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121" w:rsidRDefault="00082121" w:rsidP="001D0059">
      <w:pPr>
        <w:widowControl w:val="0"/>
      </w:pPr>
    </w:p>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rsidTr="00FA352A">
        <w:trPr>
          <w:trHeight w:val="1257"/>
        </w:trPr>
        <w:tc>
          <w:tcPr>
            <w:tcW w:w="1240" w:type="dxa"/>
            <w:tcBorders>
              <w:top w:val="nil"/>
              <w:left w:val="nil"/>
              <w:bottom w:val="nil"/>
              <w:right w:val="nil"/>
            </w:tcBorders>
            <w:shd w:val="clear" w:color="auto" w:fill="auto"/>
          </w:tcPr>
          <w:p w:rsidR="00DD6186" w:rsidRPr="003652A8" w:rsidRDefault="00DD6186" w:rsidP="001D0059">
            <w:pPr>
              <w:pStyle w:val="11"/>
              <w:widowControl w:val="0"/>
              <w:tabs>
                <w:tab w:val="center" w:pos="5103"/>
              </w:tabs>
              <w:spacing w:after="0" w:line="276" w:lineRule="auto"/>
              <w:ind w:right="-284"/>
              <w:jc w:val="left"/>
              <w:rPr>
                <w:rFonts w:ascii="Arial" w:hAnsi="Arial" w:cs="Arial"/>
                <w:b/>
                <w:sz w:val="14"/>
                <w:szCs w:val="14"/>
              </w:rPr>
            </w:pPr>
            <w:r w:rsidRPr="003652A8">
              <w:rPr>
                <w:rFonts w:ascii="Arial" w:hAnsi="Arial" w:cs="Arial"/>
                <w:b/>
                <w:sz w:val="14"/>
                <w:szCs w:val="14"/>
              </w:rPr>
              <w:drawing>
                <wp:anchor distT="0" distB="0" distL="114300" distR="114300" simplePos="0" relativeHeight="251654656" behindDoc="0" locked="0" layoutInCell="1" allowOverlap="1" wp14:anchorId="71F6B6ED" wp14:editId="20D4933E">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F6F4F" w:rsidRPr="003652A8">
              <w:rPr>
                <w:rFonts w:ascii="Arial" w:hAnsi="Arial" w:cs="Arial"/>
                <w:b/>
                <w:sz w:val="14"/>
                <w:szCs w:val="14"/>
              </w:rPr>
              <w:t xml:space="preserve">                    </w:t>
            </w:r>
          </w:p>
          <w:p w:rsidR="007B1CD8" w:rsidRPr="003652A8" w:rsidRDefault="007B1CD8" w:rsidP="001D0059">
            <w:pPr>
              <w:pStyle w:val="11"/>
              <w:widowControl w:val="0"/>
              <w:tabs>
                <w:tab w:val="center" w:pos="5103"/>
              </w:tabs>
              <w:spacing w:after="0" w:line="276" w:lineRule="auto"/>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3652A8" w:rsidRDefault="00DD6186" w:rsidP="001D0059">
            <w:pPr>
              <w:widowControl w:val="0"/>
              <w:spacing w:after="0"/>
              <w:ind w:right="-284"/>
              <w:jc w:val="center"/>
              <w:rPr>
                <w:rFonts w:ascii="Arial" w:hAnsi="Arial" w:cs="Arial"/>
                <w:b/>
                <w:sz w:val="48"/>
                <w:szCs w:val="48"/>
              </w:rPr>
            </w:pPr>
            <w:r w:rsidRPr="003652A8">
              <w:rPr>
                <w:rFonts w:ascii="Arial" w:hAnsi="Arial" w:cs="Arial"/>
                <w:b/>
                <w:sz w:val="48"/>
                <w:szCs w:val="48"/>
              </w:rPr>
              <w:t xml:space="preserve">ВЕСТИ  КАНСКОГО РАЙОНА </w:t>
            </w:r>
          </w:p>
          <w:p w:rsidR="00DD6186" w:rsidRPr="003652A8" w:rsidRDefault="00DD6186" w:rsidP="001D0059">
            <w:pPr>
              <w:widowControl w:val="0"/>
              <w:spacing w:after="0"/>
              <w:ind w:right="-284"/>
              <w:jc w:val="center"/>
              <w:rPr>
                <w:rFonts w:ascii="Arial" w:hAnsi="Arial" w:cs="Arial"/>
                <w:b/>
              </w:rPr>
            </w:pPr>
          </w:p>
          <w:p w:rsidR="00DD6186" w:rsidRPr="003652A8" w:rsidRDefault="00DD6186" w:rsidP="001D0059">
            <w:pPr>
              <w:widowControl w:val="0"/>
              <w:spacing w:after="0"/>
              <w:ind w:right="-284"/>
              <w:jc w:val="center"/>
              <w:rPr>
                <w:rFonts w:ascii="Arial" w:hAnsi="Arial" w:cs="Arial"/>
                <w:b/>
              </w:rPr>
            </w:pPr>
          </w:p>
          <w:p w:rsidR="00557513" w:rsidRPr="003652A8" w:rsidRDefault="00557513" w:rsidP="001D0059">
            <w:pPr>
              <w:widowControl w:val="0"/>
              <w:spacing w:after="0"/>
              <w:ind w:right="-284"/>
              <w:jc w:val="center"/>
              <w:rPr>
                <w:rFonts w:ascii="Arial" w:hAnsi="Arial" w:cs="Arial"/>
                <w:b/>
              </w:rPr>
            </w:pPr>
          </w:p>
          <w:p w:rsidR="00DD6186" w:rsidRPr="003652A8" w:rsidRDefault="00DD6186" w:rsidP="001D0059">
            <w:pPr>
              <w:widowControl w:val="0"/>
              <w:spacing w:after="0"/>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DD6186" w:rsidRPr="003652A8" w:rsidRDefault="006F645B" w:rsidP="001D0059">
            <w:pPr>
              <w:pStyle w:val="11"/>
              <w:widowControl w:val="0"/>
              <w:tabs>
                <w:tab w:val="center" w:pos="5103"/>
              </w:tabs>
              <w:spacing w:after="0" w:line="276" w:lineRule="auto"/>
              <w:ind w:right="24"/>
              <w:rPr>
                <w:rFonts w:ascii="Arial" w:hAnsi="Arial" w:cs="Arial"/>
                <w:b/>
                <w:sz w:val="24"/>
                <w:szCs w:val="24"/>
              </w:rPr>
            </w:pPr>
            <w:r w:rsidRPr="003652A8">
              <w:rPr>
                <w:rFonts w:ascii="Arial" w:hAnsi="Arial" w:cs="Arial"/>
                <w:b/>
                <w:sz w:val="48"/>
                <w:szCs w:val="48"/>
              </w:rPr>
              <w:t xml:space="preserve">№ </w:t>
            </w:r>
            <w:r w:rsidR="008E2673">
              <w:rPr>
                <w:rFonts w:ascii="Arial" w:hAnsi="Arial" w:cs="Arial"/>
                <w:b/>
                <w:sz w:val="48"/>
                <w:szCs w:val="48"/>
              </w:rPr>
              <w:t>2</w:t>
            </w:r>
            <w:r w:rsidR="00EC1498">
              <w:rPr>
                <w:rFonts w:ascii="Arial" w:hAnsi="Arial" w:cs="Arial"/>
                <w:b/>
                <w:sz w:val="48"/>
                <w:szCs w:val="48"/>
              </w:rPr>
              <w:t>6</w:t>
            </w:r>
            <w:r w:rsidR="00DD6186" w:rsidRPr="003652A8">
              <w:rPr>
                <w:rFonts w:ascii="Arial" w:hAnsi="Arial" w:cs="Arial"/>
                <w:b/>
                <w:sz w:val="48"/>
                <w:szCs w:val="48"/>
              </w:rPr>
              <w:br/>
            </w:r>
            <w:r w:rsidR="00DD6186" w:rsidRPr="003652A8">
              <w:rPr>
                <w:rFonts w:ascii="Arial" w:hAnsi="Arial" w:cs="Arial"/>
                <w:b/>
                <w:sz w:val="24"/>
                <w:szCs w:val="24"/>
              </w:rPr>
              <w:t>(2</w:t>
            </w:r>
            <w:r w:rsidR="008E2673">
              <w:rPr>
                <w:rFonts w:ascii="Arial" w:hAnsi="Arial" w:cs="Arial"/>
                <w:b/>
                <w:sz w:val="24"/>
                <w:szCs w:val="24"/>
              </w:rPr>
              <w:t>8</w:t>
            </w:r>
            <w:r w:rsidR="00EC1498">
              <w:rPr>
                <w:rFonts w:ascii="Arial" w:hAnsi="Arial" w:cs="Arial"/>
                <w:b/>
                <w:sz w:val="24"/>
                <w:szCs w:val="24"/>
              </w:rPr>
              <w:t>4</w:t>
            </w:r>
            <w:r w:rsidR="00DD6186" w:rsidRPr="003652A8">
              <w:rPr>
                <w:rFonts w:ascii="Arial" w:hAnsi="Arial" w:cs="Arial"/>
                <w:b/>
                <w:sz w:val="24"/>
                <w:szCs w:val="24"/>
              </w:rPr>
              <w:t>)</w:t>
            </w:r>
          </w:p>
          <w:p w:rsidR="00232C1D" w:rsidRPr="008E2673" w:rsidRDefault="006F645B" w:rsidP="001D0059">
            <w:pPr>
              <w:pStyle w:val="11"/>
              <w:widowControl w:val="0"/>
              <w:tabs>
                <w:tab w:val="center" w:pos="5103"/>
              </w:tabs>
              <w:spacing w:after="0" w:line="276" w:lineRule="auto"/>
              <w:ind w:right="24"/>
              <w:rPr>
                <w:rFonts w:ascii="Arial" w:hAnsi="Arial" w:cs="Arial"/>
                <w:b/>
                <w:sz w:val="32"/>
                <w:szCs w:val="32"/>
              </w:rPr>
            </w:pPr>
            <w:r w:rsidRPr="003652A8">
              <w:rPr>
                <w:rFonts w:ascii="Arial" w:hAnsi="Arial" w:cs="Arial"/>
                <w:b/>
                <w:sz w:val="32"/>
                <w:szCs w:val="32"/>
              </w:rPr>
              <w:t xml:space="preserve"> </w:t>
            </w:r>
            <w:r w:rsidR="00EC1498">
              <w:rPr>
                <w:rFonts w:ascii="Arial" w:hAnsi="Arial" w:cs="Arial"/>
                <w:b/>
                <w:sz w:val="32"/>
                <w:szCs w:val="32"/>
              </w:rPr>
              <w:t>15</w:t>
            </w:r>
            <w:r w:rsidR="006B580A">
              <w:rPr>
                <w:rFonts w:ascii="Arial" w:hAnsi="Arial" w:cs="Arial"/>
                <w:b/>
                <w:sz w:val="32"/>
                <w:szCs w:val="32"/>
                <w:lang w:val="en-US"/>
              </w:rPr>
              <w:t xml:space="preserve"> </w:t>
            </w:r>
            <w:r w:rsidR="00D55AEA">
              <w:rPr>
                <w:rFonts w:ascii="Arial" w:hAnsi="Arial" w:cs="Arial"/>
                <w:b/>
                <w:sz w:val="32"/>
                <w:szCs w:val="32"/>
              </w:rPr>
              <w:t>ноября</w:t>
            </w:r>
          </w:p>
          <w:p w:rsidR="00DD6186" w:rsidRPr="003652A8" w:rsidRDefault="00DD6186" w:rsidP="001D0059">
            <w:pPr>
              <w:pStyle w:val="11"/>
              <w:widowControl w:val="0"/>
              <w:tabs>
                <w:tab w:val="center" w:pos="5103"/>
              </w:tabs>
              <w:spacing w:after="0" w:line="276" w:lineRule="auto"/>
              <w:ind w:right="24"/>
              <w:rPr>
                <w:rFonts w:ascii="Arial" w:hAnsi="Arial" w:cs="Arial"/>
                <w:b/>
                <w:sz w:val="32"/>
                <w:szCs w:val="32"/>
              </w:rPr>
            </w:pPr>
            <w:r w:rsidRPr="003652A8">
              <w:rPr>
                <w:rFonts w:ascii="Arial" w:hAnsi="Arial" w:cs="Arial"/>
                <w:b/>
                <w:sz w:val="32"/>
                <w:szCs w:val="32"/>
              </w:rPr>
              <w:t>201</w:t>
            </w:r>
            <w:r w:rsidR="006A4728" w:rsidRPr="003652A8">
              <w:rPr>
                <w:rFonts w:ascii="Arial" w:hAnsi="Arial" w:cs="Arial"/>
                <w:b/>
                <w:sz w:val="32"/>
                <w:szCs w:val="32"/>
              </w:rPr>
              <w:t>9</w:t>
            </w:r>
            <w:r w:rsidRPr="003652A8">
              <w:rPr>
                <w:rFonts w:ascii="Arial" w:hAnsi="Arial" w:cs="Arial"/>
                <w:b/>
                <w:sz w:val="32"/>
                <w:szCs w:val="32"/>
              </w:rPr>
              <w:t xml:space="preserve"> г.</w:t>
            </w:r>
          </w:p>
        </w:tc>
      </w:tr>
    </w:tbl>
    <w:p w:rsidR="00DD6186" w:rsidRPr="003652A8" w:rsidRDefault="00DD6186" w:rsidP="001D0059">
      <w:pPr>
        <w:pStyle w:val="11"/>
        <w:widowControl w:val="0"/>
        <w:tabs>
          <w:tab w:val="center" w:pos="5103"/>
        </w:tabs>
        <w:spacing w:after="0" w:line="276" w:lineRule="auto"/>
        <w:ind w:right="-284"/>
        <w:jc w:val="left"/>
        <w:rPr>
          <w:rFonts w:ascii="Arial" w:hAnsi="Arial" w:cs="Arial"/>
          <w:b/>
          <w:sz w:val="14"/>
          <w:szCs w:val="14"/>
        </w:rPr>
      </w:pPr>
    </w:p>
    <w:p w:rsidR="00DD6186" w:rsidRPr="003652A8" w:rsidRDefault="00DD6186" w:rsidP="001D0059">
      <w:pPr>
        <w:widowControl w:val="0"/>
        <w:spacing w:after="0"/>
        <w:ind w:right="-284"/>
        <w:jc w:val="both"/>
        <w:rPr>
          <w:rFonts w:ascii="Arial" w:hAnsi="Arial" w:cs="Arial"/>
          <w:b/>
          <w:sz w:val="12"/>
          <w:szCs w:val="14"/>
        </w:rPr>
      </w:pPr>
    </w:p>
    <w:p w:rsidR="00DD6186" w:rsidRDefault="00DD6186" w:rsidP="001D0059">
      <w:pPr>
        <w:widowControl w:val="0"/>
        <w:spacing w:after="0"/>
        <w:ind w:right="-284"/>
        <w:jc w:val="both"/>
        <w:rPr>
          <w:rFonts w:ascii="Arial" w:hAnsi="Arial" w:cs="Arial"/>
          <w:b/>
          <w:szCs w:val="24"/>
        </w:rPr>
      </w:pPr>
      <w:r w:rsidRPr="003652A8">
        <w:rPr>
          <w:rFonts w:ascii="Arial" w:hAnsi="Arial" w:cs="Arial"/>
          <w:b/>
          <w:szCs w:val="24"/>
        </w:rPr>
        <w:t xml:space="preserve">Содержание № </w:t>
      </w:r>
      <w:r w:rsidR="008E2673">
        <w:rPr>
          <w:rFonts w:ascii="Arial" w:hAnsi="Arial" w:cs="Arial"/>
          <w:b/>
          <w:szCs w:val="24"/>
          <w:lang w:val="en-US"/>
        </w:rPr>
        <w:t>2</w:t>
      </w:r>
      <w:r w:rsidR="00EC1498">
        <w:rPr>
          <w:rFonts w:ascii="Arial" w:hAnsi="Arial" w:cs="Arial"/>
          <w:b/>
          <w:szCs w:val="24"/>
        </w:rPr>
        <w:t>6</w:t>
      </w:r>
      <w:r w:rsidR="006F645B" w:rsidRPr="003652A8">
        <w:rPr>
          <w:rFonts w:ascii="Arial" w:hAnsi="Arial" w:cs="Arial"/>
          <w:b/>
          <w:szCs w:val="24"/>
        </w:rPr>
        <w:t xml:space="preserve"> </w:t>
      </w:r>
      <w:r w:rsidRPr="003652A8">
        <w:rPr>
          <w:rFonts w:ascii="Arial" w:hAnsi="Arial" w:cs="Arial"/>
          <w:b/>
          <w:szCs w:val="24"/>
        </w:rPr>
        <w:t xml:space="preserve">от </w:t>
      </w:r>
      <w:r w:rsidR="00EC1498">
        <w:rPr>
          <w:rFonts w:ascii="Arial" w:hAnsi="Arial" w:cs="Arial"/>
          <w:b/>
          <w:szCs w:val="24"/>
        </w:rPr>
        <w:t>15</w:t>
      </w:r>
      <w:r w:rsidR="00250B40">
        <w:rPr>
          <w:rFonts w:ascii="Arial" w:hAnsi="Arial" w:cs="Arial"/>
          <w:b/>
          <w:szCs w:val="24"/>
        </w:rPr>
        <w:t>.</w:t>
      </w:r>
      <w:r w:rsidR="00B252CD">
        <w:rPr>
          <w:rFonts w:ascii="Arial" w:hAnsi="Arial" w:cs="Arial"/>
          <w:b/>
          <w:szCs w:val="24"/>
        </w:rPr>
        <w:t>1</w:t>
      </w:r>
      <w:r w:rsidR="003F4063">
        <w:rPr>
          <w:rFonts w:ascii="Arial" w:hAnsi="Arial" w:cs="Arial"/>
          <w:b/>
          <w:szCs w:val="24"/>
        </w:rPr>
        <w:t>1</w:t>
      </w:r>
      <w:r w:rsidR="006A4728" w:rsidRPr="003652A8">
        <w:rPr>
          <w:rFonts w:ascii="Arial" w:hAnsi="Arial" w:cs="Arial"/>
          <w:b/>
          <w:szCs w:val="24"/>
        </w:rPr>
        <w:t>.2019</w:t>
      </w:r>
      <w:r w:rsidRPr="003652A8">
        <w:rPr>
          <w:rFonts w:ascii="Arial" w:hAnsi="Arial" w:cs="Arial"/>
          <w:b/>
          <w:szCs w:val="24"/>
        </w:rPr>
        <w:t xml:space="preserve"> года:</w:t>
      </w:r>
    </w:p>
    <w:p w:rsidR="009011FC" w:rsidRPr="003652A8" w:rsidRDefault="009011FC" w:rsidP="001D0059">
      <w:pPr>
        <w:widowControl w:val="0"/>
        <w:spacing w:after="0"/>
        <w:ind w:right="-284"/>
        <w:jc w:val="both"/>
        <w:rPr>
          <w:rFonts w:ascii="Arial" w:hAnsi="Arial" w:cs="Arial"/>
          <w:b/>
          <w:szCs w:val="24"/>
        </w:rPr>
      </w:pPr>
    </w:p>
    <w:p w:rsidR="00925674" w:rsidRPr="00777C7B" w:rsidRDefault="00925674" w:rsidP="00925674">
      <w:pPr>
        <w:pStyle w:val="aa"/>
        <w:numPr>
          <w:ilvl w:val="0"/>
          <w:numId w:val="6"/>
        </w:numPr>
        <w:rPr>
          <w:rFonts w:ascii="Arial" w:hAnsi="Arial" w:cs="Arial"/>
          <w:b/>
          <w:color w:val="auto"/>
        </w:rPr>
      </w:pPr>
      <w:r w:rsidRPr="00777C7B">
        <w:rPr>
          <w:rFonts w:ascii="Arial" w:hAnsi="Arial" w:cs="Arial"/>
          <w:b/>
          <w:color w:val="auto"/>
        </w:rPr>
        <w:t>Информационное сообщение о проведении публичных слушаний</w:t>
      </w:r>
    </w:p>
    <w:p w:rsidR="00925674" w:rsidRDefault="00925674" w:rsidP="00925674">
      <w:pPr>
        <w:pStyle w:val="aa"/>
        <w:ind w:left="502"/>
        <w:rPr>
          <w:rFonts w:ascii="Arial" w:hAnsi="Arial" w:cs="Arial"/>
          <w:b/>
          <w:color w:val="auto"/>
        </w:rPr>
      </w:pPr>
      <w:r w:rsidRPr="00777C7B">
        <w:rPr>
          <w:rFonts w:ascii="Arial" w:hAnsi="Arial" w:cs="Arial"/>
          <w:b/>
          <w:color w:val="auto"/>
        </w:rPr>
        <w:t xml:space="preserve">по проекту решения Канского районного Совета депутатов </w:t>
      </w:r>
    </w:p>
    <w:p w:rsidR="00925674" w:rsidRDefault="00925674" w:rsidP="00925674">
      <w:pPr>
        <w:pStyle w:val="aa"/>
        <w:ind w:left="502"/>
        <w:rPr>
          <w:rFonts w:ascii="Arial" w:hAnsi="Arial" w:cs="Arial"/>
          <w:b/>
          <w:color w:val="auto"/>
        </w:rPr>
      </w:pPr>
      <w:r w:rsidRPr="00777C7B">
        <w:rPr>
          <w:rFonts w:ascii="Arial" w:hAnsi="Arial" w:cs="Arial"/>
          <w:b/>
          <w:color w:val="auto"/>
        </w:rPr>
        <w:t>«О районном бюджете на 2020 год и плановый пери</w:t>
      </w:r>
      <w:r>
        <w:rPr>
          <w:rFonts w:ascii="Arial" w:hAnsi="Arial" w:cs="Arial"/>
          <w:b/>
          <w:color w:val="auto"/>
        </w:rPr>
        <w:t>од 2021 – 2022 годов</w:t>
      </w:r>
    </w:p>
    <w:p w:rsidR="001010D3" w:rsidRDefault="001010D3" w:rsidP="001010D3">
      <w:pPr>
        <w:pStyle w:val="aa"/>
        <w:numPr>
          <w:ilvl w:val="0"/>
          <w:numId w:val="6"/>
        </w:numPr>
        <w:spacing w:after="100" w:afterAutospacing="1"/>
        <w:rPr>
          <w:rFonts w:ascii="Arial" w:hAnsi="Arial" w:cs="Arial"/>
          <w:b/>
        </w:rPr>
      </w:pPr>
      <w:r w:rsidRPr="001010D3">
        <w:rPr>
          <w:rFonts w:ascii="Arial" w:hAnsi="Arial" w:cs="Arial"/>
          <w:b/>
          <w:color w:val="auto"/>
        </w:rPr>
        <w:t xml:space="preserve">ПРОЕКТ </w:t>
      </w:r>
      <w:r>
        <w:rPr>
          <w:rFonts w:ascii="Arial" w:hAnsi="Arial" w:cs="Arial"/>
          <w:b/>
          <w:color w:val="auto"/>
        </w:rPr>
        <w:t>решения</w:t>
      </w:r>
      <w:r w:rsidRPr="001010D3">
        <w:rPr>
          <w:rFonts w:ascii="Arial" w:hAnsi="Arial" w:cs="Arial"/>
          <w:b/>
          <w:color w:val="auto"/>
        </w:rPr>
        <w:t xml:space="preserve"> </w:t>
      </w:r>
      <w:r w:rsidRPr="001010D3">
        <w:rPr>
          <w:rFonts w:ascii="Arial" w:hAnsi="Arial" w:cs="Arial"/>
          <w:b/>
        </w:rPr>
        <w:t>Канского районного Совета депутатов</w:t>
      </w:r>
      <w:r>
        <w:rPr>
          <w:rFonts w:ascii="Arial" w:hAnsi="Arial" w:cs="Arial"/>
          <w:b/>
        </w:rPr>
        <w:t xml:space="preserve"> </w:t>
      </w:r>
      <w:r w:rsidRPr="001010D3">
        <w:rPr>
          <w:rFonts w:ascii="Arial" w:hAnsi="Arial" w:cs="Arial"/>
          <w:b/>
        </w:rPr>
        <w:t xml:space="preserve"> </w:t>
      </w:r>
      <w:r>
        <w:rPr>
          <w:rFonts w:ascii="Arial" w:hAnsi="Arial" w:cs="Arial"/>
          <w:b/>
        </w:rPr>
        <w:t>«</w:t>
      </w:r>
      <w:r w:rsidRPr="001010D3">
        <w:rPr>
          <w:rFonts w:ascii="Arial" w:hAnsi="Arial" w:cs="Arial"/>
          <w:b/>
        </w:rPr>
        <w:t>О районном бюджете на 2020 год</w:t>
      </w:r>
      <w:r>
        <w:rPr>
          <w:rFonts w:ascii="Arial" w:hAnsi="Arial" w:cs="Arial"/>
          <w:b/>
        </w:rPr>
        <w:t xml:space="preserve"> </w:t>
      </w:r>
      <w:r w:rsidRPr="001010D3">
        <w:rPr>
          <w:rFonts w:ascii="Arial" w:hAnsi="Arial" w:cs="Arial"/>
          <w:b/>
        </w:rPr>
        <w:t>и плановый период 2021 – 2022 годов</w:t>
      </w:r>
      <w:r>
        <w:rPr>
          <w:rFonts w:ascii="Arial" w:hAnsi="Arial" w:cs="Arial"/>
          <w:b/>
        </w:rPr>
        <w:t>»</w:t>
      </w:r>
    </w:p>
    <w:p w:rsidR="001010D3" w:rsidRPr="001010D3" w:rsidRDefault="001010D3" w:rsidP="001010D3">
      <w:pPr>
        <w:pStyle w:val="aa"/>
        <w:spacing w:after="100" w:afterAutospacing="1"/>
        <w:ind w:left="502"/>
        <w:rPr>
          <w:rFonts w:ascii="Arial" w:hAnsi="Arial" w:cs="Arial"/>
          <w:b/>
        </w:rPr>
      </w:pPr>
    </w:p>
    <w:p w:rsidR="001010D3" w:rsidRPr="001010D3" w:rsidRDefault="0016330E" w:rsidP="001010D3">
      <w:pPr>
        <w:pStyle w:val="aa"/>
        <w:numPr>
          <w:ilvl w:val="0"/>
          <w:numId w:val="6"/>
        </w:numPr>
        <w:spacing w:after="100" w:afterAutospacing="1"/>
        <w:rPr>
          <w:rFonts w:ascii="Arial" w:hAnsi="Arial" w:cs="Arial"/>
          <w:b/>
          <w:sz w:val="18"/>
          <w:szCs w:val="18"/>
        </w:rPr>
      </w:pPr>
      <w:r w:rsidRPr="001010D3">
        <w:rPr>
          <w:rFonts w:ascii="Arial" w:hAnsi="Arial" w:cs="Arial"/>
          <w:b/>
          <w:sz w:val="18"/>
          <w:szCs w:val="18"/>
        </w:rPr>
        <w:br w:type="page"/>
      </w:r>
    </w:p>
    <w:p w:rsidR="00291994" w:rsidRDefault="00291994" w:rsidP="001D0059">
      <w:pPr>
        <w:widowControl w:val="0"/>
        <w:spacing w:after="0" w:line="240" w:lineRule="auto"/>
        <w:jc w:val="center"/>
        <w:rPr>
          <w:rFonts w:ascii="Arial" w:hAnsi="Arial" w:cs="Arial"/>
          <w:sz w:val="18"/>
          <w:szCs w:val="18"/>
        </w:rPr>
      </w:pPr>
    </w:p>
    <w:p w:rsidR="00303DA2" w:rsidRPr="00303DA2" w:rsidRDefault="00303DA2" w:rsidP="00303DA2">
      <w:pPr>
        <w:widowControl w:val="0"/>
        <w:spacing w:after="0" w:line="240" w:lineRule="auto"/>
        <w:jc w:val="center"/>
        <w:rPr>
          <w:rFonts w:ascii="Arial" w:hAnsi="Arial" w:cs="Arial"/>
          <w:b/>
          <w:sz w:val="18"/>
          <w:szCs w:val="18"/>
        </w:rPr>
      </w:pPr>
      <w:r w:rsidRPr="00303DA2">
        <w:rPr>
          <w:rFonts w:ascii="Arial" w:hAnsi="Arial" w:cs="Arial"/>
          <w:b/>
          <w:sz w:val="18"/>
          <w:szCs w:val="18"/>
        </w:rPr>
        <w:t>Информационное сообщение о проведении публичных слушаний</w:t>
      </w:r>
      <w:r>
        <w:rPr>
          <w:rFonts w:ascii="Arial" w:hAnsi="Arial" w:cs="Arial"/>
          <w:b/>
          <w:sz w:val="18"/>
          <w:szCs w:val="18"/>
        </w:rPr>
        <w:t xml:space="preserve"> </w:t>
      </w:r>
      <w:r w:rsidRPr="00303DA2">
        <w:rPr>
          <w:rFonts w:ascii="Arial" w:hAnsi="Arial" w:cs="Arial"/>
          <w:b/>
          <w:sz w:val="18"/>
          <w:szCs w:val="18"/>
        </w:rPr>
        <w:t>по проекту решения Канского районного Совета депутатов «О районном бюджете на 2020 год и плановый период 2021 – 2022 годов»</w:t>
      </w:r>
    </w:p>
    <w:p w:rsidR="00303DA2" w:rsidRPr="00303DA2" w:rsidRDefault="00303DA2" w:rsidP="00303DA2">
      <w:pPr>
        <w:widowControl w:val="0"/>
        <w:spacing w:after="0" w:line="240" w:lineRule="auto"/>
        <w:jc w:val="center"/>
        <w:rPr>
          <w:rFonts w:ascii="Arial" w:hAnsi="Arial" w:cs="Arial"/>
          <w:b/>
          <w:sz w:val="18"/>
          <w:szCs w:val="18"/>
        </w:rPr>
      </w:pPr>
    </w:p>
    <w:p w:rsidR="00303DA2" w:rsidRPr="00303DA2" w:rsidRDefault="00303DA2" w:rsidP="00303DA2">
      <w:pPr>
        <w:widowControl w:val="0"/>
        <w:spacing w:after="0" w:line="240" w:lineRule="auto"/>
        <w:ind w:firstLine="709"/>
        <w:jc w:val="both"/>
        <w:rPr>
          <w:rFonts w:ascii="Arial" w:hAnsi="Arial" w:cs="Arial"/>
          <w:sz w:val="16"/>
          <w:szCs w:val="16"/>
        </w:rPr>
      </w:pPr>
      <w:r w:rsidRPr="00303DA2">
        <w:rPr>
          <w:rFonts w:ascii="Arial" w:hAnsi="Arial" w:cs="Arial"/>
          <w:sz w:val="16"/>
          <w:szCs w:val="16"/>
        </w:rPr>
        <w:t>В соответствии с решением Канского районного Совета депутатов Красноярского края от 25.07.2012 № 19-104 «Об утверждении Положения о публичных слушаниях в Канском районе» и распоряжением Главы Канского района от 05.11.2019 № 43-рГ - 21 ноября 2019 года в 11.00 по адресу: г.Канск, ул. Кайтымская, 160, актовый зал (3 этаж) состоятся публичные слушания по проекту решения Канского районного Совета депутатов «О районном бюджете на 2020 год и плановый период 2021 – 2022 годов». Ознакомится с проектом выносимому на публичные слушания можно в официальном печатном издании «Вести Канского района», на официальном сайте муниципального образования Канский район в информационно-телекоммуникационной сети «Интернет».</w:t>
      </w:r>
    </w:p>
    <w:p w:rsidR="00303DA2" w:rsidRDefault="00303DA2" w:rsidP="001D0059">
      <w:pPr>
        <w:widowControl w:val="0"/>
        <w:spacing w:after="0" w:line="240" w:lineRule="auto"/>
        <w:jc w:val="center"/>
        <w:rPr>
          <w:rFonts w:ascii="Arial" w:hAnsi="Arial" w:cs="Arial"/>
          <w:sz w:val="16"/>
          <w:szCs w:val="16"/>
        </w:rPr>
      </w:pPr>
    </w:p>
    <w:p w:rsidR="00B37E58" w:rsidRPr="00D178FF" w:rsidRDefault="00B37E58" w:rsidP="001D0059">
      <w:pPr>
        <w:widowControl w:val="0"/>
        <w:spacing w:after="0" w:line="240" w:lineRule="auto"/>
        <w:jc w:val="center"/>
        <w:rPr>
          <w:rFonts w:ascii="Arial" w:hAnsi="Arial" w:cs="Arial"/>
          <w:b/>
          <w:sz w:val="18"/>
          <w:szCs w:val="18"/>
        </w:rPr>
      </w:pPr>
    </w:p>
    <w:p w:rsidR="001010D3" w:rsidRPr="001010D3" w:rsidRDefault="001010D3" w:rsidP="001010D3">
      <w:pPr>
        <w:widowControl w:val="0"/>
        <w:spacing w:after="0" w:line="240" w:lineRule="auto"/>
        <w:jc w:val="center"/>
        <w:rPr>
          <w:rFonts w:ascii="Arial" w:hAnsi="Arial" w:cs="Arial"/>
          <w:b/>
          <w:sz w:val="18"/>
          <w:szCs w:val="18"/>
        </w:rPr>
      </w:pPr>
      <w:r w:rsidRPr="001010D3">
        <w:rPr>
          <w:rFonts w:ascii="Arial" w:hAnsi="Arial" w:cs="Arial"/>
          <w:b/>
          <w:sz w:val="18"/>
          <w:szCs w:val="18"/>
        </w:rPr>
        <w:t>КАНСКИЙ РАЙОННЫЙ СОВЕТ ДЕПУТАТОВ</w:t>
      </w:r>
    </w:p>
    <w:p w:rsidR="001010D3" w:rsidRPr="001010D3" w:rsidRDefault="001010D3" w:rsidP="001010D3">
      <w:pPr>
        <w:widowControl w:val="0"/>
        <w:spacing w:after="0" w:line="240" w:lineRule="auto"/>
        <w:jc w:val="center"/>
        <w:rPr>
          <w:rFonts w:ascii="Arial" w:hAnsi="Arial" w:cs="Arial"/>
          <w:b/>
          <w:iCs/>
          <w:sz w:val="18"/>
          <w:szCs w:val="18"/>
        </w:rPr>
      </w:pPr>
      <w:r w:rsidRPr="001010D3">
        <w:rPr>
          <w:rFonts w:ascii="Arial" w:hAnsi="Arial" w:cs="Arial"/>
          <w:b/>
          <w:iCs/>
          <w:sz w:val="18"/>
          <w:szCs w:val="18"/>
        </w:rPr>
        <w:t>КРАСНОЯРСКОГО КРАЯ</w:t>
      </w:r>
    </w:p>
    <w:p w:rsidR="001010D3" w:rsidRPr="001010D3" w:rsidRDefault="001010D3" w:rsidP="001010D3">
      <w:pPr>
        <w:widowControl w:val="0"/>
        <w:spacing w:after="0" w:line="240" w:lineRule="auto"/>
        <w:jc w:val="center"/>
        <w:rPr>
          <w:rFonts w:ascii="Arial" w:hAnsi="Arial" w:cs="Arial"/>
          <w:b/>
          <w:sz w:val="18"/>
          <w:szCs w:val="18"/>
        </w:rPr>
      </w:pPr>
    </w:p>
    <w:p w:rsidR="001010D3" w:rsidRPr="001010D3" w:rsidRDefault="001010D3" w:rsidP="001010D3">
      <w:pPr>
        <w:widowControl w:val="0"/>
        <w:spacing w:after="0" w:line="240" w:lineRule="auto"/>
        <w:jc w:val="center"/>
        <w:rPr>
          <w:rFonts w:ascii="Arial" w:hAnsi="Arial" w:cs="Arial"/>
          <w:b/>
          <w:sz w:val="18"/>
          <w:szCs w:val="18"/>
        </w:rPr>
      </w:pPr>
      <w:r w:rsidRPr="001010D3">
        <w:rPr>
          <w:rFonts w:ascii="Arial" w:hAnsi="Arial" w:cs="Arial"/>
          <w:b/>
          <w:sz w:val="18"/>
          <w:szCs w:val="18"/>
        </w:rPr>
        <w:t xml:space="preserve">РЕШЕНИЕ  </w:t>
      </w:r>
    </w:p>
    <w:p w:rsidR="00535A54" w:rsidRPr="00535A54" w:rsidRDefault="00535A54" w:rsidP="00535A54">
      <w:pPr>
        <w:widowControl w:val="0"/>
        <w:spacing w:after="0" w:line="240" w:lineRule="auto"/>
        <w:jc w:val="center"/>
        <w:rPr>
          <w:rFonts w:ascii="Arial" w:hAnsi="Arial" w:cs="Arial"/>
          <w:b/>
          <w:sz w:val="18"/>
          <w:szCs w:val="18"/>
        </w:rPr>
      </w:pPr>
    </w:p>
    <w:p w:rsidR="00B37E58" w:rsidRPr="00B37E58" w:rsidRDefault="00B37E58" w:rsidP="00B37E58">
      <w:pPr>
        <w:widowControl w:val="0"/>
        <w:spacing w:after="0" w:line="240" w:lineRule="auto"/>
        <w:jc w:val="center"/>
        <w:rPr>
          <w:rFonts w:ascii="Arial" w:hAnsi="Arial" w:cs="Arial"/>
          <w:b/>
          <w:sz w:val="18"/>
          <w:szCs w:val="18"/>
        </w:rPr>
      </w:pPr>
      <w:r w:rsidRPr="00B37E58">
        <w:rPr>
          <w:rFonts w:ascii="Arial" w:hAnsi="Arial" w:cs="Arial"/>
          <w:b/>
          <w:sz w:val="18"/>
          <w:szCs w:val="18"/>
        </w:rPr>
        <w:t>г. Канск</w:t>
      </w:r>
    </w:p>
    <w:p w:rsidR="00B37E58" w:rsidRPr="00B37E58" w:rsidRDefault="007346C8" w:rsidP="00B37E58">
      <w:pPr>
        <w:widowControl w:val="0"/>
        <w:spacing w:after="0" w:line="240" w:lineRule="auto"/>
        <w:jc w:val="center"/>
        <w:rPr>
          <w:rFonts w:ascii="Arial" w:hAnsi="Arial" w:cs="Arial"/>
          <w:b/>
          <w:sz w:val="18"/>
          <w:szCs w:val="18"/>
        </w:rPr>
      </w:pPr>
      <w:r>
        <w:rPr>
          <w:rFonts w:ascii="Arial" w:hAnsi="Arial" w:cs="Arial"/>
          <w:b/>
          <w:sz w:val="18"/>
          <w:szCs w:val="18"/>
        </w:rPr>
        <w:t xml:space="preserve"> </w:t>
      </w:r>
    </w:p>
    <w:p w:rsidR="00B37E58" w:rsidRPr="00B37E58" w:rsidRDefault="00B37E58" w:rsidP="007346C8">
      <w:pPr>
        <w:widowControl w:val="0"/>
        <w:spacing w:after="0" w:line="240" w:lineRule="auto"/>
        <w:jc w:val="center"/>
        <w:rPr>
          <w:rFonts w:ascii="Arial" w:hAnsi="Arial" w:cs="Arial"/>
          <w:b/>
          <w:sz w:val="18"/>
          <w:szCs w:val="18"/>
        </w:rPr>
      </w:pPr>
      <w:r w:rsidRPr="00B37E58">
        <w:rPr>
          <w:rFonts w:ascii="Arial" w:hAnsi="Arial" w:cs="Arial"/>
          <w:b/>
          <w:sz w:val="18"/>
          <w:szCs w:val="18"/>
        </w:rPr>
        <w:t>О районном бюджете на 2020 годи плановый период 2021 – 2022 годов</w:t>
      </w:r>
      <w:r w:rsidR="007346C8">
        <w:rPr>
          <w:rFonts w:ascii="Arial" w:hAnsi="Arial" w:cs="Arial"/>
          <w:b/>
          <w:sz w:val="18"/>
          <w:szCs w:val="18"/>
        </w:rPr>
        <w:t xml:space="preserve">              ПРОЕКТ</w:t>
      </w:r>
    </w:p>
    <w:p w:rsidR="00B37E58" w:rsidRPr="00B37E58" w:rsidRDefault="00B37E58" w:rsidP="00B37E58">
      <w:pPr>
        <w:widowControl w:val="0"/>
        <w:spacing w:after="0" w:line="240" w:lineRule="auto"/>
        <w:jc w:val="center"/>
        <w:rPr>
          <w:rFonts w:ascii="Arial" w:hAnsi="Arial" w:cs="Arial"/>
          <w:sz w:val="18"/>
          <w:szCs w:val="18"/>
        </w:rPr>
      </w:pPr>
    </w:p>
    <w:p w:rsidR="00B37E58" w:rsidRPr="00B37E58" w:rsidRDefault="00B37E58" w:rsidP="00B37E58">
      <w:pPr>
        <w:widowControl w:val="0"/>
        <w:spacing w:after="0" w:line="240" w:lineRule="auto"/>
        <w:ind w:firstLine="709"/>
        <w:jc w:val="both"/>
        <w:rPr>
          <w:rFonts w:ascii="Arial" w:hAnsi="Arial" w:cs="Arial"/>
          <w:iCs/>
          <w:sz w:val="16"/>
          <w:szCs w:val="16"/>
        </w:rPr>
      </w:pPr>
      <w:r w:rsidRPr="00B37E58">
        <w:rPr>
          <w:rFonts w:ascii="Arial" w:hAnsi="Arial" w:cs="Arial"/>
          <w:iCs/>
          <w:sz w:val="16"/>
          <w:szCs w:val="16"/>
        </w:rPr>
        <w:t>Руководствуясь статьей 184.1 Бюджетного кодекса Российской Федерации, «Положением о бюджетном процессе в Канском районе», утвержденным решением Канского районного Совета депутатов от 18.10.2018 № 24-158 и в соответствии со статьями 25, 30 Устава Канского района, Канский районный Совет депутатов Красноярского края РЕШИЛ:</w:t>
      </w:r>
    </w:p>
    <w:p w:rsidR="00B37E58" w:rsidRPr="00B37E58" w:rsidRDefault="00B37E58" w:rsidP="00B37E58">
      <w:pPr>
        <w:widowControl w:val="0"/>
        <w:spacing w:after="0" w:line="240" w:lineRule="auto"/>
        <w:ind w:firstLine="709"/>
        <w:jc w:val="both"/>
        <w:rPr>
          <w:rFonts w:ascii="Arial" w:hAnsi="Arial" w:cs="Arial"/>
          <w:sz w:val="16"/>
          <w:szCs w:val="16"/>
        </w:rPr>
      </w:pPr>
    </w:p>
    <w:p w:rsidR="00B37E58" w:rsidRPr="00B37E58" w:rsidRDefault="00B37E58" w:rsidP="00B37E58">
      <w:pPr>
        <w:widowControl w:val="0"/>
        <w:numPr>
          <w:ilvl w:val="0"/>
          <w:numId w:val="26"/>
        </w:numPr>
        <w:spacing w:after="0" w:line="240" w:lineRule="auto"/>
        <w:ind w:firstLine="709"/>
        <w:jc w:val="both"/>
        <w:rPr>
          <w:rFonts w:ascii="Arial" w:hAnsi="Arial" w:cs="Arial"/>
          <w:sz w:val="16"/>
          <w:szCs w:val="16"/>
        </w:rPr>
      </w:pPr>
      <w:r w:rsidRPr="00B37E58">
        <w:rPr>
          <w:rFonts w:ascii="Arial" w:hAnsi="Arial" w:cs="Arial"/>
          <w:sz w:val="16"/>
          <w:szCs w:val="16"/>
        </w:rPr>
        <w:t>Утвердить основные характеристики районного бюджета на 2020 год:</w:t>
      </w:r>
    </w:p>
    <w:p w:rsidR="00B37E58" w:rsidRPr="00B37E58" w:rsidRDefault="00B37E58" w:rsidP="00B37E58">
      <w:pPr>
        <w:widowControl w:val="0"/>
        <w:numPr>
          <w:ilvl w:val="0"/>
          <w:numId w:val="27"/>
        </w:numPr>
        <w:spacing w:after="0" w:line="240" w:lineRule="auto"/>
        <w:ind w:firstLine="709"/>
        <w:jc w:val="both"/>
        <w:rPr>
          <w:rFonts w:ascii="Arial" w:hAnsi="Arial" w:cs="Arial"/>
          <w:sz w:val="16"/>
          <w:szCs w:val="16"/>
        </w:rPr>
      </w:pPr>
      <w:r w:rsidRPr="00B37E58">
        <w:rPr>
          <w:rFonts w:ascii="Arial" w:hAnsi="Arial" w:cs="Arial"/>
          <w:sz w:val="16"/>
          <w:szCs w:val="16"/>
        </w:rPr>
        <w:t>прогнозируемый общий объем доходов районного бюджета в сумме 1 060 467,3 тыс. руб.;</w:t>
      </w:r>
    </w:p>
    <w:p w:rsidR="00B37E58" w:rsidRPr="00B37E58" w:rsidRDefault="00B37E58" w:rsidP="00B37E58">
      <w:pPr>
        <w:widowControl w:val="0"/>
        <w:numPr>
          <w:ilvl w:val="0"/>
          <w:numId w:val="27"/>
        </w:numPr>
        <w:spacing w:after="0" w:line="240" w:lineRule="auto"/>
        <w:ind w:firstLine="709"/>
        <w:jc w:val="both"/>
        <w:rPr>
          <w:rFonts w:ascii="Arial" w:hAnsi="Arial" w:cs="Arial"/>
          <w:sz w:val="16"/>
          <w:szCs w:val="16"/>
        </w:rPr>
      </w:pPr>
      <w:r w:rsidRPr="00B37E58">
        <w:rPr>
          <w:rFonts w:ascii="Arial" w:hAnsi="Arial" w:cs="Arial"/>
          <w:sz w:val="16"/>
          <w:szCs w:val="16"/>
        </w:rPr>
        <w:t>общий объем расходов районного бюджета в сумме 1 060 467,3 тыс. руб.;</w:t>
      </w:r>
    </w:p>
    <w:p w:rsidR="00B37E58" w:rsidRPr="00B37E58" w:rsidRDefault="00B37E58" w:rsidP="00B37E58">
      <w:pPr>
        <w:widowControl w:val="0"/>
        <w:numPr>
          <w:ilvl w:val="0"/>
          <w:numId w:val="27"/>
        </w:numPr>
        <w:spacing w:after="0" w:line="240" w:lineRule="auto"/>
        <w:ind w:firstLine="709"/>
        <w:jc w:val="both"/>
        <w:rPr>
          <w:rFonts w:ascii="Arial" w:hAnsi="Arial" w:cs="Arial"/>
          <w:sz w:val="16"/>
          <w:szCs w:val="16"/>
        </w:rPr>
      </w:pPr>
      <w:r w:rsidRPr="00B37E58">
        <w:rPr>
          <w:rFonts w:ascii="Arial" w:hAnsi="Arial" w:cs="Arial"/>
          <w:sz w:val="16"/>
          <w:szCs w:val="16"/>
        </w:rPr>
        <w:t>дефицит районного бюджета в сумме 0,0 тыс. руб.;</w:t>
      </w:r>
    </w:p>
    <w:p w:rsidR="00B37E58" w:rsidRPr="00B37E58" w:rsidRDefault="00B37E58" w:rsidP="00B37E58">
      <w:pPr>
        <w:widowControl w:val="0"/>
        <w:numPr>
          <w:ilvl w:val="0"/>
          <w:numId w:val="27"/>
        </w:numPr>
        <w:spacing w:after="0" w:line="240" w:lineRule="auto"/>
        <w:ind w:firstLine="709"/>
        <w:jc w:val="both"/>
        <w:rPr>
          <w:rFonts w:ascii="Arial" w:hAnsi="Arial" w:cs="Arial"/>
          <w:sz w:val="16"/>
          <w:szCs w:val="16"/>
        </w:rPr>
      </w:pPr>
      <w:r w:rsidRPr="00B37E58">
        <w:rPr>
          <w:rFonts w:ascii="Arial" w:hAnsi="Arial" w:cs="Arial"/>
          <w:sz w:val="16"/>
          <w:szCs w:val="16"/>
        </w:rPr>
        <w:t>источники внутреннего финансирования дефицита районного бюджета в сумме 0,0 тыс. руб. согласно приложению № 1 к настоящему Решению.</w:t>
      </w:r>
    </w:p>
    <w:p w:rsidR="00B37E58" w:rsidRPr="00B37E58" w:rsidRDefault="00B37E58" w:rsidP="00B37E58">
      <w:pPr>
        <w:widowControl w:val="0"/>
        <w:numPr>
          <w:ilvl w:val="0"/>
          <w:numId w:val="26"/>
        </w:numPr>
        <w:spacing w:after="0" w:line="240" w:lineRule="auto"/>
        <w:ind w:firstLine="709"/>
        <w:jc w:val="both"/>
        <w:rPr>
          <w:rFonts w:ascii="Arial" w:hAnsi="Arial" w:cs="Arial"/>
          <w:sz w:val="16"/>
          <w:szCs w:val="16"/>
        </w:rPr>
      </w:pPr>
      <w:r w:rsidRPr="00B37E58">
        <w:rPr>
          <w:rFonts w:ascii="Arial" w:hAnsi="Arial" w:cs="Arial"/>
          <w:sz w:val="16"/>
          <w:szCs w:val="16"/>
        </w:rPr>
        <w:t>Утвердить основные характеристики районного бюджета на 2021 год и на 2022 год:</w:t>
      </w:r>
    </w:p>
    <w:p w:rsidR="00B37E58" w:rsidRPr="00B37E58" w:rsidRDefault="00B37E58" w:rsidP="00B37E58">
      <w:pPr>
        <w:widowControl w:val="0"/>
        <w:numPr>
          <w:ilvl w:val="0"/>
          <w:numId w:val="28"/>
        </w:numPr>
        <w:spacing w:after="0" w:line="240" w:lineRule="auto"/>
        <w:ind w:firstLine="709"/>
        <w:jc w:val="both"/>
        <w:rPr>
          <w:rFonts w:ascii="Arial" w:hAnsi="Arial" w:cs="Arial"/>
          <w:sz w:val="16"/>
          <w:szCs w:val="16"/>
        </w:rPr>
      </w:pPr>
      <w:r w:rsidRPr="00B37E58">
        <w:rPr>
          <w:rFonts w:ascii="Arial" w:hAnsi="Arial" w:cs="Arial"/>
          <w:sz w:val="16"/>
          <w:szCs w:val="16"/>
        </w:rPr>
        <w:t>прогнозируемый общий объем доходов районного бюджета на 2021 год в сумме 995 911,3 тыс. руб. и на 2022 год в сумме 988 443,9 тыс. руб.;</w:t>
      </w:r>
    </w:p>
    <w:p w:rsidR="00B37E58" w:rsidRPr="00B37E58" w:rsidRDefault="00B37E58" w:rsidP="00B37E58">
      <w:pPr>
        <w:widowControl w:val="0"/>
        <w:numPr>
          <w:ilvl w:val="0"/>
          <w:numId w:val="28"/>
        </w:numPr>
        <w:spacing w:after="0" w:line="240" w:lineRule="auto"/>
        <w:ind w:firstLine="709"/>
        <w:jc w:val="both"/>
        <w:rPr>
          <w:rFonts w:ascii="Arial" w:hAnsi="Arial" w:cs="Arial"/>
          <w:sz w:val="16"/>
          <w:szCs w:val="16"/>
        </w:rPr>
      </w:pPr>
      <w:r w:rsidRPr="00B37E58">
        <w:rPr>
          <w:rFonts w:ascii="Arial" w:hAnsi="Arial" w:cs="Arial"/>
          <w:sz w:val="16"/>
          <w:szCs w:val="16"/>
        </w:rPr>
        <w:t xml:space="preserve">общий объем расходов районного бюджета на 2021 год в сумме </w:t>
      </w:r>
      <w:r w:rsidRPr="00B37E58">
        <w:rPr>
          <w:rFonts w:ascii="Arial" w:hAnsi="Arial" w:cs="Arial"/>
          <w:sz w:val="16"/>
          <w:szCs w:val="16"/>
        </w:rPr>
        <w:br/>
        <w:t xml:space="preserve">995 911,3 тыс. руб., в том числе условно утвержденные расходы в сумме </w:t>
      </w:r>
      <w:r w:rsidRPr="00B37E58">
        <w:rPr>
          <w:rFonts w:ascii="Arial" w:hAnsi="Arial" w:cs="Arial"/>
          <w:sz w:val="16"/>
          <w:szCs w:val="16"/>
        </w:rPr>
        <w:br/>
        <w:t>24 997,8</w:t>
      </w:r>
      <w:r w:rsidRPr="00B37E58">
        <w:rPr>
          <w:rFonts w:ascii="Arial" w:hAnsi="Arial" w:cs="Arial"/>
          <w:b/>
          <w:sz w:val="16"/>
          <w:szCs w:val="16"/>
        </w:rPr>
        <w:t xml:space="preserve"> </w:t>
      </w:r>
      <w:r w:rsidRPr="00B37E58">
        <w:rPr>
          <w:rFonts w:ascii="Arial" w:hAnsi="Arial" w:cs="Arial"/>
          <w:sz w:val="16"/>
          <w:szCs w:val="16"/>
        </w:rPr>
        <w:t>тыс. руб., и на 2022 год в сумме 988 443,9 тыс. руб., в том числе условно утвержденные расходы в сумме 49 522,2 тыс. руб.;</w:t>
      </w:r>
    </w:p>
    <w:p w:rsidR="00B37E58" w:rsidRPr="00B37E58" w:rsidRDefault="00B37E58" w:rsidP="00B37E58">
      <w:pPr>
        <w:widowControl w:val="0"/>
        <w:numPr>
          <w:ilvl w:val="0"/>
          <w:numId w:val="28"/>
        </w:numPr>
        <w:spacing w:after="0" w:line="240" w:lineRule="auto"/>
        <w:ind w:firstLine="709"/>
        <w:jc w:val="both"/>
        <w:rPr>
          <w:rFonts w:ascii="Arial" w:hAnsi="Arial" w:cs="Arial"/>
          <w:sz w:val="16"/>
          <w:szCs w:val="16"/>
        </w:rPr>
      </w:pPr>
      <w:r w:rsidRPr="00B37E58">
        <w:rPr>
          <w:rFonts w:ascii="Arial" w:hAnsi="Arial" w:cs="Arial"/>
          <w:sz w:val="16"/>
          <w:szCs w:val="16"/>
        </w:rPr>
        <w:t>дефицит районного бюджета на 2021 год в сумме 0,0 тыс. руб. и на 2022 год в сумме 0,0 тыс. руб.;</w:t>
      </w:r>
    </w:p>
    <w:p w:rsidR="00B37E58" w:rsidRPr="00B37E58" w:rsidRDefault="00B37E58" w:rsidP="00B37E58">
      <w:pPr>
        <w:widowControl w:val="0"/>
        <w:numPr>
          <w:ilvl w:val="0"/>
          <w:numId w:val="28"/>
        </w:numPr>
        <w:spacing w:after="0" w:line="240" w:lineRule="auto"/>
        <w:ind w:firstLine="709"/>
        <w:jc w:val="both"/>
        <w:rPr>
          <w:rFonts w:ascii="Arial" w:hAnsi="Arial" w:cs="Arial"/>
          <w:sz w:val="16"/>
          <w:szCs w:val="16"/>
        </w:rPr>
      </w:pPr>
      <w:r w:rsidRPr="00B37E58">
        <w:rPr>
          <w:rFonts w:ascii="Arial" w:hAnsi="Arial" w:cs="Arial"/>
          <w:sz w:val="16"/>
          <w:szCs w:val="16"/>
        </w:rPr>
        <w:t>источники внутреннего финансирования дефицита районного бюджета на 2021 год в сумме 0,0 тыс. руб. и на 2022 год в сумме 0,0 тыс. руб. согласно приложению № 1 к настоящему Решению.</w:t>
      </w:r>
    </w:p>
    <w:p w:rsidR="00B37E58" w:rsidRPr="00B37E58" w:rsidRDefault="00B37E58" w:rsidP="00B37E58">
      <w:pPr>
        <w:widowControl w:val="0"/>
        <w:numPr>
          <w:ilvl w:val="0"/>
          <w:numId w:val="25"/>
        </w:numPr>
        <w:spacing w:after="0" w:line="240" w:lineRule="auto"/>
        <w:ind w:firstLine="709"/>
        <w:jc w:val="both"/>
        <w:rPr>
          <w:rFonts w:ascii="Arial" w:hAnsi="Arial" w:cs="Arial"/>
          <w:sz w:val="16"/>
          <w:szCs w:val="16"/>
        </w:rPr>
      </w:pPr>
      <w:r w:rsidRPr="00B37E58">
        <w:rPr>
          <w:rFonts w:ascii="Arial" w:hAnsi="Arial" w:cs="Arial"/>
          <w:sz w:val="16"/>
          <w:szCs w:val="16"/>
        </w:rPr>
        <w:t>Утвердить доходы районного бюджета на 2020 год и плановый период 2021 – 2022 годов согласно приложению № 2 к настоящему Решению.</w:t>
      </w:r>
    </w:p>
    <w:p w:rsidR="00B37E58" w:rsidRPr="00B37E58" w:rsidRDefault="00B37E58" w:rsidP="00B37E58">
      <w:pPr>
        <w:widowControl w:val="0"/>
        <w:numPr>
          <w:ilvl w:val="0"/>
          <w:numId w:val="25"/>
        </w:numPr>
        <w:spacing w:after="0" w:line="240" w:lineRule="auto"/>
        <w:ind w:firstLine="709"/>
        <w:jc w:val="both"/>
        <w:rPr>
          <w:rFonts w:ascii="Arial" w:hAnsi="Arial" w:cs="Arial"/>
          <w:sz w:val="16"/>
          <w:szCs w:val="16"/>
        </w:rPr>
      </w:pPr>
      <w:r w:rsidRPr="00B37E58">
        <w:rPr>
          <w:rFonts w:ascii="Arial" w:hAnsi="Arial" w:cs="Arial"/>
          <w:sz w:val="16"/>
          <w:szCs w:val="16"/>
        </w:rPr>
        <w:t>Утвердить перечень главных администраторов доходов районного бюджета и закрепленные за ними доходные источники согласно приложению № 3 к настоящему Решению.</w:t>
      </w:r>
    </w:p>
    <w:p w:rsidR="00B37E58" w:rsidRPr="00B37E58" w:rsidRDefault="00B37E58" w:rsidP="00B37E58">
      <w:pPr>
        <w:widowControl w:val="0"/>
        <w:numPr>
          <w:ilvl w:val="0"/>
          <w:numId w:val="25"/>
        </w:numPr>
        <w:spacing w:after="0" w:line="240" w:lineRule="auto"/>
        <w:ind w:firstLine="709"/>
        <w:jc w:val="both"/>
        <w:rPr>
          <w:rFonts w:ascii="Arial" w:hAnsi="Arial" w:cs="Arial"/>
          <w:sz w:val="16"/>
          <w:szCs w:val="16"/>
        </w:rPr>
      </w:pPr>
      <w:r w:rsidRPr="00B37E58">
        <w:rPr>
          <w:rFonts w:ascii="Arial" w:hAnsi="Arial" w:cs="Arial"/>
          <w:sz w:val="16"/>
          <w:szCs w:val="16"/>
        </w:rPr>
        <w:t xml:space="preserve">Утвердить перечень главных администраторов источников внутреннего финансирования дефицита районного бюджета и закрепленные за ними источники внутреннего финансирования дефицита районного бюджета согласно приложению № 4 к настоящему Решению. </w:t>
      </w:r>
    </w:p>
    <w:p w:rsidR="00B37E58" w:rsidRPr="00B37E58" w:rsidRDefault="00B37E58" w:rsidP="00B37E58">
      <w:pPr>
        <w:widowControl w:val="0"/>
        <w:numPr>
          <w:ilvl w:val="0"/>
          <w:numId w:val="25"/>
        </w:numPr>
        <w:spacing w:after="0" w:line="240" w:lineRule="auto"/>
        <w:ind w:firstLine="709"/>
        <w:jc w:val="both"/>
        <w:rPr>
          <w:rFonts w:ascii="Arial" w:hAnsi="Arial" w:cs="Arial"/>
          <w:sz w:val="16"/>
          <w:szCs w:val="16"/>
        </w:rPr>
      </w:pPr>
      <w:r w:rsidRPr="00B37E58">
        <w:rPr>
          <w:rFonts w:ascii="Arial" w:hAnsi="Arial" w:cs="Arial"/>
          <w:sz w:val="16"/>
          <w:szCs w:val="16"/>
        </w:rPr>
        <w:t xml:space="preserve">Утвердить распределение бюджетных ассигнований по разделам </w:t>
      </w:r>
      <w:r w:rsidRPr="00B37E58">
        <w:rPr>
          <w:rFonts w:ascii="Arial" w:hAnsi="Arial" w:cs="Arial"/>
          <w:sz w:val="16"/>
          <w:szCs w:val="16"/>
        </w:rPr>
        <w:br/>
        <w:t>и подразделам бюджетной классификации расходов бюджетов Российской Федерации на 2020 год согласно приложению № 5 к настоящему Решению.</w:t>
      </w:r>
    </w:p>
    <w:p w:rsidR="00B37E58" w:rsidRPr="00B37E58" w:rsidRDefault="00B37E58" w:rsidP="00B37E58">
      <w:pPr>
        <w:widowControl w:val="0"/>
        <w:numPr>
          <w:ilvl w:val="0"/>
          <w:numId w:val="25"/>
        </w:numPr>
        <w:spacing w:after="0" w:line="240" w:lineRule="auto"/>
        <w:ind w:firstLine="709"/>
        <w:jc w:val="both"/>
        <w:rPr>
          <w:rFonts w:ascii="Arial" w:hAnsi="Arial" w:cs="Arial"/>
          <w:sz w:val="16"/>
          <w:szCs w:val="16"/>
        </w:rPr>
      </w:pPr>
      <w:r w:rsidRPr="00B37E58">
        <w:rPr>
          <w:rFonts w:ascii="Arial" w:hAnsi="Arial" w:cs="Arial"/>
          <w:sz w:val="16"/>
          <w:szCs w:val="16"/>
        </w:rPr>
        <w:t xml:space="preserve">Утвердить распределение бюджетных ассигнований по разделам </w:t>
      </w:r>
      <w:r w:rsidRPr="00B37E58">
        <w:rPr>
          <w:rFonts w:ascii="Arial" w:hAnsi="Arial" w:cs="Arial"/>
          <w:sz w:val="16"/>
          <w:szCs w:val="16"/>
        </w:rPr>
        <w:br/>
        <w:t>и подразделам бюджетной классификации расходов бюджетов Российской Федерации на плановый период 2021 – 2022 годов согласно приложению № 6 к настоящему Решению.</w:t>
      </w:r>
    </w:p>
    <w:p w:rsidR="00B37E58" w:rsidRPr="00B37E58" w:rsidRDefault="00B37E58" w:rsidP="00B37E58">
      <w:pPr>
        <w:widowControl w:val="0"/>
        <w:numPr>
          <w:ilvl w:val="0"/>
          <w:numId w:val="25"/>
        </w:numPr>
        <w:spacing w:after="0" w:line="240" w:lineRule="auto"/>
        <w:ind w:firstLine="709"/>
        <w:jc w:val="both"/>
        <w:rPr>
          <w:rFonts w:ascii="Arial" w:hAnsi="Arial" w:cs="Arial"/>
          <w:sz w:val="16"/>
          <w:szCs w:val="16"/>
        </w:rPr>
      </w:pPr>
      <w:r w:rsidRPr="00B37E58">
        <w:rPr>
          <w:rFonts w:ascii="Arial" w:hAnsi="Arial" w:cs="Arial"/>
          <w:sz w:val="16"/>
          <w:szCs w:val="16"/>
        </w:rPr>
        <w:t>Утвердить ведомственную структуру расходов районного бюджета на 2020 год согласно приложению № 7 к настоящему Решению.</w:t>
      </w:r>
    </w:p>
    <w:p w:rsidR="00B37E58" w:rsidRPr="00B37E58" w:rsidRDefault="00B37E58" w:rsidP="00B37E58">
      <w:pPr>
        <w:widowControl w:val="0"/>
        <w:numPr>
          <w:ilvl w:val="0"/>
          <w:numId w:val="25"/>
        </w:numPr>
        <w:spacing w:after="0" w:line="240" w:lineRule="auto"/>
        <w:ind w:firstLine="709"/>
        <w:jc w:val="both"/>
        <w:rPr>
          <w:rFonts w:ascii="Arial" w:hAnsi="Arial" w:cs="Arial"/>
          <w:sz w:val="16"/>
          <w:szCs w:val="16"/>
        </w:rPr>
      </w:pPr>
      <w:r w:rsidRPr="00B37E58">
        <w:rPr>
          <w:rFonts w:ascii="Arial" w:hAnsi="Arial" w:cs="Arial"/>
          <w:sz w:val="16"/>
          <w:szCs w:val="16"/>
        </w:rPr>
        <w:t xml:space="preserve">Утвердить ведомственную структуру расходов районного бюджета на плановый период 2021 – 2022 годов согласно приложению № 8 </w:t>
      </w:r>
      <w:r w:rsidRPr="00B37E58">
        <w:rPr>
          <w:rFonts w:ascii="Arial" w:hAnsi="Arial" w:cs="Arial"/>
          <w:sz w:val="16"/>
          <w:szCs w:val="16"/>
        </w:rPr>
        <w:br/>
        <w:t>к настоящему Решению.</w:t>
      </w:r>
    </w:p>
    <w:p w:rsidR="00B37E58" w:rsidRPr="00B37E58" w:rsidRDefault="00B37E58" w:rsidP="00B37E58">
      <w:pPr>
        <w:widowControl w:val="0"/>
        <w:numPr>
          <w:ilvl w:val="0"/>
          <w:numId w:val="25"/>
        </w:numPr>
        <w:spacing w:after="0" w:line="240" w:lineRule="auto"/>
        <w:ind w:firstLine="709"/>
        <w:jc w:val="both"/>
        <w:rPr>
          <w:rFonts w:ascii="Arial" w:hAnsi="Arial" w:cs="Arial"/>
          <w:sz w:val="16"/>
          <w:szCs w:val="16"/>
        </w:rPr>
      </w:pPr>
      <w:r w:rsidRPr="00B37E58">
        <w:rPr>
          <w:rFonts w:ascii="Arial" w:hAnsi="Arial" w:cs="Arial"/>
          <w:sz w:val="16"/>
          <w:szCs w:val="16"/>
        </w:rPr>
        <w:t>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2020 год согласно приложению № 9 к настоящему Решению.</w:t>
      </w:r>
    </w:p>
    <w:p w:rsidR="00B37E58" w:rsidRPr="00B37E58" w:rsidRDefault="00B37E58" w:rsidP="00B37E58">
      <w:pPr>
        <w:widowControl w:val="0"/>
        <w:numPr>
          <w:ilvl w:val="0"/>
          <w:numId w:val="25"/>
        </w:numPr>
        <w:spacing w:after="0" w:line="240" w:lineRule="auto"/>
        <w:ind w:firstLine="709"/>
        <w:jc w:val="both"/>
        <w:rPr>
          <w:rFonts w:ascii="Arial" w:hAnsi="Arial" w:cs="Arial"/>
          <w:sz w:val="16"/>
          <w:szCs w:val="16"/>
        </w:rPr>
      </w:pPr>
      <w:r w:rsidRPr="00B37E58">
        <w:rPr>
          <w:rFonts w:ascii="Arial" w:hAnsi="Arial" w:cs="Arial"/>
          <w:sz w:val="16"/>
          <w:szCs w:val="16"/>
        </w:rPr>
        <w:t xml:space="preserve">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плановый период </w:t>
      </w:r>
      <w:r w:rsidRPr="00B37E58">
        <w:rPr>
          <w:rFonts w:ascii="Arial" w:hAnsi="Arial" w:cs="Arial"/>
          <w:sz w:val="16"/>
          <w:szCs w:val="16"/>
        </w:rPr>
        <w:br/>
        <w:t>2021 – 2022 годов согласно приложению № 10 к настоящему Решению.</w:t>
      </w:r>
    </w:p>
    <w:p w:rsidR="00B37E58" w:rsidRPr="00B37E58" w:rsidRDefault="00B37E58" w:rsidP="00B37E58">
      <w:pPr>
        <w:widowControl w:val="0"/>
        <w:numPr>
          <w:ilvl w:val="0"/>
          <w:numId w:val="25"/>
        </w:numPr>
        <w:spacing w:after="0" w:line="240" w:lineRule="auto"/>
        <w:ind w:firstLine="709"/>
        <w:jc w:val="both"/>
        <w:rPr>
          <w:rFonts w:ascii="Arial" w:hAnsi="Arial" w:cs="Arial"/>
          <w:sz w:val="16"/>
          <w:szCs w:val="16"/>
        </w:rPr>
      </w:pPr>
      <w:r w:rsidRPr="00B37E58">
        <w:rPr>
          <w:rFonts w:ascii="Arial" w:hAnsi="Arial" w:cs="Arial"/>
          <w:sz w:val="16"/>
          <w:szCs w:val="16"/>
        </w:rPr>
        <w:t>Утвердить распределение и направить в 2020 году и плановом периоде 2021 – 2022 годов бюджетам сельских поселений:</w:t>
      </w:r>
    </w:p>
    <w:p w:rsidR="00B37E58" w:rsidRPr="00B37E58" w:rsidRDefault="00B37E58" w:rsidP="00AE4A14">
      <w:pPr>
        <w:widowControl w:val="0"/>
        <w:numPr>
          <w:ilvl w:val="0"/>
          <w:numId w:val="24"/>
        </w:numPr>
        <w:spacing w:after="0" w:line="240" w:lineRule="auto"/>
        <w:ind w:left="1134" w:firstLine="851"/>
        <w:jc w:val="both"/>
        <w:rPr>
          <w:rFonts w:ascii="Arial" w:hAnsi="Arial" w:cs="Arial"/>
          <w:sz w:val="16"/>
          <w:szCs w:val="16"/>
          <w:lang w:val="x-none"/>
        </w:rPr>
      </w:pPr>
      <w:r w:rsidRPr="00B37E58">
        <w:rPr>
          <w:rFonts w:ascii="Arial" w:hAnsi="Arial" w:cs="Arial"/>
          <w:sz w:val="16"/>
          <w:szCs w:val="16"/>
          <w:lang w:val="x-none"/>
        </w:rPr>
        <w:t>исходя из уровня средней расчетной бюджетной обеспеченности поселений до выравнивания в 20</w:t>
      </w:r>
      <w:r w:rsidRPr="00B37E58">
        <w:rPr>
          <w:rFonts w:ascii="Arial" w:hAnsi="Arial" w:cs="Arial"/>
          <w:sz w:val="16"/>
          <w:szCs w:val="16"/>
        </w:rPr>
        <w:t>20</w:t>
      </w:r>
      <w:r w:rsidRPr="00B37E58">
        <w:rPr>
          <w:rFonts w:ascii="Arial" w:hAnsi="Arial" w:cs="Arial"/>
          <w:sz w:val="16"/>
          <w:szCs w:val="16"/>
          <w:lang w:val="x-none"/>
        </w:rPr>
        <w:t xml:space="preserve"> году в сумме </w:t>
      </w:r>
      <w:r w:rsidRPr="00B37E58">
        <w:rPr>
          <w:rFonts w:ascii="Arial" w:hAnsi="Arial" w:cs="Arial"/>
          <w:sz w:val="16"/>
          <w:szCs w:val="16"/>
        </w:rPr>
        <w:t>2271</w:t>
      </w:r>
      <w:r w:rsidRPr="00B37E58">
        <w:rPr>
          <w:rFonts w:ascii="Arial" w:hAnsi="Arial" w:cs="Arial"/>
          <w:sz w:val="16"/>
          <w:szCs w:val="16"/>
          <w:lang w:val="x-none"/>
        </w:rPr>
        <w:t xml:space="preserve"> рубл</w:t>
      </w:r>
      <w:r w:rsidRPr="00B37E58">
        <w:rPr>
          <w:rFonts w:ascii="Arial" w:hAnsi="Arial" w:cs="Arial"/>
          <w:sz w:val="16"/>
          <w:szCs w:val="16"/>
        </w:rPr>
        <w:t>ь</w:t>
      </w:r>
      <w:r w:rsidRPr="00B37E58">
        <w:rPr>
          <w:rFonts w:ascii="Arial" w:hAnsi="Arial" w:cs="Arial"/>
          <w:sz w:val="16"/>
          <w:szCs w:val="16"/>
          <w:lang w:val="x-none"/>
        </w:rPr>
        <w:t xml:space="preserve"> на одного жителя и индекса уровня выравнивания в размере 1</w:t>
      </w:r>
      <w:r w:rsidRPr="00B37E58">
        <w:rPr>
          <w:rFonts w:ascii="Arial" w:hAnsi="Arial" w:cs="Arial"/>
          <w:sz w:val="16"/>
          <w:szCs w:val="16"/>
        </w:rPr>
        <w:t>,5</w:t>
      </w:r>
      <w:r w:rsidRPr="00B37E58">
        <w:rPr>
          <w:rFonts w:ascii="Arial" w:hAnsi="Arial" w:cs="Arial"/>
          <w:sz w:val="16"/>
          <w:szCs w:val="16"/>
          <w:lang w:val="x-none"/>
        </w:rPr>
        <w:t xml:space="preserve"> дотации на выравнивание бюджетной обеспеченности поселений на 20</w:t>
      </w:r>
      <w:r w:rsidRPr="00B37E58">
        <w:rPr>
          <w:rFonts w:ascii="Arial" w:hAnsi="Arial" w:cs="Arial"/>
          <w:sz w:val="16"/>
          <w:szCs w:val="16"/>
        </w:rPr>
        <w:t>20</w:t>
      </w:r>
      <w:r w:rsidRPr="00B37E58">
        <w:rPr>
          <w:rFonts w:ascii="Arial" w:hAnsi="Arial" w:cs="Arial"/>
          <w:sz w:val="16"/>
          <w:szCs w:val="16"/>
          <w:lang w:val="x-none"/>
        </w:rPr>
        <w:t xml:space="preserve"> год и плановый период 20</w:t>
      </w:r>
      <w:r w:rsidRPr="00B37E58">
        <w:rPr>
          <w:rFonts w:ascii="Arial" w:hAnsi="Arial" w:cs="Arial"/>
          <w:sz w:val="16"/>
          <w:szCs w:val="16"/>
        </w:rPr>
        <w:t>21</w:t>
      </w:r>
      <w:r w:rsidRPr="00B37E58">
        <w:rPr>
          <w:rFonts w:ascii="Arial" w:hAnsi="Arial" w:cs="Arial"/>
          <w:sz w:val="16"/>
          <w:szCs w:val="16"/>
          <w:lang w:val="x-none"/>
        </w:rPr>
        <w:t xml:space="preserve"> – 20</w:t>
      </w:r>
      <w:r w:rsidRPr="00B37E58">
        <w:rPr>
          <w:rFonts w:ascii="Arial" w:hAnsi="Arial" w:cs="Arial"/>
          <w:sz w:val="16"/>
          <w:szCs w:val="16"/>
        </w:rPr>
        <w:t>22</w:t>
      </w:r>
      <w:r w:rsidRPr="00B37E58">
        <w:rPr>
          <w:rFonts w:ascii="Arial" w:hAnsi="Arial" w:cs="Arial"/>
          <w:sz w:val="16"/>
          <w:szCs w:val="16"/>
          <w:lang w:val="x-none"/>
        </w:rPr>
        <w:t xml:space="preserve"> годов в сумме </w:t>
      </w:r>
      <w:r w:rsidRPr="00B37E58">
        <w:rPr>
          <w:rFonts w:ascii="Arial" w:hAnsi="Arial" w:cs="Arial"/>
          <w:sz w:val="16"/>
          <w:szCs w:val="16"/>
        </w:rPr>
        <w:t xml:space="preserve">7 682,0 </w:t>
      </w:r>
      <w:r w:rsidRPr="00B37E58">
        <w:rPr>
          <w:rFonts w:ascii="Arial" w:hAnsi="Arial" w:cs="Arial"/>
          <w:sz w:val="16"/>
          <w:szCs w:val="16"/>
          <w:lang w:val="x-none"/>
        </w:rPr>
        <w:t xml:space="preserve">тыс. руб. ежегодно согласно приложению № </w:t>
      </w:r>
      <w:r w:rsidRPr="00B37E58">
        <w:rPr>
          <w:rFonts w:ascii="Arial" w:hAnsi="Arial" w:cs="Arial"/>
          <w:sz w:val="16"/>
          <w:szCs w:val="16"/>
        </w:rPr>
        <w:t>11</w:t>
      </w:r>
      <w:r w:rsidRPr="00B37E58">
        <w:rPr>
          <w:rFonts w:ascii="Arial" w:hAnsi="Arial" w:cs="Arial"/>
          <w:sz w:val="16"/>
          <w:szCs w:val="16"/>
          <w:lang w:val="x-none"/>
        </w:rPr>
        <w:t xml:space="preserve"> к настоящему Решению;</w:t>
      </w:r>
    </w:p>
    <w:p w:rsidR="00AE4A14" w:rsidRPr="00AE4A14" w:rsidRDefault="00B37E58" w:rsidP="00AE4A14">
      <w:pPr>
        <w:widowControl w:val="0"/>
        <w:numPr>
          <w:ilvl w:val="0"/>
          <w:numId w:val="24"/>
        </w:numPr>
        <w:spacing w:after="0" w:line="240" w:lineRule="auto"/>
        <w:ind w:left="1134" w:firstLine="851"/>
        <w:jc w:val="both"/>
        <w:rPr>
          <w:rFonts w:ascii="Arial" w:hAnsi="Arial" w:cs="Arial"/>
          <w:sz w:val="16"/>
          <w:szCs w:val="16"/>
          <w:lang w:val="x-none"/>
        </w:rPr>
      </w:pPr>
      <w:r w:rsidRPr="00B37E58">
        <w:rPr>
          <w:rFonts w:ascii="Arial" w:hAnsi="Arial" w:cs="Arial"/>
          <w:sz w:val="16"/>
          <w:szCs w:val="16"/>
          <w:lang w:val="x-none"/>
        </w:rPr>
        <w:t>дотации на выравнивание бюджетной обеспеченности бюджетов поселений за счет средств краевого бюджета на 20</w:t>
      </w:r>
      <w:r w:rsidRPr="00B37E58">
        <w:rPr>
          <w:rFonts w:ascii="Arial" w:hAnsi="Arial" w:cs="Arial"/>
          <w:sz w:val="16"/>
          <w:szCs w:val="16"/>
        </w:rPr>
        <w:t>20</w:t>
      </w:r>
      <w:r w:rsidRPr="00B37E58">
        <w:rPr>
          <w:rFonts w:ascii="Arial" w:hAnsi="Arial" w:cs="Arial"/>
          <w:sz w:val="16"/>
          <w:szCs w:val="16"/>
          <w:lang w:val="x-none"/>
        </w:rPr>
        <w:t xml:space="preserve"> год в сумме </w:t>
      </w:r>
      <w:r w:rsidRPr="00B37E58">
        <w:rPr>
          <w:rFonts w:ascii="Arial" w:hAnsi="Arial" w:cs="Arial"/>
          <w:sz w:val="16"/>
          <w:szCs w:val="16"/>
          <w:lang w:val="x-none"/>
        </w:rPr>
        <w:br/>
      </w:r>
      <w:r w:rsidRPr="00B37E58">
        <w:rPr>
          <w:rFonts w:ascii="Arial" w:hAnsi="Arial" w:cs="Arial"/>
          <w:bCs/>
          <w:sz w:val="16"/>
          <w:szCs w:val="16"/>
          <w:lang w:val="x-none"/>
        </w:rPr>
        <w:t>32</w:t>
      </w:r>
      <w:r w:rsidRPr="00B37E58">
        <w:rPr>
          <w:rFonts w:ascii="Arial" w:hAnsi="Arial" w:cs="Arial"/>
          <w:bCs/>
          <w:sz w:val="16"/>
          <w:szCs w:val="16"/>
        </w:rPr>
        <w:t> </w:t>
      </w:r>
      <w:r w:rsidRPr="00B37E58">
        <w:rPr>
          <w:rFonts w:ascii="Arial" w:hAnsi="Arial" w:cs="Arial"/>
          <w:bCs/>
          <w:sz w:val="16"/>
          <w:szCs w:val="16"/>
          <w:lang w:val="x-none"/>
        </w:rPr>
        <w:t>270,8</w:t>
      </w:r>
      <w:r w:rsidRPr="00B37E58">
        <w:rPr>
          <w:rFonts w:ascii="Arial" w:hAnsi="Arial" w:cs="Arial"/>
          <w:bCs/>
          <w:sz w:val="16"/>
          <w:szCs w:val="16"/>
        </w:rPr>
        <w:t xml:space="preserve"> </w:t>
      </w:r>
      <w:r w:rsidRPr="00B37E58">
        <w:rPr>
          <w:rFonts w:ascii="Arial" w:hAnsi="Arial" w:cs="Arial"/>
          <w:sz w:val="16"/>
          <w:szCs w:val="16"/>
          <w:lang w:val="x-none"/>
        </w:rPr>
        <w:t>тыс. руб. и плановый период 20</w:t>
      </w:r>
      <w:r w:rsidRPr="00B37E58">
        <w:rPr>
          <w:rFonts w:ascii="Arial" w:hAnsi="Arial" w:cs="Arial"/>
          <w:sz w:val="16"/>
          <w:szCs w:val="16"/>
        </w:rPr>
        <w:t>21</w:t>
      </w:r>
      <w:r w:rsidRPr="00B37E58">
        <w:rPr>
          <w:rFonts w:ascii="Arial" w:hAnsi="Arial" w:cs="Arial"/>
          <w:sz w:val="16"/>
          <w:szCs w:val="16"/>
          <w:lang w:val="x-none"/>
        </w:rPr>
        <w:t xml:space="preserve"> – 20</w:t>
      </w:r>
      <w:r w:rsidRPr="00B37E58">
        <w:rPr>
          <w:rFonts w:ascii="Arial" w:hAnsi="Arial" w:cs="Arial"/>
          <w:sz w:val="16"/>
          <w:szCs w:val="16"/>
        </w:rPr>
        <w:t>22</w:t>
      </w:r>
      <w:r w:rsidRPr="00B37E58">
        <w:rPr>
          <w:rFonts w:ascii="Arial" w:hAnsi="Arial" w:cs="Arial"/>
          <w:sz w:val="16"/>
          <w:szCs w:val="16"/>
          <w:lang w:val="x-none"/>
        </w:rPr>
        <w:t xml:space="preserve"> годов в сумме </w:t>
      </w:r>
      <w:r w:rsidRPr="00B37E58">
        <w:rPr>
          <w:rFonts w:ascii="Arial" w:hAnsi="Arial" w:cs="Arial"/>
          <w:bCs/>
          <w:sz w:val="16"/>
          <w:szCs w:val="16"/>
          <w:lang w:val="x-none"/>
        </w:rPr>
        <w:t>25</w:t>
      </w:r>
      <w:r w:rsidRPr="00B37E58">
        <w:rPr>
          <w:rFonts w:ascii="Arial" w:hAnsi="Arial" w:cs="Arial"/>
          <w:bCs/>
          <w:sz w:val="16"/>
          <w:szCs w:val="16"/>
        </w:rPr>
        <w:t> </w:t>
      </w:r>
      <w:r w:rsidRPr="00B37E58">
        <w:rPr>
          <w:rFonts w:ascii="Arial" w:hAnsi="Arial" w:cs="Arial"/>
          <w:bCs/>
          <w:sz w:val="16"/>
          <w:szCs w:val="16"/>
          <w:lang w:val="x-none"/>
        </w:rPr>
        <w:t>816,6</w:t>
      </w:r>
      <w:r w:rsidRPr="00B37E58">
        <w:rPr>
          <w:rFonts w:ascii="Arial" w:hAnsi="Arial" w:cs="Arial"/>
          <w:sz w:val="16"/>
          <w:szCs w:val="16"/>
          <w:lang w:val="x-none"/>
        </w:rPr>
        <w:t xml:space="preserve"> тыс. руб. ежегодно согласно приложению № </w:t>
      </w:r>
      <w:r w:rsidRPr="00B37E58">
        <w:rPr>
          <w:rFonts w:ascii="Arial" w:hAnsi="Arial" w:cs="Arial"/>
          <w:sz w:val="16"/>
          <w:szCs w:val="16"/>
        </w:rPr>
        <w:t>12</w:t>
      </w:r>
      <w:r w:rsidR="00AE4A14">
        <w:rPr>
          <w:rFonts w:ascii="Arial" w:hAnsi="Arial" w:cs="Arial"/>
          <w:sz w:val="16"/>
          <w:szCs w:val="16"/>
          <w:lang w:val="x-none"/>
        </w:rPr>
        <w:t xml:space="preserve"> к настоящему Решени</w:t>
      </w:r>
      <w:r w:rsidR="00AE4A14">
        <w:rPr>
          <w:rFonts w:ascii="Arial" w:hAnsi="Arial" w:cs="Arial"/>
          <w:sz w:val="16"/>
          <w:szCs w:val="16"/>
        </w:rPr>
        <w:t>ю</w:t>
      </w:r>
    </w:p>
    <w:p w:rsidR="00B37E58" w:rsidRPr="00623BDD" w:rsidRDefault="00B37E58" w:rsidP="00623BDD">
      <w:pPr>
        <w:widowControl w:val="0"/>
        <w:numPr>
          <w:ilvl w:val="0"/>
          <w:numId w:val="24"/>
        </w:numPr>
        <w:spacing w:after="0" w:line="240" w:lineRule="auto"/>
        <w:ind w:left="1134" w:firstLine="851"/>
        <w:jc w:val="both"/>
        <w:rPr>
          <w:rFonts w:ascii="Arial" w:hAnsi="Arial" w:cs="Arial"/>
          <w:sz w:val="16"/>
          <w:szCs w:val="16"/>
          <w:lang w:val="x-none"/>
        </w:rPr>
      </w:pPr>
      <w:r w:rsidRPr="00B37E58">
        <w:rPr>
          <w:rFonts w:ascii="Arial" w:hAnsi="Arial" w:cs="Arial"/>
          <w:sz w:val="16"/>
          <w:szCs w:val="16"/>
          <w:lang w:val="x-none"/>
        </w:rPr>
        <w:t xml:space="preserve">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28.03.1998 </w:t>
      </w:r>
      <w:r w:rsidRPr="00B37E58">
        <w:rPr>
          <w:rFonts w:ascii="Arial" w:hAnsi="Arial" w:cs="Arial"/>
          <w:sz w:val="16"/>
          <w:szCs w:val="16"/>
          <w:lang w:val="x-none"/>
        </w:rPr>
        <w:br/>
        <w:t>№ 53-ФЗ "О воинской обязанности и военной службе" в 20</w:t>
      </w:r>
      <w:r w:rsidRPr="00B37E58">
        <w:rPr>
          <w:rFonts w:ascii="Arial" w:hAnsi="Arial" w:cs="Arial"/>
          <w:sz w:val="16"/>
          <w:szCs w:val="16"/>
        </w:rPr>
        <w:t>20</w:t>
      </w:r>
      <w:r w:rsidRPr="00B37E58">
        <w:rPr>
          <w:rFonts w:ascii="Arial" w:hAnsi="Arial" w:cs="Arial"/>
          <w:sz w:val="16"/>
          <w:szCs w:val="16"/>
          <w:lang w:val="x-none"/>
        </w:rPr>
        <w:t xml:space="preserve"> году в сумме </w:t>
      </w:r>
      <w:r w:rsidRPr="00B37E58">
        <w:rPr>
          <w:rFonts w:ascii="Arial" w:hAnsi="Arial" w:cs="Arial"/>
          <w:sz w:val="16"/>
          <w:szCs w:val="16"/>
        </w:rPr>
        <w:t xml:space="preserve">2 677 ,7 </w:t>
      </w:r>
      <w:r w:rsidRPr="00B37E58">
        <w:rPr>
          <w:rFonts w:ascii="Arial" w:hAnsi="Arial" w:cs="Arial"/>
          <w:sz w:val="16"/>
          <w:szCs w:val="16"/>
          <w:lang w:val="x-none"/>
        </w:rPr>
        <w:t>тыс. руб., в 20</w:t>
      </w:r>
      <w:r w:rsidRPr="00B37E58">
        <w:rPr>
          <w:rFonts w:ascii="Arial" w:hAnsi="Arial" w:cs="Arial"/>
          <w:sz w:val="16"/>
          <w:szCs w:val="16"/>
        </w:rPr>
        <w:t>21</w:t>
      </w:r>
      <w:r w:rsidRPr="00B37E58">
        <w:rPr>
          <w:rFonts w:ascii="Arial" w:hAnsi="Arial" w:cs="Arial"/>
          <w:sz w:val="16"/>
          <w:szCs w:val="16"/>
          <w:lang w:val="x-none"/>
        </w:rPr>
        <w:t xml:space="preserve"> году </w:t>
      </w:r>
      <w:r w:rsidRPr="00B37E58">
        <w:rPr>
          <w:rFonts w:ascii="Arial" w:hAnsi="Arial" w:cs="Arial"/>
          <w:sz w:val="16"/>
          <w:szCs w:val="16"/>
        </w:rPr>
        <w:t xml:space="preserve">2 706,5 </w:t>
      </w:r>
      <w:r w:rsidRPr="00B37E58">
        <w:rPr>
          <w:rFonts w:ascii="Arial" w:hAnsi="Arial" w:cs="Arial"/>
          <w:sz w:val="16"/>
          <w:szCs w:val="16"/>
          <w:lang w:val="x-none"/>
        </w:rPr>
        <w:t>тыс. руб</w:t>
      </w:r>
      <w:r w:rsidRPr="00B37E58">
        <w:rPr>
          <w:rFonts w:ascii="Arial" w:hAnsi="Arial" w:cs="Arial"/>
          <w:sz w:val="16"/>
          <w:szCs w:val="16"/>
        </w:rPr>
        <w:t xml:space="preserve">. </w:t>
      </w:r>
      <w:r w:rsidRPr="00B37E58">
        <w:rPr>
          <w:rFonts w:ascii="Arial" w:hAnsi="Arial" w:cs="Arial"/>
          <w:sz w:val="16"/>
          <w:szCs w:val="16"/>
          <w:lang w:val="x-none"/>
        </w:rPr>
        <w:t xml:space="preserve">согласно приложению № </w:t>
      </w:r>
      <w:r w:rsidR="00623BDD">
        <w:rPr>
          <w:rFonts w:ascii="Arial" w:hAnsi="Arial" w:cs="Arial"/>
          <w:sz w:val="16"/>
          <w:szCs w:val="16"/>
        </w:rPr>
        <w:t>13</w:t>
      </w:r>
      <w:r w:rsidRPr="00623BDD">
        <w:rPr>
          <w:rFonts w:ascii="Arial" w:hAnsi="Arial" w:cs="Arial"/>
          <w:sz w:val="16"/>
          <w:szCs w:val="16"/>
          <w:lang w:val="x-none"/>
        </w:rPr>
        <w:br/>
      </w:r>
      <w:r w:rsidRPr="00623BDD">
        <w:rPr>
          <w:rFonts w:ascii="Arial" w:hAnsi="Arial" w:cs="Arial"/>
          <w:sz w:val="16"/>
          <w:szCs w:val="16"/>
          <w:lang w:val="x-none"/>
        </w:rPr>
        <w:lastRenderedPageBreak/>
        <w:t>к настоящему Решению;</w:t>
      </w:r>
    </w:p>
    <w:p w:rsidR="00B37E58" w:rsidRPr="00B37E58" w:rsidRDefault="00B37E58" w:rsidP="00AE4A14">
      <w:pPr>
        <w:widowControl w:val="0"/>
        <w:numPr>
          <w:ilvl w:val="0"/>
          <w:numId w:val="24"/>
        </w:numPr>
        <w:spacing w:after="0" w:line="240" w:lineRule="auto"/>
        <w:ind w:left="709" w:firstLine="1276"/>
        <w:jc w:val="both"/>
        <w:rPr>
          <w:rFonts w:ascii="Arial" w:hAnsi="Arial" w:cs="Arial"/>
          <w:sz w:val="16"/>
          <w:szCs w:val="16"/>
          <w:lang w:val="x-none"/>
        </w:rPr>
      </w:pPr>
      <w:r w:rsidRPr="00B37E58">
        <w:rPr>
          <w:rFonts w:ascii="Arial" w:hAnsi="Arial" w:cs="Arial"/>
          <w:sz w:val="16"/>
          <w:szCs w:val="16"/>
          <w:lang w:val="x-none"/>
        </w:rPr>
        <w:t xml:space="preserve">субвенции на реализацию Закона края от 23.04.2009 № 8-3170 </w:t>
      </w:r>
      <w:r w:rsidRPr="00B37E58">
        <w:rPr>
          <w:rFonts w:ascii="Arial" w:hAnsi="Arial" w:cs="Arial"/>
          <w:sz w:val="16"/>
          <w:szCs w:val="16"/>
          <w:lang w:val="x-none"/>
        </w:rPr>
        <w:br/>
      </w:r>
      <w:r w:rsidRPr="00B37E58">
        <w:rPr>
          <w:rFonts w:ascii="Arial" w:hAnsi="Arial" w:cs="Arial"/>
          <w:sz w:val="16"/>
          <w:szCs w:val="16"/>
        </w:rPr>
        <w:t>«</w:t>
      </w:r>
      <w:r w:rsidRPr="00B37E58">
        <w:rPr>
          <w:rFonts w:ascii="Arial" w:hAnsi="Arial" w:cs="Arial"/>
          <w:sz w:val="16"/>
          <w:szCs w:val="16"/>
          <w:lang w:val="x-none"/>
        </w:rPr>
        <w:t xml:space="preserve">О наделении органов местного самоуправления муниципальных образований края государственными полномочиями по созданию </w:t>
      </w:r>
      <w:r w:rsidRPr="00B37E58">
        <w:rPr>
          <w:rFonts w:ascii="Arial" w:hAnsi="Arial" w:cs="Arial"/>
          <w:sz w:val="16"/>
          <w:szCs w:val="16"/>
          <w:lang w:val="x-none"/>
        </w:rPr>
        <w:br/>
        <w:t>и обеспечению деятельности административных комиссий</w:t>
      </w:r>
      <w:r w:rsidRPr="00B37E58">
        <w:rPr>
          <w:rFonts w:ascii="Arial" w:hAnsi="Arial" w:cs="Arial"/>
          <w:sz w:val="16"/>
          <w:szCs w:val="16"/>
        </w:rPr>
        <w:t>»</w:t>
      </w:r>
      <w:r w:rsidRPr="00B37E58">
        <w:rPr>
          <w:rFonts w:ascii="Arial" w:hAnsi="Arial" w:cs="Arial"/>
          <w:sz w:val="16"/>
          <w:szCs w:val="16"/>
          <w:lang w:val="x-none"/>
        </w:rPr>
        <w:t xml:space="preserve"> </w:t>
      </w:r>
      <w:r w:rsidRPr="00B37E58">
        <w:rPr>
          <w:rFonts w:ascii="Arial" w:hAnsi="Arial" w:cs="Arial"/>
          <w:sz w:val="16"/>
          <w:szCs w:val="16"/>
        </w:rPr>
        <w:t>на</w:t>
      </w:r>
      <w:r w:rsidRPr="00B37E58">
        <w:rPr>
          <w:rFonts w:ascii="Arial" w:hAnsi="Arial" w:cs="Arial"/>
          <w:sz w:val="16"/>
          <w:szCs w:val="16"/>
          <w:lang w:val="x-none"/>
        </w:rPr>
        <w:t xml:space="preserve"> 20</w:t>
      </w:r>
      <w:r w:rsidRPr="00B37E58">
        <w:rPr>
          <w:rFonts w:ascii="Arial" w:hAnsi="Arial" w:cs="Arial"/>
          <w:sz w:val="16"/>
          <w:szCs w:val="16"/>
        </w:rPr>
        <w:t>20</w:t>
      </w:r>
      <w:r w:rsidRPr="00B37E58">
        <w:rPr>
          <w:rFonts w:ascii="Arial" w:hAnsi="Arial" w:cs="Arial"/>
          <w:sz w:val="16"/>
          <w:szCs w:val="16"/>
          <w:lang w:val="x-none"/>
        </w:rPr>
        <w:t xml:space="preserve"> год </w:t>
      </w:r>
      <w:r w:rsidRPr="00B37E58">
        <w:rPr>
          <w:rFonts w:ascii="Arial" w:hAnsi="Arial" w:cs="Arial"/>
          <w:sz w:val="16"/>
          <w:szCs w:val="16"/>
          <w:lang w:val="x-none"/>
        </w:rPr>
        <w:br/>
        <w:t>и плановый период 20</w:t>
      </w:r>
      <w:r w:rsidRPr="00B37E58">
        <w:rPr>
          <w:rFonts w:ascii="Arial" w:hAnsi="Arial" w:cs="Arial"/>
          <w:sz w:val="16"/>
          <w:szCs w:val="16"/>
        </w:rPr>
        <w:t>20</w:t>
      </w:r>
      <w:r w:rsidRPr="00B37E58">
        <w:rPr>
          <w:rFonts w:ascii="Arial" w:hAnsi="Arial" w:cs="Arial"/>
          <w:sz w:val="16"/>
          <w:szCs w:val="16"/>
          <w:lang w:val="x-none"/>
        </w:rPr>
        <w:t xml:space="preserve"> – 20</w:t>
      </w:r>
      <w:r w:rsidRPr="00B37E58">
        <w:rPr>
          <w:rFonts w:ascii="Arial" w:hAnsi="Arial" w:cs="Arial"/>
          <w:sz w:val="16"/>
          <w:szCs w:val="16"/>
        </w:rPr>
        <w:t>21</w:t>
      </w:r>
      <w:r w:rsidRPr="00B37E58">
        <w:rPr>
          <w:rFonts w:ascii="Arial" w:hAnsi="Arial" w:cs="Arial"/>
          <w:sz w:val="16"/>
          <w:szCs w:val="16"/>
          <w:lang w:val="x-none"/>
        </w:rPr>
        <w:t xml:space="preserve"> годов в сумме </w:t>
      </w:r>
      <w:r w:rsidRPr="00B37E58">
        <w:rPr>
          <w:rFonts w:ascii="Arial" w:hAnsi="Arial" w:cs="Arial"/>
          <w:sz w:val="16"/>
          <w:szCs w:val="16"/>
        </w:rPr>
        <w:t>103,5</w:t>
      </w:r>
      <w:r w:rsidRPr="00B37E58">
        <w:rPr>
          <w:rFonts w:ascii="Arial" w:hAnsi="Arial" w:cs="Arial"/>
          <w:sz w:val="16"/>
          <w:szCs w:val="16"/>
          <w:lang w:val="x-none"/>
        </w:rPr>
        <w:t xml:space="preserve"> тыс. руб. ежегодно</w:t>
      </w:r>
      <w:r w:rsidRPr="00B37E58">
        <w:rPr>
          <w:rFonts w:ascii="Arial" w:hAnsi="Arial" w:cs="Arial"/>
          <w:sz w:val="16"/>
          <w:szCs w:val="16"/>
        </w:rPr>
        <w:t xml:space="preserve"> </w:t>
      </w:r>
      <w:r w:rsidRPr="00B37E58">
        <w:rPr>
          <w:rFonts w:ascii="Arial" w:hAnsi="Arial" w:cs="Arial"/>
          <w:sz w:val="16"/>
          <w:szCs w:val="16"/>
          <w:lang w:val="x-none"/>
        </w:rPr>
        <w:t>согласно приложению</w:t>
      </w:r>
      <w:r w:rsidRPr="00B37E58">
        <w:rPr>
          <w:rFonts w:ascii="Arial" w:hAnsi="Arial" w:cs="Arial"/>
          <w:sz w:val="16"/>
          <w:szCs w:val="16"/>
        </w:rPr>
        <w:t xml:space="preserve"> </w:t>
      </w:r>
      <w:r w:rsidRPr="00B37E58">
        <w:rPr>
          <w:rFonts w:ascii="Arial" w:hAnsi="Arial" w:cs="Arial"/>
          <w:sz w:val="16"/>
          <w:szCs w:val="16"/>
          <w:lang w:val="x-none"/>
        </w:rPr>
        <w:t xml:space="preserve">№ </w:t>
      </w:r>
      <w:r w:rsidRPr="00B37E58">
        <w:rPr>
          <w:rFonts w:ascii="Arial" w:hAnsi="Arial" w:cs="Arial"/>
          <w:sz w:val="16"/>
          <w:szCs w:val="16"/>
        </w:rPr>
        <w:t>14</w:t>
      </w:r>
      <w:r w:rsidRPr="00B37E58">
        <w:rPr>
          <w:rFonts w:ascii="Arial" w:hAnsi="Arial" w:cs="Arial"/>
          <w:sz w:val="16"/>
          <w:szCs w:val="16"/>
          <w:lang w:val="x-none"/>
        </w:rPr>
        <w:t xml:space="preserve"> к настоящему Решению;</w:t>
      </w:r>
    </w:p>
    <w:p w:rsidR="00B37E58" w:rsidRPr="00B37E58" w:rsidRDefault="00B37E58" w:rsidP="00AE4A14">
      <w:pPr>
        <w:widowControl w:val="0"/>
        <w:numPr>
          <w:ilvl w:val="0"/>
          <w:numId w:val="24"/>
        </w:numPr>
        <w:spacing w:after="0" w:line="240" w:lineRule="auto"/>
        <w:ind w:left="709" w:firstLine="1276"/>
        <w:jc w:val="both"/>
        <w:rPr>
          <w:rFonts w:ascii="Arial" w:hAnsi="Arial" w:cs="Arial"/>
          <w:sz w:val="16"/>
          <w:szCs w:val="16"/>
          <w:lang w:val="x-none"/>
        </w:rPr>
      </w:pPr>
      <w:r w:rsidRPr="00B37E58">
        <w:rPr>
          <w:rFonts w:ascii="Arial" w:hAnsi="Arial" w:cs="Arial"/>
          <w:sz w:val="16"/>
          <w:szCs w:val="16"/>
          <w:lang w:val="x-none"/>
        </w:rPr>
        <w:t xml:space="preserve">иные межбюджетные трансферты на сбалансированность бюджетов поселений </w:t>
      </w:r>
      <w:r w:rsidRPr="00B37E58">
        <w:rPr>
          <w:rFonts w:ascii="Arial" w:hAnsi="Arial" w:cs="Arial"/>
          <w:sz w:val="16"/>
          <w:szCs w:val="16"/>
        </w:rPr>
        <w:t>на</w:t>
      </w:r>
      <w:r w:rsidRPr="00B37E58">
        <w:rPr>
          <w:rFonts w:ascii="Arial" w:hAnsi="Arial" w:cs="Arial"/>
          <w:sz w:val="16"/>
          <w:szCs w:val="16"/>
          <w:lang w:val="x-none"/>
        </w:rPr>
        <w:t xml:space="preserve"> 20</w:t>
      </w:r>
      <w:r w:rsidRPr="00B37E58">
        <w:rPr>
          <w:rFonts w:ascii="Arial" w:hAnsi="Arial" w:cs="Arial"/>
          <w:sz w:val="16"/>
          <w:szCs w:val="16"/>
        </w:rPr>
        <w:t>20 год</w:t>
      </w:r>
      <w:r w:rsidRPr="00B37E58">
        <w:rPr>
          <w:rFonts w:ascii="Arial" w:hAnsi="Arial" w:cs="Arial"/>
          <w:sz w:val="16"/>
          <w:szCs w:val="16"/>
          <w:lang w:val="x-none"/>
        </w:rPr>
        <w:t xml:space="preserve"> в сумме</w:t>
      </w:r>
      <w:r w:rsidRPr="00B37E58">
        <w:rPr>
          <w:rFonts w:ascii="Arial" w:hAnsi="Arial" w:cs="Arial"/>
          <w:sz w:val="16"/>
          <w:szCs w:val="16"/>
        </w:rPr>
        <w:t xml:space="preserve"> 15 649,7</w:t>
      </w:r>
      <w:r w:rsidRPr="00B37E58">
        <w:rPr>
          <w:rFonts w:ascii="Arial" w:hAnsi="Arial" w:cs="Arial"/>
          <w:bCs/>
          <w:sz w:val="16"/>
          <w:szCs w:val="16"/>
        </w:rPr>
        <w:t xml:space="preserve"> </w:t>
      </w:r>
      <w:r w:rsidRPr="00B37E58">
        <w:rPr>
          <w:rFonts w:ascii="Arial" w:hAnsi="Arial" w:cs="Arial"/>
          <w:sz w:val="16"/>
          <w:szCs w:val="16"/>
          <w:lang w:val="x-none"/>
        </w:rPr>
        <w:t>тыс. руб.</w:t>
      </w:r>
      <w:r w:rsidRPr="00B37E58">
        <w:rPr>
          <w:rFonts w:ascii="Arial" w:hAnsi="Arial" w:cs="Arial"/>
          <w:sz w:val="16"/>
          <w:szCs w:val="16"/>
        </w:rPr>
        <w:t xml:space="preserve"> </w:t>
      </w:r>
      <w:r w:rsidRPr="00B37E58">
        <w:rPr>
          <w:rFonts w:ascii="Arial" w:hAnsi="Arial" w:cs="Arial"/>
          <w:sz w:val="16"/>
          <w:szCs w:val="16"/>
          <w:lang w:val="x-none"/>
        </w:rPr>
        <w:t>и плановый период 20</w:t>
      </w:r>
      <w:r w:rsidRPr="00B37E58">
        <w:rPr>
          <w:rFonts w:ascii="Arial" w:hAnsi="Arial" w:cs="Arial"/>
          <w:sz w:val="16"/>
          <w:szCs w:val="16"/>
        </w:rPr>
        <w:t>21</w:t>
      </w:r>
      <w:r w:rsidRPr="00B37E58">
        <w:rPr>
          <w:rFonts w:ascii="Arial" w:hAnsi="Arial" w:cs="Arial"/>
          <w:sz w:val="16"/>
          <w:szCs w:val="16"/>
          <w:lang w:val="x-none"/>
        </w:rPr>
        <w:t xml:space="preserve"> – 20</w:t>
      </w:r>
      <w:r w:rsidRPr="00B37E58">
        <w:rPr>
          <w:rFonts w:ascii="Arial" w:hAnsi="Arial" w:cs="Arial"/>
          <w:sz w:val="16"/>
          <w:szCs w:val="16"/>
        </w:rPr>
        <w:t>22</w:t>
      </w:r>
      <w:r w:rsidRPr="00B37E58">
        <w:rPr>
          <w:rFonts w:ascii="Arial" w:hAnsi="Arial" w:cs="Arial"/>
          <w:sz w:val="16"/>
          <w:szCs w:val="16"/>
          <w:lang w:val="x-none"/>
        </w:rPr>
        <w:t xml:space="preserve"> годов в сумме</w:t>
      </w:r>
      <w:r w:rsidRPr="00B37E58">
        <w:rPr>
          <w:rFonts w:ascii="Arial" w:hAnsi="Arial" w:cs="Arial"/>
          <w:sz w:val="16"/>
          <w:szCs w:val="16"/>
        </w:rPr>
        <w:t xml:space="preserve"> 15 649,7 </w:t>
      </w:r>
      <w:r w:rsidRPr="00B37E58">
        <w:rPr>
          <w:rFonts w:ascii="Arial" w:hAnsi="Arial" w:cs="Arial"/>
          <w:sz w:val="16"/>
          <w:szCs w:val="16"/>
          <w:lang w:val="x-none"/>
        </w:rPr>
        <w:t>ежегодно</w:t>
      </w:r>
      <w:r w:rsidRPr="00B37E58">
        <w:rPr>
          <w:rFonts w:ascii="Arial" w:hAnsi="Arial" w:cs="Arial"/>
          <w:sz w:val="16"/>
          <w:szCs w:val="16"/>
        </w:rPr>
        <w:t xml:space="preserve"> </w:t>
      </w:r>
      <w:r w:rsidRPr="00B37E58">
        <w:rPr>
          <w:rFonts w:ascii="Arial" w:hAnsi="Arial" w:cs="Arial"/>
          <w:sz w:val="16"/>
          <w:szCs w:val="16"/>
          <w:lang w:val="x-none"/>
        </w:rPr>
        <w:t xml:space="preserve">согласно приложению № </w:t>
      </w:r>
      <w:r w:rsidRPr="00B37E58">
        <w:rPr>
          <w:rFonts w:ascii="Arial" w:hAnsi="Arial" w:cs="Arial"/>
          <w:sz w:val="16"/>
          <w:szCs w:val="16"/>
        </w:rPr>
        <w:t>15</w:t>
      </w:r>
      <w:r w:rsidRPr="00B37E58">
        <w:rPr>
          <w:rFonts w:ascii="Arial" w:hAnsi="Arial" w:cs="Arial"/>
          <w:sz w:val="16"/>
          <w:szCs w:val="16"/>
          <w:lang w:val="x-none"/>
        </w:rPr>
        <w:t xml:space="preserve"> </w:t>
      </w:r>
      <w:r w:rsidRPr="00B37E58">
        <w:rPr>
          <w:rFonts w:ascii="Arial" w:hAnsi="Arial" w:cs="Arial"/>
          <w:sz w:val="16"/>
          <w:szCs w:val="16"/>
          <w:lang w:val="x-none"/>
        </w:rPr>
        <w:br/>
        <w:t xml:space="preserve">к настоящему Решению. Право на получение указанных трансфертов имеют сельские поселения, заключившие соглашения с Муниципальным казённым учреждением </w:t>
      </w:r>
      <w:r w:rsidRPr="00B37E58">
        <w:rPr>
          <w:rFonts w:ascii="Arial" w:hAnsi="Arial" w:cs="Arial"/>
          <w:sz w:val="16"/>
          <w:szCs w:val="16"/>
        </w:rPr>
        <w:t>«</w:t>
      </w:r>
      <w:r w:rsidRPr="00B37E58">
        <w:rPr>
          <w:rFonts w:ascii="Arial" w:hAnsi="Arial" w:cs="Arial"/>
          <w:sz w:val="16"/>
          <w:szCs w:val="16"/>
          <w:lang w:val="x-none"/>
        </w:rPr>
        <w:t>Финансовое управление администрации Канского района</w:t>
      </w:r>
      <w:r w:rsidRPr="00B37E58">
        <w:rPr>
          <w:rFonts w:ascii="Arial" w:hAnsi="Arial" w:cs="Arial"/>
          <w:sz w:val="16"/>
          <w:szCs w:val="16"/>
        </w:rPr>
        <w:t xml:space="preserve">», которыми предусматриваются меры </w:t>
      </w:r>
      <w:r w:rsidRPr="00B37E58">
        <w:rPr>
          <w:rFonts w:ascii="Arial" w:hAnsi="Arial" w:cs="Arial"/>
          <w:sz w:val="16"/>
          <w:szCs w:val="16"/>
          <w:lang w:val="x-none"/>
        </w:rPr>
        <w:t>по социально-экономическому развитию и оздоровлению муниципальных финансов поселения;</w:t>
      </w:r>
    </w:p>
    <w:p w:rsidR="00B37E58" w:rsidRPr="00B37E58" w:rsidRDefault="00B37E58" w:rsidP="00AE4A14">
      <w:pPr>
        <w:widowControl w:val="0"/>
        <w:numPr>
          <w:ilvl w:val="0"/>
          <w:numId w:val="24"/>
        </w:numPr>
        <w:spacing w:after="0" w:line="240" w:lineRule="auto"/>
        <w:ind w:left="709" w:firstLine="1276"/>
        <w:jc w:val="both"/>
        <w:rPr>
          <w:rFonts w:ascii="Arial" w:hAnsi="Arial" w:cs="Arial"/>
          <w:sz w:val="16"/>
          <w:szCs w:val="16"/>
        </w:rPr>
      </w:pPr>
      <w:r w:rsidRPr="00B37E58">
        <w:rPr>
          <w:rFonts w:ascii="Arial" w:hAnsi="Arial" w:cs="Arial"/>
          <w:sz w:val="16"/>
          <w:szCs w:val="16"/>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соответствии с решением Канского районного Совета депутатов от 30.07.2019 № 32-249 «О передаче органам местного самоуправления поселений Канского района полномочий по подвозу угля к муниципальным учреждениям образования, находящимся в ведении муниципального района, доставке большегрузных предметов» на 2020 год в сумме 148,8 тыс. руб. и плановый период 2021 – 2022 годов в сумме 148,8 ежегодно согласно приложению № 16 к настоящему Решению;</w:t>
      </w:r>
    </w:p>
    <w:p w:rsidR="00B37E58" w:rsidRPr="00B37E58" w:rsidRDefault="00B37E58" w:rsidP="00AE4A14">
      <w:pPr>
        <w:widowControl w:val="0"/>
        <w:numPr>
          <w:ilvl w:val="0"/>
          <w:numId w:val="24"/>
        </w:numPr>
        <w:spacing w:after="0" w:line="240" w:lineRule="auto"/>
        <w:ind w:left="709" w:firstLine="1276"/>
        <w:jc w:val="both"/>
        <w:rPr>
          <w:rFonts w:ascii="Arial" w:hAnsi="Arial" w:cs="Arial"/>
          <w:sz w:val="16"/>
          <w:szCs w:val="16"/>
        </w:rPr>
      </w:pPr>
      <w:r w:rsidRPr="00B37E58">
        <w:rPr>
          <w:rFonts w:ascii="Arial" w:hAnsi="Arial" w:cs="Arial"/>
          <w:sz w:val="16"/>
          <w:szCs w:val="16"/>
        </w:rPr>
        <w:t>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(минимального размера оплаты труда) на 2020 год в сумме 780,4 тыс. руб. согласно приложению № 17 к настоящему Решению;</w:t>
      </w:r>
    </w:p>
    <w:p w:rsidR="00B37E58" w:rsidRPr="00AE4A14" w:rsidRDefault="00B37E58" w:rsidP="00AE4A14">
      <w:pPr>
        <w:widowControl w:val="0"/>
        <w:numPr>
          <w:ilvl w:val="0"/>
          <w:numId w:val="24"/>
        </w:numPr>
        <w:spacing w:after="0" w:line="240" w:lineRule="auto"/>
        <w:ind w:left="709" w:firstLine="1276"/>
        <w:jc w:val="both"/>
        <w:rPr>
          <w:rFonts w:ascii="Arial" w:hAnsi="Arial" w:cs="Arial"/>
          <w:sz w:val="16"/>
          <w:szCs w:val="16"/>
        </w:rPr>
      </w:pPr>
      <w:r w:rsidRPr="00B37E58">
        <w:rPr>
          <w:rFonts w:ascii="Arial" w:hAnsi="Arial" w:cs="Arial"/>
          <w:sz w:val="16"/>
          <w:szCs w:val="16"/>
        </w:rPr>
        <w:t xml:space="preserve">Иные межбюджетные трансферты на обеспечение первичных мер пожарной безопасности на 2020 год в сумме 1 491,7 тыс. руб. и плановый период 2021 – 2022 годов в сумме 2 088,2 ежегодно согласно приложению </w:t>
      </w:r>
      <w:r w:rsidRPr="00B37E58">
        <w:rPr>
          <w:rFonts w:ascii="Arial" w:hAnsi="Arial" w:cs="Arial"/>
          <w:sz w:val="16"/>
          <w:szCs w:val="16"/>
        </w:rPr>
        <w:br/>
        <w:t>№ 18 к настоящему Решению;</w:t>
      </w:r>
    </w:p>
    <w:p w:rsidR="00B37E58" w:rsidRPr="00B37E58" w:rsidRDefault="00B37E58" w:rsidP="00B37E58">
      <w:pPr>
        <w:widowControl w:val="0"/>
        <w:spacing w:after="0" w:line="240" w:lineRule="auto"/>
        <w:ind w:firstLine="709"/>
        <w:jc w:val="both"/>
        <w:rPr>
          <w:rFonts w:ascii="Arial" w:hAnsi="Arial" w:cs="Arial"/>
          <w:b/>
          <w:sz w:val="16"/>
          <w:szCs w:val="16"/>
        </w:rPr>
      </w:pPr>
      <w:r w:rsidRPr="00B37E58">
        <w:rPr>
          <w:rFonts w:ascii="Arial" w:hAnsi="Arial" w:cs="Arial"/>
          <w:b/>
          <w:sz w:val="16"/>
          <w:szCs w:val="16"/>
        </w:rPr>
        <w:t xml:space="preserve">ВСЕГО:      </w:t>
      </w:r>
      <w:r w:rsidR="00450F7E">
        <w:rPr>
          <w:rFonts w:ascii="Arial" w:hAnsi="Arial" w:cs="Arial"/>
          <w:b/>
          <w:sz w:val="16"/>
          <w:szCs w:val="16"/>
        </w:rPr>
        <w:t xml:space="preserve">   2020 год 60 804,6 тыс. руб.</w:t>
      </w:r>
    </w:p>
    <w:p w:rsidR="00B37E58" w:rsidRPr="00B37E58" w:rsidRDefault="00450F7E" w:rsidP="00B37E58">
      <w:pPr>
        <w:widowControl w:val="0"/>
        <w:spacing w:after="0" w:line="240" w:lineRule="auto"/>
        <w:ind w:firstLine="709"/>
        <w:jc w:val="both"/>
        <w:rPr>
          <w:rFonts w:ascii="Arial" w:hAnsi="Arial" w:cs="Arial"/>
          <w:b/>
          <w:sz w:val="16"/>
          <w:szCs w:val="16"/>
        </w:rPr>
      </w:pPr>
      <w:r>
        <w:rPr>
          <w:rFonts w:ascii="Arial" w:hAnsi="Arial" w:cs="Arial"/>
          <w:b/>
          <w:sz w:val="16"/>
          <w:szCs w:val="16"/>
        </w:rPr>
        <w:t xml:space="preserve">                       </w:t>
      </w:r>
      <w:r w:rsidR="00B37E58" w:rsidRPr="00B37E58">
        <w:rPr>
          <w:rFonts w:ascii="Arial" w:hAnsi="Arial" w:cs="Arial"/>
          <w:b/>
          <w:sz w:val="16"/>
          <w:szCs w:val="16"/>
        </w:rPr>
        <w:t>2021 год 54 195,3 тыс. руб.</w:t>
      </w:r>
    </w:p>
    <w:p w:rsidR="00B37E58" w:rsidRPr="00B37E58" w:rsidRDefault="00450F7E" w:rsidP="00B37E58">
      <w:pPr>
        <w:widowControl w:val="0"/>
        <w:spacing w:after="0" w:line="240" w:lineRule="auto"/>
        <w:ind w:firstLine="709"/>
        <w:jc w:val="both"/>
        <w:rPr>
          <w:rFonts w:ascii="Arial" w:hAnsi="Arial" w:cs="Arial"/>
          <w:b/>
          <w:sz w:val="16"/>
          <w:szCs w:val="16"/>
        </w:rPr>
      </w:pPr>
      <w:r>
        <w:rPr>
          <w:rFonts w:ascii="Arial" w:hAnsi="Arial" w:cs="Arial"/>
          <w:b/>
          <w:sz w:val="16"/>
          <w:szCs w:val="16"/>
        </w:rPr>
        <w:t xml:space="preserve">                       </w:t>
      </w:r>
      <w:r w:rsidR="00B37E58" w:rsidRPr="00B37E58">
        <w:rPr>
          <w:rFonts w:ascii="Arial" w:hAnsi="Arial" w:cs="Arial"/>
          <w:b/>
          <w:sz w:val="16"/>
          <w:szCs w:val="16"/>
        </w:rPr>
        <w:t>2022 год 51 488,8 тыс. руб.</w:t>
      </w:r>
    </w:p>
    <w:p w:rsidR="00B37E58" w:rsidRPr="00B37E58" w:rsidRDefault="00B37E58" w:rsidP="00B37E58">
      <w:pPr>
        <w:widowControl w:val="0"/>
        <w:spacing w:after="0" w:line="240" w:lineRule="auto"/>
        <w:ind w:firstLine="709"/>
        <w:jc w:val="both"/>
        <w:rPr>
          <w:rFonts w:ascii="Arial" w:hAnsi="Arial" w:cs="Arial"/>
          <w:b/>
          <w:sz w:val="16"/>
          <w:szCs w:val="16"/>
        </w:rPr>
      </w:pPr>
    </w:p>
    <w:p w:rsidR="00B37E58" w:rsidRPr="00B37E58" w:rsidRDefault="00B37E58" w:rsidP="00450F7E">
      <w:pPr>
        <w:widowControl w:val="0"/>
        <w:numPr>
          <w:ilvl w:val="0"/>
          <w:numId w:val="25"/>
        </w:numPr>
        <w:spacing w:after="0" w:line="240" w:lineRule="auto"/>
        <w:ind w:left="709" w:firstLine="1080"/>
        <w:jc w:val="both"/>
        <w:rPr>
          <w:rFonts w:ascii="Arial" w:hAnsi="Arial" w:cs="Arial"/>
          <w:sz w:val="16"/>
          <w:szCs w:val="16"/>
        </w:rPr>
      </w:pPr>
      <w:r w:rsidRPr="00B37E58">
        <w:rPr>
          <w:rFonts w:ascii="Arial" w:hAnsi="Arial" w:cs="Arial"/>
          <w:sz w:val="16"/>
          <w:szCs w:val="16"/>
        </w:rPr>
        <w:t xml:space="preserve">Установить, что руководитель Финуправления Канского района вправе в ходе исполнения настоящего Решения вносить изменения в сводную бюджетную роспись районного бюджета на 2020 год и плановый период 2021 – 2022 годов без внесения изменений в настоящее Решение: </w:t>
      </w:r>
    </w:p>
    <w:p w:rsidR="00B37E58" w:rsidRPr="00B37E58" w:rsidRDefault="00B37E58" w:rsidP="00450F7E">
      <w:pPr>
        <w:widowControl w:val="0"/>
        <w:numPr>
          <w:ilvl w:val="0"/>
          <w:numId w:val="30"/>
        </w:numPr>
        <w:spacing w:after="0" w:line="240" w:lineRule="auto"/>
        <w:ind w:left="709" w:firstLine="1276"/>
        <w:jc w:val="both"/>
        <w:rPr>
          <w:rFonts w:ascii="Arial" w:hAnsi="Arial" w:cs="Arial"/>
          <w:sz w:val="16"/>
          <w:szCs w:val="16"/>
        </w:rPr>
      </w:pPr>
      <w:r w:rsidRPr="00B37E58">
        <w:rPr>
          <w:rFonts w:ascii="Arial" w:hAnsi="Arial" w:cs="Arial"/>
          <w:sz w:val="16"/>
          <w:szCs w:val="16"/>
        </w:rPr>
        <w:t xml:space="preserve">на сумму доходов, дополнительно полученных от платных услуг, оказываемых районными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районными казенными учреждениями, сверх утвержденных настоящим Решением и (или) бюджетной сметой бюджетных ассигнований на обеспечение деятельности районных казенных учреждений и направленных на обеспечение деятельности данных учреждений в соответствии </w:t>
      </w:r>
      <w:r w:rsidRPr="00B37E58">
        <w:rPr>
          <w:rFonts w:ascii="Arial" w:hAnsi="Arial" w:cs="Arial"/>
          <w:sz w:val="16"/>
          <w:szCs w:val="16"/>
        </w:rPr>
        <w:br/>
        <w:t>с бюджетной сметой;</w:t>
      </w:r>
    </w:p>
    <w:p w:rsidR="00B37E58" w:rsidRPr="00B37E58" w:rsidRDefault="00B37E58" w:rsidP="00450F7E">
      <w:pPr>
        <w:widowControl w:val="0"/>
        <w:numPr>
          <w:ilvl w:val="0"/>
          <w:numId w:val="30"/>
        </w:numPr>
        <w:spacing w:after="0" w:line="240" w:lineRule="auto"/>
        <w:ind w:left="709" w:firstLine="1276"/>
        <w:jc w:val="both"/>
        <w:rPr>
          <w:rFonts w:ascii="Arial" w:hAnsi="Arial" w:cs="Arial"/>
          <w:sz w:val="16"/>
          <w:szCs w:val="16"/>
        </w:rPr>
      </w:pPr>
      <w:r w:rsidRPr="00B37E58">
        <w:rPr>
          <w:rFonts w:ascii="Arial" w:hAnsi="Arial" w:cs="Arial"/>
          <w:sz w:val="16"/>
          <w:szCs w:val="16"/>
        </w:rPr>
        <w:t xml:space="preserve">в случае перераспределения бюджетных ассигнований, необходимых для исполнения расходных обязательств Канского района, </w:t>
      </w:r>
      <w:proofErr w:type="spellStart"/>
      <w:r w:rsidRPr="00B37E58">
        <w:rPr>
          <w:rFonts w:ascii="Arial" w:hAnsi="Arial" w:cs="Arial"/>
          <w:sz w:val="16"/>
          <w:szCs w:val="16"/>
        </w:rPr>
        <w:t>софинансирование</w:t>
      </w:r>
      <w:proofErr w:type="spellEnd"/>
      <w:r w:rsidRPr="00B37E58">
        <w:rPr>
          <w:rFonts w:ascii="Arial" w:hAnsi="Arial" w:cs="Arial"/>
          <w:sz w:val="16"/>
          <w:szCs w:val="16"/>
        </w:rPr>
        <w:t xml:space="preserve"> которых осуществляется из бюджетов других уровней, включая новые расходные обязательства;</w:t>
      </w:r>
    </w:p>
    <w:p w:rsidR="00B37E58" w:rsidRPr="00B37E58" w:rsidRDefault="00B37E58" w:rsidP="00450F7E">
      <w:pPr>
        <w:widowControl w:val="0"/>
        <w:numPr>
          <w:ilvl w:val="0"/>
          <w:numId w:val="30"/>
        </w:numPr>
        <w:spacing w:after="0" w:line="240" w:lineRule="auto"/>
        <w:ind w:left="709" w:firstLine="1276"/>
        <w:jc w:val="both"/>
        <w:rPr>
          <w:rFonts w:ascii="Arial" w:hAnsi="Arial" w:cs="Arial"/>
          <w:sz w:val="16"/>
          <w:szCs w:val="16"/>
        </w:rPr>
      </w:pPr>
      <w:r w:rsidRPr="00B37E58">
        <w:rPr>
          <w:rFonts w:ascii="Arial" w:hAnsi="Arial" w:cs="Arial"/>
          <w:sz w:val="16"/>
          <w:szCs w:val="16"/>
        </w:rPr>
        <w:t>на сумму средств, выделяемых получателям бюджетных средств районного бюджета и бюджетам сельских поселений за счет средств резервного фонда администрации Канского района;</w:t>
      </w:r>
    </w:p>
    <w:p w:rsidR="00B37E58" w:rsidRPr="00B37E58" w:rsidRDefault="00B37E58" w:rsidP="00450F7E">
      <w:pPr>
        <w:widowControl w:val="0"/>
        <w:numPr>
          <w:ilvl w:val="0"/>
          <w:numId w:val="30"/>
        </w:numPr>
        <w:spacing w:after="0" w:line="240" w:lineRule="auto"/>
        <w:ind w:left="709" w:firstLine="1276"/>
        <w:jc w:val="both"/>
        <w:rPr>
          <w:rFonts w:ascii="Arial" w:hAnsi="Arial" w:cs="Arial"/>
          <w:sz w:val="16"/>
          <w:szCs w:val="16"/>
        </w:rPr>
      </w:pPr>
      <w:r w:rsidRPr="00B37E58">
        <w:rPr>
          <w:rFonts w:ascii="Arial" w:hAnsi="Arial" w:cs="Arial"/>
          <w:sz w:val="16"/>
          <w:szCs w:val="16"/>
        </w:rPr>
        <w:t xml:space="preserve">на сумму средств межбюджетных трансфертов, передаваемых из других бюджетов и бюджетов государственных внебюджетных фондов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законов Красноярского края и (или) нормативных правовых актов Губернатора Красноярского края </w:t>
      </w:r>
      <w:r w:rsidRPr="00B37E58">
        <w:rPr>
          <w:rFonts w:ascii="Arial" w:hAnsi="Arial" w:cs="Arial"/>
          <w:sz w:val="16"/>
          <w:szCs w:val="16"/>
        </w:rPr>
        <w:br/>
        <w:t>и Правительства Красноярского края,  соглашений, заключенных с главными распорядителями средств краевого бюджета, уведомлений главных распорядителей средств краевого бюджета, бюджетов государственных внебюджетных фондов, а также уведомлений поселений о выделении районному бюджету бюджетных средств на осуществление отдельных целевых расходов, а также в случае сокращения (возврата при отсутствии потребности) указанных межбюджетных трансфертов;</w:t>
      </w:r>
    </w:p>
    <w:p w:rsidR="00B37E58" w:rsidRPr="00B37E58" w:rsidRDefault="00B37E58" w:rsidP="007842C6">
      <w:pPr>
        <w:widowControl w:val="0"/>
        <w:numPr>
          <w:ilvl w:val="0"/>
          <w:numId w:val="30"/>
        </w:numPr>
        <w:spacing w:after="0" w:line="240" w:lineRule="auto"/>
        <w:ind w:left="709" w:firstLine="1276"/>
        <w:jc w:val="both"/>
        <w:rPr>
          <w:rFonts w:ascii="Arial" w:hAnsi="Arial" w:cs="Arial"/>
          <w:sz w:val="16"/>
          <w:szCs w:val="16"/>
        </w:rPr>
      </w:pPr>
      <w:r w:rsidRPr="00B37E58">
        <w:rPr>
          <w:rFonts w:ascii="Arial" w:hAnsi="Arial" w:cs="Arial"/>
          <w:sz w:val="16"/>
          <w:szCs w:val="16"/>
        </w:rPr>
        <w:t xml:space="preserve">в случае перераспределения бюджетных ассигнований в пределах общего объема расходов, предусмотренных районным бюджетному учреждению в виде субсидий, включая субсидии на финансовое обеспечение выполнения муниципального задания, субсидии на цели, не связанные </w:t>
      </w:r>
      <w:r w:rsidRPr="00B37E58">
        <w:rPr>
          <w:rFonts w:ascii="Arial" w:hAnsi="Arial" w:cs="Arial"/>
          <w:sz w:val="16"/>
          <w:szCs w:val="16"/>
        </w:rPr>
        <w:br/>
        <w:t xml:space="preserve">с финансовым обеспечением выполнения муниципального задания, субсидии на осуществление капитальных вложений в объекты капитального строительства муниципальной собственности Канского района </w:t>
      </w:r>
      <w:r w:rsidRPr="00B37E58">
        <w:rPr>
          <w:rFonts w:ascii="Arial" w:hAnsi="Arial" w:cs="Arial"/>
          <w:sz w:val="16"/>
          <w:szCs w:val="16"/>
        </w:rPr>
        <w:br/>
        <w:t>и приобретение объектов недвижимого имущества в муниципальную собственность Канского района;</w:t>
      </w:r>
    </w:p>
    <w:p w:rsidR="00B37E58" w:rsidRPr="00B37E58" w:rsidRDefault="00B37E58" w:rsidP="007842C6">
      <w:pPr>
        <w:widowControl w:val="0"/>
        <w:numPr>
          <w:ilvl w:val="0"/>
          <w:numId w:val="30"/>
        </w:numPr>
        <w:spacing w:after="0" w:line="240" w:lineRule="auto"/>
        <w:ind w:left="709" w:firstLine="1276"/>
        <w:jc w:val="both"/>
        <w:rPr>
          <w:rFonts w:ascii="Arial" w:hAnsi="Arial" w:cs="Arial"/>
          <w:sz w:val="16"/>
          <w:szCs w:val="16"/>
        </w:rPr>
      </w:pPr>
      <w:r w:rsidRPr="00B37E58">
        <w:rPr>
          <w:rFonts w:ascii="Arial" w:hAnsi="Arial" w:cs="Arial"/>
          <w:sz w:val="16"/>
          <w:szCs w:val="16"/>
        </w:rPr>
        <w:t>в случаях изменения размеров субсидий, предусмотренных районным бюджетным учреждениям на финансовое обеспечение выполнения муниципального задания;</w:t>
      </w:r>
    </w:p>
    <w:p w:rsidR="00B37E58" w:rsidRPr="00B37E58" w:rsidRDefault="00B37E58" w:rsidP="007842C6">
      <w:pPr>
        <w:widowControl w:val="0"/>
        <w:numPr>
          <w:ilvl w:val="0"/>
          <w:numId w:val="30"/>
        </w:numPr>
        <w:spacing w:after="0" w:line="240" w:lineRule="auto"/>
        <w:ind w:left="709" w:firstLine="1276"/>
        <w:jc w:val="both"/>
        <w:rPr>
          <w:rFonts w:ascii="Arial" w:hAnsi="Arial" w:cs="Arial"/>
          <w:sz w:val="16"/>
          <w:szCs w:val="16"/>
        </w:rPr>
      </w:pPr>
      <w:r w:rsidRPr="00B37E58">
        <w:rPr>
          <w:rFonts w:ascii="Arial" w:hAnsi="Arial" w:cs="Arial"/>
          <w:sz w:val="16"/>
          <w:szCs w:val="16"/>
        </w:rPr>
        <w:t xml:space="preserve">в случаях образования, переименования, реорганизации, ликвидации структурных подразделений администрации Канского района, перераспределения их полномочий и (или) численности, а также в случаях осуществления расходов на выплаты работникам при их увольнении </w:t>
      </w:r>
      <w:r w:rsidRPr="00B37E58">
        <w:rPr>
          <w:rFonts w:ascii="Arial" w:hAnsi="Arial" w:cs="Arial"/>
          <w:sz w:val="16"/>
          <w:szCs w:val="16"/>
        </w:rPr>
        <w:br/>
        <w:t>в соответствии с действующим законодательством в пределах общего объёма средств, предусмотренных настоящим Решением на обеспечение деятельности соответствующих структурных подразделений администрации Канского района;</w:t>
      </w:r>
    </w:p>
    <w:p w:rsidR="00B37E58" w:rsidRPr="00B37E58" w:rsidRDefault="00B37E58" w:rsidP="007842C6">
      <w:pPr>
        <w:widowControl w:val="0"/>
        <w:numPr>
          <w:ilvl w:val="0"/>
          <w:numId w:val="30"/>
        </w:numPr>
        <w:spacing w:after="0" w:line="240" w:lineRule="auto"/>
        <w:ind w:left="709" w:firstLine="1276"/>
        <w:jc w:val="both"/>
        <w:rPr>
          <w:rFonts w:ascii="Arial" w:hAnsi="Arial" w:cs="Arial"/>
          <w:sz w:val="16"/>
          <w:szCs w:val="16"/>
        </w:rPr>
      </w:pPr>
      <w:r w:rsidRPr="00B37E58">
        <w:rPr>
          <w:rFonts w:ascii="Arial" w:hAnsi="Arial" w:cs="Arial"/>
          <w:sz w:val="16"/>
          <w:szCs w:val="16"/>
        </w:rPr>
        <w:t xml:space="preserve">в случаях переименования, реорганизации, ликвидации, создания районных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а также в случаях осуществления расходов на выплаты работникам при их увольнении </w:t>
      </w:r>
      <w:r w:rsidRPr="00B37E58">
        <w:rPr>
          <w:rFonts w:ascii="Arial" w:hAnsi="Arial" w:cs="Arial"/>
          <w:sz w:val="16"/>
          <w:szCs w:val="16"/>
        </w:rPr>
        <w:br/>
        <w:t>в соответствии с действующим законодательством в пределах общего объема средств, предусмотренных настоящим Решением на обеспечение деятельности районных муниципальных учреждений;</w:t>
      </w:r>
    </w:p>
    <w:p w:rsidR="00B37E58" w:rsidRPr="00B37E58" w:rsidRDefault="00B37E58" w:rsidP="007842C6">
      <w:pPr>
        <w:widowControl w:val="0"/>
        <w:numPr>
          <w:ilvl w:val="0"/>
          <w:numId w:val="30"/>
        </w:numPr>
        <w:spacing w:after="0" w:line="240" w:lineRule="auto"/>
        <w:ind w:left="709" w:firstLine="1276"/>
        <w:jc w:val="both"/>
        <w:rPr>
          <w:rFonts w:ascii="Arial" w:hAnsi="Arial" w:cs="Arial"/>
          <w:sz w:val="16"/>
          <w:szCs w:val="16"/>
        </w:rPr>
      </w:pPr>
      <w:r w:rsidRPr="00B37E58">
        <w:rPr>
          <w:rFonts w:ascii="Arial" w:hAnsi="Arial" w:cs="Arial"/>
          <w:sz w:val="16"/>
          <w:szCs w:val="16"/>
        </w:rPr>
        <w:t>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районного бюджета районным бюджетным учреждениям в виде субсидии на цели, не связанные с финансовым обеспечением выполнения муниципального задания;</w:t>
      </w:r>
    </w:p>
    <w:p w:rsidR="00B37E58" w:rsidRPr="00B37E58" w:rsidRDefault="00B37E58" w:rsidP="007842C6">
      <w:pPr>
        <w:widowControl w:val="0"/>
        <w:numPr>
          <w:ilvl w:val="0"/>
          <w:numId w:val="30"/>
        </w:numPr>
        <w:spacing w:after="0" w:line="240" w:lineRule="auto"/>
        <w:ind w:left="709" w:firstLine="1276"/>
        <w:jc w:val="both"/>
        <w:rPr>
          <w:rFonts w:ascii="Arial" w:hAnsi="Arial" w:cs="Arial"/>
          <w:sz w:val="16"/>
          <w:szCs w:val="16"/>
        </w:rPr>
      </w:pPr>
      <w:r w:rsidRPr="00B37E58">
        <w:rPr>
          <w:rFonts w:ascii="Arial" w:hAnsi="Arial" w:cs="Arial"/>
          <w:sz w:val="16"/>
          <w:szCs w:val="16"/>
        </w:rPr>
        <w:t>в пределах общего объема средств межбюджетных трансфертов, предусмотренных бюджету поселения настоящим Решением, в случае перераспределения сумм указанных межбюджетных трансфертов;</w:t>
      </w:r>
    </w:p>
    <w:p w:rsidR="00B37E58" w:rsidRPr="00B37E58" w:rsidRDefault="00B37E58" w:rsidP="007842C6">
      <w:pPr>
        <w:widowControl w:val="0"/>
        <w:numPr>
          <w:ilvl w:val="0"/>
          <w:numId w:val="30"/>
        </w:numPr>
        <w:tabs>
          <w:tab w:val="left" w:pos="709"/>
        </w:tabs>
        <w:spacing w:after="0" w:line="240" w:lineRule="auto"/>
        <w:ind w:left="709" w:firstLine="1276"/>
        <w:jc w:val="both"/>
        <w:rPr>
          <w:rFonts w:ascii="Arial" w:hAnsi="Arial" w:cs="Arial"/>
          <w:sz w:val="16"/>
          <w:szCs w:val="16"/>
        </w:rPr>
      </w:pPr>
      <w:r w:rsidRPr="00B37E58">
        <w:rPr>
          <w:rFonts w:ascii="Arial" w:hAnsi="Arial" w:cs="Arial"/>
          <w:sz w:val="16"/>
          <w:szCs w:val="16"/>
        </w:rPr>
        <w:t>в пределах объема соответствующих межбюджетных трансфертов, предусмотренных настоящим Решением, в случае перераспределения сумм указанных межбюджетных трансфертов между поселениями Канского района;</w:t>
      </w:r>
    </w:p>
    <w:p w:rsidR="00B37E58" w:rsidRPr="00B37E58" w:rsidRDefault="00B37E58" w:rsidP="007842C6">
      <w:pPr>
        <w:widowControl w:val="0"/>
        <w:numPr>
          <w:ilvl w:val="0"/>
          <w:numId w:val="30"/>
        </w:numPr>
        <w:spacing w:after="0" w:line="240" w:lineRule="auto"/>
        <w:ind w:left="709" w:firstLine="1276"/>
        <w:jc w:val="both"/>
        <w:rPr>
          <w:rFonts w:ascii="Arial" w:hAnsi="Arial" w:cs="Arial"/>
          <w:sz w:val="16"/>
          <w:szCs w:val="16"/>
        </w:rPr>
      </w:pPr>
      <w:r w:rsidRPr="00B37E58">
        <w:rPr>
          <w:rFonts w:ascii="Arial" w:hAnsi="Arial" w:cs="Arial"/>
          <w:sz w:val="16"/>
          <w:szCs w:val="16"/>
        </w:rPr>
        <w:t>в пределах общего объема средств, предусмотренных настоящим Решением для финансирования мероприятий в рамках одной муниципальной программы;</w:t>
      </w:r>
    </w:p>
    <w:p w:rsidR="00B37E58" w:rsidRPr="00B37E58" w:rsidRDefault="00B37E58" w:rsidP="007842C6">
      <w:pPr>
        <w:widowControl w:val="0"/>
        <w:numPr>
          <w:ilvl w:val="0"/>
          <w:numId w:val="30"/>
        </w:numPr>
        <w:spacing w:after="0" w:line="240" w:lineRule="auto"/>
        <w:ind w:left="709" w:firstLine="1276"/>
        <w:jc w:val="both"/>
        <w:rPr>
          <w:rFonts w:ascii="Arial" w:hAnsi="Arial" w:cs="Arial"/>
          <w:sz w:val="16"/>
          <w:szCs w:val="16"/>
        </w:rPr>
      </w:pPr>
      <w:r w:rsidRPr="00B37E58">
        <w:rPr>
          <w:rFonts w:ascii="Arial" w:hAnsi="Arial" w:cs="Arial"/>
          <w:sz w:val="16"/>
          <w:szCs w:val="16"/>
        </w:rPr>
        <w:t xml:space="preserve">на сумму остатков средств, полученных от платных услуг, оказываемых районными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районными казенными учреждениями, по состоянию на 1 января 2020 года, которые направляются на обеспечение деятельности данных учреждений </w:t>
      </w:r>
      <w:r w:rsidRPr="00B37E58">
        <w:rPr>
          <w:rFonts w:ascii="Arial" w:hAnsi="Arial" w:cs="Arial"/>
          <w:sz w:val="16"/>
          <w:szCs w:val="16"/>
        </w:rPr>
        <w:br/>
        <w:t>в соответствии с бюджетной сметой;</w:t>
      </w:r>
    </w:p>
    <w:p w:rsidR="00B37E58" w:rsidRPr="00B37E58" w:rsidRDefault="00B37E58" w:rsidP="007842C6">
      <w:pPr>
        <w:widowControl w:val="0"/>
        <w:numPr>
          <w:ilvl w:val="0"/>
          <w:numId w:val="30"/>
        </w:numPr>
        <w:spacing w:after="0" w:line="240" w:lineRule="auto"/>
        <w:ind w:left="993" w:firstLine="992"/>
        <w:jc w:val="both"/>
        <w:rPr>
          <w:rFonts w:ascii="Arial" w:hAnsi="Arial" w:cs="Arial"/>
          <w:sz w:val="16"/>
          <w:szCs w:val="16"/>
        </w:rPr>
      </w:pPr>
      <w:r w:rsidRPr="00B37E58">
        <w:rPr>
          <w:rFonts w:ascii="Arial" w:hAnsi="Arial" w:cs="Arial"/>
          <w:sz w:val="16"/>
          <w:szCs w:val="16"/>
        </w:rPr>
        <w:t xml:space="preserve">на сумму не использованных по состоянию на 1 января 2020 года остатков межбюджетных трансфертов, </w:t>
      </w:r>
      <w:r w:rsidRPr="00B37E58">
        <w:rPr>
          <w:rFonts w:ascii="Arial" w:hAnsi="Arial" w:cs="Arial"/>
          <w:sz w:val="16"/>
          <w:szCs w:val="16"/>
        </w:rPr>
        <w:lastRenderedPageBreak/>
        <w:t>полученных из других бюджетов, имеющих целевое назначение, которые в случае подтверждения потребности могут быть использованы в 2020 году на те же цели;</w:t>
      </w:r>
    </w:p>
    <w:p w:rsidR="00B37E58" w:rsidRPr="00B37E58" w:rsidRDefault="00B37E58" w:rsidP="007842C6">
      <w:pPr>
        <w:widowControl w:val="0"/>
        <w:numPr>
          <w:ilvl w:val="0"/>
          <w:numId w:val="30"/>
        </w:numPr>
        <w:spacing w:after="0" w:line="240" w:lineRule="auto"/>
        <w:ind w:left="993" w:firstLine="708"/>
        <w:jc w:val="both"/>
        <w:rPr>
          <w:rFonts w:ascii="Arial" w:hAnsi="Arial" w:cs="Arial"/>
          <w:sz w:val="16"/>
          <w:szCs w:val="16"/>
        </w:rPr>
      </w:pPr>
      <w:r w:rsidRPr="00B37E58">
        <w:rPr>
          <w:rFonts w:ascii="Arial" w:hAnsi="Arial" w:cs="Arial"/>
          <w:sz w:val="16"/>
          <w:szCs w:val="16"/>
        </w:rPr>
        <w:t xml:space="preserve">в случае перераспределения между главными распорядителями средств районного бюджета бюджетных ассигнований на осуществление расходов за счет межбюджетных трансфертов, поступающих </w:t>
      </w:r>
      <w:r w:rsidRPr="00B37E58">
        <w:rPr>
          <w:rFonts w:ascii="Arial" w:hAnsi="Arial" w:cs="Arial"/>
          <w:sz w:val="16"/>
          <w:szCs w:val="16"/>
        </w:rPr>
        <w:br/>
        <w:t>из федерального и краевого бюджетов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законов Красноярского края и (или) нормативных правовых актов Губернатора Красноярского края и Правительства Красноярского края,  а также соглашений, заключенных с главными распорядителями средств краевого бюджета, в пределах объема соответствующих межбюджетных трансфертов;</w:t>
      </w:r>
    </w:p>
    <w:p w:rsidR="00B37E58" w:rsidRPr="00B37E58" w:rsidRDefault="00B37E58" w:rsidP="007842C6">
      <w:pPr>
        <w:widowControl w:val="0"/>
        <w:numPr>
          <w:ilvl w:val="0"/>
          <w:numId w:val="30"/>
        </w:numPr>
        <w:spacing w:after="0" w:line="240" w:lineRule="auto"/>
        <w:ind w:left="993" w:firstLine="708"/>
        <w:jc w:val="both"/>
        <w:rPr>
          <w:rFonts w:ascii="Arial" w:hAnsi="Arial" w:cs="Arial"/>
          <w:sz w:val="16"/>
          <w:szCs w:val="16"/>
        </w:rPr>
      </w:pPr>
      <w:r w:rsidRPr="00B37E58">
        <w:rPr>
          <w:rFonts w:ascii="Arial" w:hAnsi="Arial" w:cs="Arial"/>
          <w:sz w:val="16"/>
          <w:szCs w:val="16"/>
        </w:rPr>
        <w:t>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B37E58" w:rsidRPr="00B37E58" w:rsidRDefault="00B37E58" w:rsidP="007842C6">
      <w:pPr>
        <w:widowControl w:val="0"/>
        <w:numPr>
          <w:ilvl w:val="0"/>
          <w:numId w:val="30"/>
        </w:numPr>
        <w:spacing w:after="0" w:line="240" w:lineRule="auto"/>
        <w:ind w:left="993" w:firstLine="708"/>
        <w:jc w:val="both"/>
        <w:rPr>
          <w:rFonts w:ascii="Arial" w:hAnsi="Arial" w:cs="Arial"/>
          <w:sz w:val="16"/>
          <w:szCs w:val="16"/>
        </w:rPr>
      </w:pPr>
      <w:r w:rsidRPr="00B37E58">
        <w:rPr>
          <w:rFonts w:ascii="Arial" w:hAnsi="Arial" w:cs="Arial"/>
          <w:sz w:val="16"/>
          <w:szCs w:val="16"/>
        </w:rPr>
        <w:t xml:space="preserve">в случае исполнения исполнительных документов </w:t>
      </w:r>
      <w:r w:rsidRPr="00B37E58">
        <w:rPr>
          <w:rFonts w:ascii="Arial" w:hAnsi="Arial" w:cs="Arial"/>
          <w:sz w:val="16"/>
          <w:szCs w:val="16"/>
        </w:rPr>
        <w:br/>
        <w:t xml:space="preserve">(за исключением судебных актов) и решений налоговых органов </w:t>
      </w:r>
      <w:r w:rsidRPr="00B37E58">
        <w:rPr>
          <w:rFonts w:ascii="Arial" w:hAnsi="Arial" w:cs="Arial"/>
          <w:sz w:val="16"/>
          <w:szCs w:val="16"/>
        </w:rPr>
        <w:br/>
        <w:t>о взыскании налога, сбора, пеней и штрафов, предусматривающих обращение взыскания на средства районного бюджета, в пределах общего объема средств, предусмотренных главному распорядителю средств районного бюджета;</w:t>
      </w:r>
    </w:p>
    <w:p w:rsidR="00B37E58" w:rsidRPr="00B37E58" w:rsidRDefault="00B37E58" w:rsidP="007842C6">
      <w:pPr>
        <w:widowControl w:val="0"/>
        <w:numPr>
          <w:ilvl w:val="0"/>
          <w:numId w:val="30"/>
        </w:numPr>
        <w:spacing w:after="0" w:line="240" w:lineRule="auto"/>
        <w:ind w:left="993" w:firstLine="708"/>
        <w:jc w:val="both"/>
        <w:rPr>
          <w:rFonts w:ascii="Arial" w:hAnsi="Arial" w:cs="Arial"/>
          <w:sz w:val="16"/>
          <w:szCs w:val="16"/>
        </w:rPr>
      </w:pPr>
      <w:r w:rsidRPr="00B37E58">
        <w:rPr>
          <w:rFonts w:ascii="Arial" w:hAnsi="Arial" w:cs="Arial"/>
          <w:sz w:val="16"/>
          <w:szCs w:val="16"/>
        </w:rPr>
        <w:t>в случае перераспределения бюджетных ассигнований, предусмотренных на выплату пособий, компенсаций и иных социальных выплат гражданам, не отнесенных к публичным нормативным обязательствам, в пределах общего объема расходов, предусмотренных главному распорядителю средств районного бюджета;</w:t>
      </w:r>
    </w:p>
    <w:p w:rsidR="00B37E58" w:rsidRPr="00B37E58" w:rsidRDefault="00B37E58" w:rsidP="007842C6">
      <w:pPr>
        <w:widowControl w:val="0"/>
        <w:numPr>
          <w:ilvl w:val="0"/>
          <w:numId w:val="30"/>
        </w:numPr>
        <w:spacing w:after="0" w:line="240" w:lineRule="auto"/>
        <w:ind w:left="993" w:firstLine="708"/>
        <w:jc w:val="both"/>
        <w:rPr>
          <w:rFonts w:ascii="Arial" w:hAnsi="Arial" w:cs="Arial"/>
          <w:sz w:val="16"/>
          <w:szCs w:val="16"/>
        </w:rPr>
      </w:pPr>
      <w:r w:rsidRPr="00B37E58">
        <w:rPr>
          <w:rFonts w:ascii="Arial" w:hAnsi="Arial" w:cs="Arial"/>
          <w:sz w:val="16"/>
          <w:szCs w:val="16"/>
        </w:rPr>
        <w:t xml:space="preserve">по главным распорядителям средств районного бюджета </w:t>
      </w:r>
      <w:r w:rsidRPr="00B37E58">
        <w:rPr>
          <w:rFonts w:ascii="Arial" w:hAnsi="Arial" w:cs="Arial"/>
          <w:sz w:val="16"/>
          <w:szCs w:val="16"/>
        </w:rPr>
        <w:br/>
        <w:t>и муниципальным образованиям района с соответствующим увеличением объема средств межбюджетных трансфертов, предоставляемых бюджетам сельсоветов из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rPr>
      </w:pPr>
      <w:r w:rsidRPr="00B37E58">
        <w:rPr>
          <w:rFonts w:ascii="Arial" w:hAnsi="Arial" w:cs="Arial"/>
          <w:sz w:val="16"/>
          <w:szCs w:val="16"/>
        </w:rPr>
        <w:t>Установить, что размер чистой прибыли муниципальных унитарных предприятий, остающейся после уплаты налогов и иных обязательных платежей, подлежащей перечислению в бюджет Канского района на 2020 год и плановый период 2021 – 2022 годов составит 10%.</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rPr>
      </w:pPr>
      <w:r w:rsidRPr="00B37E58">
        <w:rPr>
          <w:rFonts w:ascii="Arial" w:hAnsi="Arial" w:cs="Arial"/>
          <w:sz w:val="16"/>
          <w:szCs w:val="16"/>
        </w:rPr>
        <w:t xml:space="preserve">Установить, что не использованные по состоянию на 1 января 2020 остатки межбюджетных трансфертов, предоставленных бюджету Канского района за счет средств федерального и краевого бюджетов в форме субвенций, субсидий и иных межбюджетных трансфертов, имеющих целевое назначение, подлежат возврату в краевой бюджет в течение первых </w:t>
      </w:r>
      <w:r w:rsidRPr="00B37E58">
        <w:rPr>
          <w:rFonts w:ascii="Arial" w:hAnsi="Arial" w:cs="Arial"/>
          <w:sz w:val="16"/>
          <w:szCs w:val="16"/>
        </w:rPr>
        <w:br/>
        <w:t>10 рабочих дней 2020 года.</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rPr>
      </w:pPr>
      <w:r w:rsidRPr="00B37E58">
        <w:rPr>
          <w:rFonts w:ascii="Arial" w:hAnsi="Arial" w:cs="Arial"/>
          <w:sz w:val="16"/>
          <w:szCs w:val="16"/>
        </w:rPr>
        <w:t>Установить, что не использованные по состоянию на 1 января 2020 остатки межбюджетных трансфертов, предоставленных бюджетам поселений Канского района за счет средств федерального, краевого и районного бюджетов в форме субвенций, субсидий и иных межбюджетных трансфертов, имеющих целевое назначение, подлежат возврату в районный бюджет в течение первых 7 рабочих дней 2020 года.</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rPr>
      </w:pPr>
      <w:r w:rsidRPr="00B37E58">
        <w:rPr>
          <w:rFonts w:ascii="Arial" w:hAnsi="Arial" w:cs="Arial"/>
          <w:sz w:val="16"/>
          <w:szCs w:val="16"/>
        </w:rPr>
        <w:t xml:space="preserve">Остатки средств районного бюджета на 1 января 2020 года </w:t>
      </w:r>
      <w:r w:rsidRPr="00B37E58">
        <w:rPr>
          <w:rFonts w:ascii="Arial" w:hAnsi="Arial" w:cs="Arial"/>
          <w:sz w:val="16"/>
          <w:szCs w:val="16"/>
        </w:rPr>
        <w:br/>
        <w:t xml:space="preserve">в полном объеме, за исключением неиспользованных остатков межбюджетных трансфертов, полученных из краевого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районного бюджета в 2020 году, а также на увеличение бюджетных ассигнований на оплату заключенных от имени Канского района контрактов на поставку товаров, выполнение работ, оказание услуг (за исключением муниципальных контрактов, предусматривающих осуществление капитальных вложений в объекты районной собственности),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w:t>
      </w:r>
      <w:r w:rsidRPr="00B37E58">
        <w:rPr>
          <w:rFonts w:ascii="Arial" w:hAnsi="Arial" w:cs="Arial"/>
          <w:sz w:val="16"/>
          <w:szCs w:val="16"/>
        </w:rPr>
        <w:br/>
        <w:t>до 1 февраля 2020 года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по данным муниципальным контрактам в установленном законодательством порядке.</w:t>
      </w:r>
    </w:p>
    <w:p w:rsidR="00B37E58" w:rsidRPr="00B37E58" w:rsidRDefault="00B37E58" w:rsidP="007842C6">
      <w:pPr>
        <w:widowControl w:val="0"/>
        <w:spacing w:after="0" w:line="240" w:lineRule="auto"/>
        <w:ind w:left="851"/>
        <w:jc w:val="both"/>
        <w:rPr>
          <w:rFonts w:ascii="Arial" w:hAnsi="Arial" w:cs="Arial"/>
          <w:sz w:val="16"/>
          <w:szCs w:val="16"/>
        </w:rPr>
      </w:pPr>
      <w:r w:rsidRPr="00B37E58">
        <w:rPr>
          <w:rFonts w:ascii="Arial" w:hAnsi="Arial" w:cs="Arial"/>
          <w:sz w:val="16"/>
          <w:szCs w:val="16"/>
        </w:rPr>
        <w:t xml:space="preserve">Внесение изменений в сводную бюджетную роспись районного бюджета по расходам на 2020 год в части увеличения бюджетных ассигнований на оплату заключенных муниципальных контрактов на поставку товаров, выполнение работ, оказание услуг по основаниям, изложенным в </w:t>
      </w:r>
      <w:hyperlink w:anchor="P131" w:history="1">
        <w:r w:rsidRPr="00B37E58">
          <w:rPr>
            <w:rStyle w:val="a6"/>
            <w:rFonts w:ascii="Arial" w:hAnsi="Arial" w:cs="Arial"/>
            <w:color w:val="auto"/>
            <w:sz w:val="16"/>
            <w:szCs w:val="16"/>
          </w:rPr>
          <w:t>абзаце первом</w:t>
        </w:r>
      </w:hyperlink>
      <w:r w:rsidRPr="00B37E58">
        <w:rPr>
          <w:rFonts w:ascii="Arial" w:hAnsi="Arial" w:cs="Arial"/>
          <w:sz w:val="16"/>
          <w:szCs w:val="16"/>
        </w:rPr>
        <w:t xml:space="preserve"> настоящего пункта, осуществляется на основании предложений, представленных до 10 февраля 2020 года главными распорядителями средств районного бюджета в Финуправление Канского района.</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rPr>
      </w:pPr>
      <w:r w:rsidRPr="00B37E58">
        <w:rPr>
          <w:rFonts w:ascii="Arial" w:hAnsi="Arial" w:cs="Arial"/>
          <w:sz w:val="16"/>
          <w:szCs w:val="16"/>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2020 года обязательствам, производится главными распорядителями средств районного бюджета за счет утвержденных им бюджетных ассигнований на 2020 год.</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rPr>
      </w:pPr>
      <w:r w:rsidRPr="00B37E58">
        <w:rPr>
          <w:rFonts w:ascii="Arial" w:hAnsi="Arial" w:cs="Arial"/>
          <w:sz w:val="16"/>
          <w:szCs w:val="16"/>
        </w:rPr>
        <w:t>Общий объем бюджетных ассигнований, направляемых на исполнение публичных нормативных обязательств на 2020 год и плановый период 2021 – 2022 годов в сумме 1635,0 тыс. руб. ежегодно.</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rPr>
      </w:pPr>
      <w:r w:rsidRPr="00B37E58">
        <w:rPr>
          <w:rFonts w:ascii="Arial" w:hAnsi="Arial" w:cs="Arial"/>
          <w:sz w:val="16"/>
          <w:szCs w:val="16"/>
        </w:rPr>
        <w:t xml:space="preserve">Установить верхний предел муниципального внутреннего долга Канского района на 01.01.20201 в сумме 0,0 тыс. руб., в том числе по муниципальным гарантиям в сумме 0,0 тыс. руб., на 01.01.2022 в сумме </w:t>
      </w:r>
      <w:r w:rsidRPr="00B37E58">
        <w:rPr>
          <w:rFonts w:ascii="Arial" w:hAnsi="Arial" w:cs="Arial"/>
          <w:sz w:val="16"/>
          <w:szCs w:val="16"/>
        </w:rPr>
        <w:br/>
        <w:t>0,0 тыс. руб., в том числе по муниципальным гарантиям в сумме 0,0 тыс. руб., на 01.01.2023 в сумме 0,0 тыс. руб., в том числе по муниципальным гарантиям в сумме 0,0 тыс. руб.</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rPr>
      </w:pPr>
      <w:r w:rsidRPr="00B37E58">
        <w:rPr>
          <w:rFonts w:ascii="Arial" w:hAnsi="Arial" w:cs="Arial"/>
          <w:sz w:val="16"/>
          <w:szCs w:val="16"/>
        </w:rPr>
        <w:t xml:space="preserve">Предельный объем муниципального долга района в 2020 году </w:t>
      </w:r>
      <w:r w:rsidRPr="00B37E58">
        <w:rPr>
          <w:rFonts w:ascii="Arial" w:hAnsi="Arial" w:cs="Arial"/>
          <w:sz w:val="16"/>
          <w:szCs w:val="16"/>
        </w:rPr>
        <w:br/>
        <w:t>и плановом периоде не должен превышать 20 000,0 тыс. руб. ежегодно.</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lang w:val="x-none"/>
        </w:rPr>
      </w:pPr>
      <w:r w:rsidRPr="00B37E58">
        <w:rPr>
          <w:rFonts w:ascii="Arial" w:hAnsi="Arial" w:cs="Arial"/>
          <w:sz w:val="16"/>
          <w:szCs w:val="16"/>
          <w:lang w:val="x-none"/>
        </w:rPr>
        <w:t>Утвердить программу муниципальных внутренних заимствований Канского района на 20</w:t>
      </w:r>
      <w:r w:rsidRPr="00B37E58">
        <w:rPr>
          <w:rFonts w:ascii="Arial" w:hAnsi="Arial" w:cs="Arial"/>
          <w:sz w:val="16"/>
          <w:szCs w:val="16"/>
        </w:rPr>
        <w:t>20</w:t>
      </w:r>
      <w:r w:rsidRPr="00B37E58">
        <w:rPr>
          <w:rFonts w:ascii="Arial" w:hAnsi="Arial" w:cs="Arial"/>
          <w:sz w:val="16"/>
          <w:szCs w:val="16"/>
          <w:lang w:val="x-none"/>
        </w:rPr>
        <w:t xml:space="preserve"> год </w:t>
      </w:r>
      <w:r w:rsidRPr="00B37E58">
        <w:rPr>
          <w:rFonts w:ascii="Arial" w:hAnsi="Arial" w:cs="Arial"/>
          <w:sz w:val="16"/>
          <w:szCs w:val="16"/>
        </w:rPr>
        <w:t>и плановый период 2021 – 2022 годов</w:t>
      </w:r>
      <w:r w:rsidRPr="00B37E58">
        <w:rPr>
          <w:rFonts w:ascii="Arial" w:hAnsi="Arial" w:cs="Arial"/>
          <w:sz w:val="16"/>
          <w:szCs w:val="16"/>
          <w:lang w:val="x-none"/>
        </w:rPr>
        <w:t xml:space="preserve"> согласно приложению № </w:t>
      </w:r>
      <w:r w:rsidRPr="00B37E58">
        <w:rPr>
          <w:rFonts w:ascii="Arial" w:hAnsi="Arial" w:cs="Arial"/>
          <w:sz w:val="16"/>
          <w:szCs w:val="16"/>
        </w:rPr>
        <w:t xml:space="preserve">19 </w:t>
      </w:r>
      <w:r w:rsidRPr="00B37E58">
        <w:rPr>
          <w:rFonts w:ascii="Arial" w:hAnsi="Arial" w:cs="Arial"/>
          <w:sz w:val="16"/>
          <w:szCs w:val="16"/>
          <w:lang w:val="x-none"/>
        </w:rPr>
        <w:t xml:space="preserve">к настоящему Решению. </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lang w:val="x-none"/>
        </w:rPr>
      </w:pPr>
      <w:r w:rsidRPr="00B37E58">
        <w:rPr>
          <w:rFonts w:ascii="Arial" w:hAnsi="Arial" w:cs="Arial"/>
          <w:sz w:val="16"/>
          <w:szCs w:val="16"/>
          <w:lang w:val="x-none"/>
        </w:rPr>
        <w:t>Утвердить программу муниципальных гарантий Канского района на 20</w:t>
      </w:r>
      <w:r w:rsidRPr="00B37E58">
        <w:rPr>
          <w:rFonts w:ascii="Arial" w:hAnsi="Arial" w:cs="Arial"/>
          <w:sz w:val="16"/>
          <w:szCs w:val="16"/>
        </w:rPr>
        <w:t>20</w:t>
      </w:r>
      <w:r w:rsidRPr="00B37E58">
        <w:rPr>
          <w:rFonts w:ascii="Arial" w:hAnsi="Arial" w:cs="Arial"/>
          <w:sz w:val="16"/>
          <w:szCs w:val="16"/>
          <w:lang w:val="x-none"/>
        </w:rPr>
        <w:t xml:space="preserve"> год</w:t>
      </w:r>
      <w:r w:rsidRPr="00B37E58">
        <w:rPr>
          <w:rFonts w:ascii="Arial" w:hAnsi="Arial" w:cs="Arial"/>
          <w:sz w:val="16"/>
          <w:szCs w:val="16"/>
        </w:rPr>
        <w:t xml:space="preserve"> и плановый период 2021 – 2022 годов</w:t>
      </w:r>
      <w:r w:rsidRPr="00B37E58">
        <w:rPr>
          <w:rFonts w:ascii="Arial" w:hAnsi="Arial" w:cs="Arial"/>
          <w:sz w:val="16"/>
          <w:szCs w:val="16"/>
          <w:lang w:val="x-none"/>
        </w:rPr>
        <w:t xml:space="preserve">, согласно приложению </w:t>
      </w:r>
      <w:r w:rsidRPr="00B37E58">
        <w:rPr>
          <w:rFonts w:ascii="Arial" w:hAnsi="Arial" w:cs="Arial"/>
          <w:sz w:val="16"/>
          <w:szCs w:val="16"/>
          <w:lang w:val="x-none"/>
        </w:rPr>
        <w:br/>
        <w:t xml:space="preserve">№ </w:t>
      </w:r>
      <w:r w:rsidRPr="00B37E58">
        <w:rPr>
          <w:rFonts w:ascii="Arial" w:hAnsi="Arial" w:cs="Arial"/>
          <w:sz w:val="16"/>
          <w:szCs w:val="16"/>
        </w:rPr>
        <w:t>20</w:t>
      </w:r>
      <w:r w:rsidRPr="00B37E58">
        <w:rPr>
          <w:rFonts w:ascii="Arial" w:hAnsi="Arial" w:cs="Arial"/>
          <w:sz w:val="16"/>
          <w:szCs w:val="16"/>
          <w:lang w:val="x-none"/>
        </w:rPr>
        <w:t xml:space="preserve"> к настоящему Решению.</w:t>
      </w:r>
      <w:r w:rsidRPr="00B37E58">
        <w:rPr>
          <w:rFonts w:ascii="Arial" w:hAnsi="Arial" w:cs="Arial"/>
          <w:sz w:val="16"/>
          <w:szCs w:val="16"/>
        </w:rPr>
        <w:t xml:space="preserve"> </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lang w:val="x-none"/>
        </w:rPr>
      </w:pPr>
      <w:r w:rsidRPr="00B37E58">
        <w:rPr>
          <w:rFonts w:ascii="Arial" w:hAnsi="Arial" w:cs="Arial"/>
          <w:sz w:val="16"/>
          <w:szCs w:val="16"/>
          <w:lang w:val="x-none"/>
        </w:rPr>
        <w:t>Утвердить предельный объем расходов на обслуживание муниципального долга в 20</w:t>
      </w:r>
      <w:r w:rsidRPr="00B37E58">
        <w:rPr>
          <w:rFonts w:ascii="Arial" w:hAnsi="Arial" w:cs="Arial"/>
          <w:sz w:val="16"/>
          <w:szCs w:val="16"/>
        </w:rPr>
        <w:t>20</w:t>
      </w:r>
      <w:r w:rsidRPr="00B37E58">
        <w:rPr>
          <w:rFonts w:ascii="Arial" w:hAnsi="Arial" w:cs="Arial"/>
          <w:sz w:val="16"/>
          <w:szCs w:val="16"/>
          <w:lang w:val="x-none"/>
        </w:rPr>
        <w:t xml:space="preserve"> году</w:t>
      </w:r>
      <w:r w:rsidRPr="00B37E58">
        <w:rPr>
          <w:rFonts w:ascii="Arial" w:hAnsi="Arial" w:cs="Arial"/>
          <w:sz w:val="16"/>
          <w:szCs w:val="16"/>
        </w:rPr>
        <w:t xml:space="preserve"> </w:t>
      </w:r>
      <w:r w:rsidRPr="00B37E58">
        <w:rPr>
          <w:rFonts w:ascii="Arial" w:hAnsi="Arial" w:cs="Arial"/>
          <w:sz w:val="16"/>
          <w:szCs w:val="16"/>
          <w:lang w:val="x-none"/>
        </w:rPr>
        <w:t xml:space="preserve">годов </w:t>
      </w:r>
      <w:r w:rsidRPr="00B37E58">
        <w:rPr>
          <w:rFonts w:ascii="Arial" w:hAnsi="Arial" w:cs="Arial"/>
          <w:sz w:val="16"/>
          <w:szCs w:val="16"/>
        </w:rPr>
        <w:t xml:space="preserve">и плановый период 2021 – 2022 годов </w:t>
      </w:r>
      <w:r w:rsidRPr="00B37E58">
        <w:rPr>
          <w:rFonts w:ascii="Arial" w:hAnsi="Arial" w:cs="Arial"/>
          <w:sz w:val="16"/>
          <w:szCs w:val="16"/>
          <w:lang w:val="x-none"/>
        </w:rPr>
        <w:t xml:space="preserve">в сумме </w:t>
      </w:r>
      <w:r w:rsidRPr="00B37E58">
        <w:rPr>
          <w:rFonts w:ascii="Arial" w:hAnsi="Arial" w:cs="Arial"/>
          <w:sz w:val="16"/>
          <w:szCs w:val="16"/>
        </w:rPr>
        <w:t>0,0</w:t>
      </w:r>
      <w:r w:rsidRPr="00B37E58">
        <w:rPr>
          <w:rFonts w:ascii="Arial" w:hAnsi="Arial" w:cs="Arial"/>
          <w:sz w:val="16"/>
          <w:szCs w:val="16"/>
          <w:lang w:val="x-none"/>
        </w:rPr>
        <w:t xml:space="preserve"> тыс. руб</w:t>
      </w:r>
      <w:r w:rsidRPr="00B37E58">
        <w:rPr>
          <w:rFonts w:ascii="Arial" w:hAnsi="Arial" w:cs="Arial"/>
          <w:sz w:val="16"/>
          <w:szCs w:val="16"/>
        </w:rPr>
        <w:t>лей ежегодно;</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lang w:val="x-none"/>
        </w:rPr>
      </w:pPr>
      <w:r w:rsidRPr="00B37E58">
        <w:rPr>
          <w:rFonts w:ascii="Arial" w:hAnsi="Arial" w:cs="Arial"/>
          <w:sz w:val="16"/>
          <w:szCs w:val="16"/>
        </w:rPr>
        <w:t>Утвердить объем бюджетных ассигнований дорожного фонда Канского района на 2020 год и плановый период 2021-2022 годов в сумме 50,7 тыс. рублей ежегодно;</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lang w:val="x-none"/>
        </w:rPr>
      </w:pPr>
      <w:r w:rsidRPr="00B37E58">
        <w:rPr>
          <w:rFonts w:ascii="Arial" w:hAnsi="Arial" w:cs="Arial"/>
          <w:sz w:val="16"/>
          <w:szCs w:val="16"/>
          <w:lang w:val="x-none"/>
        </w:rPr>
        <w:t>Установить, что в 20</w:t>
      </w:r>
      <w:r w:rsidRPr="00B37E58">
        <w:rPr>
          <w:rFonts w:ascii="Arial" w:hAnsi="Arial" w:cs="Arial"/>
          <w:sz w:val="16"/>
          <w:szCs w:val="16"/>
        </w:rPr>
        <w:t xml:space="preserve">20 </w:t>
      </w:r>
      <w:r w:rsidRPr="00B37E58">
        <w:rPr>
          <w:rFonts w:ascii="Arial" w:hAnsi="Arial" w:cs="Arial"/>
          <w:sz w:val="16"/>
          <w:szCs w:val="16"/>
          <w:lang w:val="x-none"/>
        </w:rPr>
        <w:t>году и плановом периоде 202</w:t>
      </w:r>
      <w:r w:rsidRPr="00B37E58">
        <w:rPr>
          <w:rFonts w:ascii="Arial" w:hAnsi="Arial" w:cs="Arial"/>
          <w:sz w:val="16"/>
          <w:szCs w:val="16"/>
        </w:rPr>
        <w:t>1</w:t>
      </w:r>
      <w:r w:rsidRPr="00B37E58">
        <w:rPr>
          <w:rFonts w:ascii="Arial" w:hAnsi="Arial" w:cs="Arial"/>
          <w:sz w:val="16"/>
          <w:szCs w:val="16"/>
          <w:lang w:val="x-none"/>
        </w:rPr>
        <w:t xml:space="preserve"> - 2022 годов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w:t>
      </w:r>
      <w:r w:rsidRPr="00B37E58">
        <w:rPr>
          <w:rFonts w:ascii="Arial" w:hAnsi="Arial" w:cs="Arial"/>
          <w:sz w:val="16"/>
          <w:szCs w:val="16"/>
        </w:rPr>
        <w:t>г, некоммерческим организациям, не являющимся муниципальными учреждениями, предусмотренные настоящим Решением,</w:t>
      </w:r>
      <w:r w:rsidRPr="00B37E58">
        <w:rPr>
          <w:rFonts w:ascii="Arial" w:hAnsi="Arial" w:cs="Arial"/>
          <w:sz w:val="16"/>
          <w:szCs w:val="16"/>
          <w:lang w:val="x-none"/>
        </w:rPr>
        <w:t xml:space="preserve"> предоставляются в порядк</w:t>
      </w:r>
      <w:r w:rsidRPr="00B37E58">
        <w:rPr>
          <w:rFonts w:ascii="Arial" w:hAnsi="Arial" w:cs="Arial"/>
          <w:sz w:val="16"/>
          <w:szCs w:val="16"/>
        </w:rPr>
        <w:t>е</w:t>
      </w:r>
      <w:r w:rsidRPr="00B37E58">
        <w:rPr>
          <w:rFonts w:ascii="Arial" w:hAnsi="Arial" w:cs="Arial"/>
          <w:sz w:val="16"/>
          <w:szCs w:val="16"/>
          <w:lang w:val="x-none"/>
        </w:rPr>
        <w:t>, установленн</w:t>
      </w:r>
      <w:r w:rsidRPr="00B37E58">
        <w:rPr>
          <w:rFonts w:ascii="Arial" w:hAnsi="Arial" w:cs="Arial"/>
          <w:sz w:val="16"/>
          <w:szCs w:val="16"/>
        </w:rPr>
        <w:t xml:space="preserve">ом нормативными </w:t>
      </w:r>
      <w:r w:rsidRPr="00B37E58">
        <w:rPr>
          <w:rFonts w:ascii="Arial" w:hAnsi="Arial" w:cs="Arial"/>
          <w:sz w:val="16"/>
          <w:szCs w:val="16"/>
          <w:lang w:val="x-none"/>
        </w:rPr>
        <w:t xml:space="preserve"> правовыми актами администрации Канского района</w:t>
      </w:r>
      <w:r w:rsidRPr="00B37E58">
        <w:rPr>
          <w:rFonts w:ascii="Arial" w:hAnsi="Arial" w:cs="Arial"/>
          <w:sz w:val="16"/>
          <w:szCs w:val="16"/>
        </w:rPr>
        <w:t>, в том числе принимаемыми в соответствии с законами края, решениями Канского районного совета депутатов, регулирующими отношения по предоставлению из районного бюджета средств муниципальной поддержки (субсидий).</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lang w:val="x-none"/>
        </w:rPr>
      </w:pPr>
      <w:r w:rsidRPr="00B37E58">
        <w:rPr>
          <w:rFonts w:ascii="Arial" w:hAnsi="Arial" w:cs="Arial"/>
          <w:sz w:val="16"/>
          <w:szCs w:val="16"/>
          <w:lang w:val="x-none"/>
        </w:rPr>
        <w:t>Предоставить перевозчику, осуществляющему перевозки пассажиров автомобильным транспортом по пригородным и междугородным внутрирайонным маршрутам Канского района, субсидии для компенсации перевозчику расходов, если перевозки нерентабельны из-за небольшой интенсивности пассажиропотоков</w:t>
      </w:r>
      <w:r w:rsidRPr="00B37E58">
        <w:rPr>
          <w:rFonts w:ascii="Arial" w:hAnsi="Arial" w:cs="Arial"/>
          <w:sz w:val="16"/>
          <w:szCs w:val="16"/>
        </w:rPr>
        <w:t>,</w:t>
      </w:r>
      <w:r w:rsidRPr="00B37E58">
        <w:rPr>
          <w:rFonts w:ascii="Arial" w:hAnsi="Arial" w:cs="Arial"/>
          <w:sz w:val="16"/>
          <w:szCs w:val="16"/>
          <w:lang w:val="x-none"/>
        </w:rPr>
        <w:t xml:space="preserve"> в 20</w:t>
      </w:r>
      <w:r w:rsidRPr="00B37E58">
        <w:rPr>
          <w:rFonts w:ascii="Arial" w:hAnsi="Arial" w:cs="Arial"/>
          <w:sz w:val="16"/>
          <w:szCs w:val="16"/>
        </w:rPr>
        <w:t>20</w:t>
      </w:r>
      <w:r w:rsidRPr="00B37E58">
        <w:rPr>
          <w:rFonts w:ascii="Arial" w:hAnsi="Arial" w:cs="Arial"/>
          <w:sz w:val="16"/>
          <w:szCs w:val="16"/>
          <w:lang w:val="x-none"/>
        </w:rPr>
        <w:t xml:space="preserve"> году в сумме </w:t>
      </w:r>
      <w:r w:rsidRPr="00B37E58">
        <w:rPr>
          <w:rFonts w:ascii="Arial" w:hAnsi="Arial" w:cs="Arial"/>
          <w:sz w:val="16"/>
          <w:szCs w:val="16"/>
        </w:rPr>
        <w:t>30 952,2</w:t>
      </w:r>
      <w:r w:rsidRPr="00B37E58">
        <w:rPr>
          <w:rFonts w:ascii="Arial" w:hAnsi="Arial" w:cs="Arial"/>
          <w:sz w:val="16"/>
          <w:szCs w:val="16"/>
          <w:lang w:val="x-none"/>
        </w:rPr>
        <w:t xml:space="preserve"> тыс. руб.,</w:t>
      </w:r>
      <w:r w:rsidRPr="00B37E58">
        <w:rPr>
          <w:rFonts w:ascii="Arial" w:hAnsi="Arial" w:cs="Arial"/>
          <w:sz w:val="16"/>
          <w:szCs w:val="16"/>
        </w:rPr>
        <w:t xml:space="preserve"> в </w:t>
      </w:r>
      <w:r w:rsidRPr="00B37E58">
        <w:rPr>
          <w:rFonts w:ascii="Arial" w:hAnsi="Arial" w:cs="Arial"/>
          <w:sz w:val="16"/>
          <w:szCs w:val="16"/>
          <w:lang w:val="x-none"/>
        </w:rPr>
        <w:t>20</w:t>
      </w:r>
      <w:r w:rsidRPr="00B37E58">
        <w:rPr>
          <w:rFonts w:ascii="Arial" w:hAnsi="Arial" w:cs="Arial"/>
          <w:sz w:val="16"/>
          <w:szCs w:val="16"/>
        </w:rPr>
        <w:t>21</w:t>
      </w:r>
      <w:r w:rsidRPr="00B37E58">
        <w:rPr>
          <w:rFonts w:ascii="Arial" w:hAnsi="Arial" w:cs="Arial"/>
          <w:sz w:val="16"/>
          <w:szCs w:val="16"/>
          <w:lang w:val="x-none"/>
        </w:rPr>
        <w:t xml:space="preserve"> году в сумме 30 371,</w:t>
      </w:r>
      <w:r w:rsidRPr="00B37E58">
        <w:rPr>
          <w:rFonts w:ascii="Arial" w:hAnsi="Arial" w:cs="Arial"/>
          <w:sz w:val="16"/>
          <w:szCs w:val="16"/>
        </w:rPr>
        <w:t>7 тыс. руб. и</w:t>
      </w:r>
      <w:r w:rsidRPr="00B37E58">
        <w:rPr>
          <w:rFonts w:ascii="Arial" w:hAnsi="Arial" w:cs="Arial"/>
          <w:sz w:val="16"/>
          <w:szCs w:val="16"/>
          <w:lang w:val="x-none"/>
        </w:rPr>
        <w:t xml:space="preserve"> 2022 год</w:t>
      </w:r>
      <w:r w:rsidRPr="00B37E58">
        <w:rPr>
          <w:rFonts w:ascii="Arial" w:hAnsi="Arial" w:cs="Arial"/>
          <w:sz w:val="16"/>
          <w:szCs w:val="16"/>
        </w:rPr>
        <w:t>у</w:t>
      </w:r>
      <w:r w:rsidRPr="00B37E58">
        <w:rPr>
          <w:rFonts w:ascii="Arial" w:hAnsi="Arial" w:cs="Arial"/>
          <w:sz w:val="16"/>
          <w:szCs w:val="16"/>
          <w:lang w:val="x-none"/>
        </w:rPr>
        <w:t xml:space="preserve"> в сумме </w:t>
      </w:r>
      <w:r w:rsidRPr="00B37E58">
        <w:rPr>
          <w:rFonts w:ascii="Arial" w:hAnsi="Arial" w:cs="Arial"/>
          <w:sz w:val="16"/>
          <w:szCs w:val="16"/>
        </w:rPr>
        <w:t>29 638,5</w:t>
      </w:r>
      <w:r w:rsidRPr="00B37E58">
        <w:rPr>
          <w:rFonts w:ascii="Arial" w:hAnsi="Arial" w:cs="Arial"/>
          <w:sz w:val="16"/>
          <w:szCs w:val="16"/>
          <w:lang w:val="x-none"/>
        </w:rPr>
        <w:t xml:space="preserve"> тыс. руб.</w:t>
      </w:r>
    </w:p>
    <w:p w:rsidR="00B37E58" w:rsidRPr="00B37E58" w:rsidRDefault="00B37E58" w:rsidP="007842C6">
      <w:pPr>
        <w:widowControl w:val="0"/>
        <w:spacing w:after="0" w:line="240" w:lineRule="auto"/>
        <w:ind w:left="709"/>
        <w:jc w:val="both"/>
        <w:rPr>
          <w:rFonts w:ascii="Arial" w:hAnsi="Arial" w:cs="Arial"/>
          <w:sz w:val="16"/>
          <w:szCs w:val="16"/>
        </w:rPr>
      </w:pPr>
      <w:r w:rsidRPr="00B37E58">
        <w:rPr>
          <w:rFonts w:ascii="Arial" w:hAnsi="Arial" w:cs="Arial"/>
          <w:sz w:val="16"/>
          <w:szCs w:val="16"/>
        </w:rPr>
        <w:t xml:space="preserve">Установить случаи и порядок предоставления субсидии для компенсации перевозчику, </w:t>
      </w:r>
      <w:r w:rsidRPr="00B37E58">
        <w:rPr>
          <w:rFonts w:ascii="Arial" w:hAnsi="Arial" w:cs="Arial"/>
          <w:sz w:val="16"/>
          <w:szCs w:val="16"/>
          <w:lang w:val="x-none"/>
        </w:rPr>
        <w:t xml:space="preserve">осуществляющему перевозки пассажиров </w:t>
      </w:r>
      <w:r w:rsidRPr="00B37E58">
        <w:rPr>
          <w:rFonts w:ascii="Arial" w:hAnsi="Arial" w:cs="Arial"/>
          <w:sz w:val="16"/>
          <w:szCs w:val="16"/>
          <w:lang w:val="x-none"/>
        </w:rPr>
        <w:lastRenderedPageBreak/>
        <w:t xml:space="preserve">автомобильным транспортом по пригородным и междугородным внутрирайонным маршрутам Канского района, </w:t>
      </w:r>
      <w:r w:rsidRPr="00B37E58">
        <w:rPr>
          <w:rFonts w:ascii="Arial" w:hAnsi="Arial" w:cs="Arial"/>
          <w:sz w:val="16"/>
          <w:szCs w:val="16"/>
        </w:rPr>
        <w:t xml:space="preserve">расходов, </w:t>
      </w:r>
      <w:r w:rsidRPr="00B37E58">
        <w:rPr>
          <w:rFonts w:ascii="Arial" w:hAnsi="Arial" w:cs="Arial"/>
          <w:sz w:val="16"/>
          <w:szCs w:val="16"/>
          <w:lang w:val="x-none"/>
        </w:rPr>
        <w:t>если перевозки нерентабельны из-за небольшой интенсивности пассажиропотоков</w:t>
      </w:r>
      <w:r w:rsidRPr="00B37E58">
        <w:rPr>
          <w:rFonts w:ascii="Arial" w:hAnsi="Arial" w:cs="Arial"/>
          <w:sz w:val="16"/>
          <w:szCs w:val="16"/>
        </w:rPr>
        <w:t>, согласно постановления администрации Канского района от 19.02.2018 № 71-пг «Об утверждении Порядка и условий предоставления и возврата субсидий юридическим лицам (за исключением государственных и муниципальных учреждений)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маршрутам с небольшой интенсивностью пассажиропотока».</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rPr>
      </w:pPr>
      <w:r w:rsidRPr="00B37E58">
        <w:rPr>
          <w:rFonts w:ascii="Arial" w:hAnsi="Arial" w:cs="Arial"/>
          <w:sz w:val="16"/>
          <w:szCs w:val="16"/>
        </w:rPr>
        <w:t>Предоставить компенсацию части платы граждан за коммунальные услуги исполнителям коммунальных услуг на территории Канского района в форме субсидий в целях возмещения недополученных доходов и (или) финансового обеспечения (возмещения) затрат, возникающих в связи с применением предельного индекса при оказании коммунальных услуг в 2020 году и плановом периоде 2021 – 2022 годов в сумме 67 596,4 тыс. руб. ежегодно.</w:t>
      </w:r>
    </w:p>
    <w:p w:rsidR="00B37E58" w:rsidRPr="00B37E58" w:rsidRDefault="00B37E58" w:rsidP="007842C6">
      <w:pPr>
        <w:widowControl w:val="0"/>
        <w:spacing w:after="0" w:line="240" w:lineRule="auto"/>
        <w:ind w:left="709" w:firstLine="567"/>
        <w:jc w:val="both"/>
        <w:rPr>
          <w:rFonts w:ascii="Arial" w:hAnsi="Arial" w:cs="Arial"/>
          <w:sz w:val="16"/>
          <w:szCs w:val="16"/>
        </w:rPr>
      </w:pPr>
      <w:r w:rsidRPr="00B37E58">
        <w:rPr>
          <w:rFonts w:ascii="Arial" w:hAnsi="Arial" w:cs="Arial"/>
          <w:bCs/>
          <w:sz w:val="16"/>
          <w:szCs w:val="16"/>
        </w:rPr>
        <w:t>Установить порядок предоставления компенсации части платы граждан за коммунальные услуги, порядок контроля за соблюдением условий предоставления компенсации части платы граждан за коммунальные услуги, а также порядок возврата субсидий в случае нарушения условий их предоставления, согласно постановления администрации Канского района от 07.06.2017 № 252-пг "Об утверждении Порядка предоставления субсидии на компенсацию части оплаты граждан за коммунальные услуги на территории Канского района</w:t>
      </w:r>
      <w:r w:rsidRPr="00B37E58">
        <w:rPr>
          <w:rFonts w:ascii="Arial" w:hAnsi="Arial" w:cs="Arial"/>
          <w:sz w:val="16"/>
          <w:szCs w:val="16"/>
        </w:rPr>
        <w:t>.</w:t>
      </w:r>
      <w:r w:rsidRPr="00B37E58">
        <w:rPr>
          <w:rFonts w:ascii="Arial" w:hAnsi="Arial" w:cs="Arial"/>
          <w:bCs/>
          <w:sz w:val="16"/>
          <w:szCs w:val="16"/>
        </w:rPr>
        <w:t xml:space="preserve"> </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rPr>
      </w:pPr>
      <w:r w:rsidRPr="00B37E58">
        <w:rPr>
          <w:rFonts w:ascii="Arial" w:hAnsi="Arial" w:cs="Arial"/>
          <w:sz w:val="16"/>
          <w:szCs w:val="16"/>
        </w:rPr>
        <w:t>Предоставить субсидии субъектам малого и (или) среднего предпринимательства в 2020 году и плановом периоде 2021-2022 годов в сумме 147,0 тыс. руб., в том числе:</w:t>
      </w:r>
    </w:p>
    <w:p w:rsidR="00B37E58" w:rsidRPr="00B37E58" w:rsidRDefault="00B37E58" w:rsidP="007842C6">
      <w:pPr>
        <w:widowControl w:val="0"/>
        <w:spacing w:after="0" w:line="240" w:lineRule="auto"/>
        <w:ind w:left="709" w:firstLine="709"/>
        <w:jc w:val="both"/>
        <w:rPr>
          <w:rFonts w:ascii="Arial" w:hAnsi="Arial" w:cs="Arial"/>
          <w:bCs/>
          <w:sz w:val="16"/>
          <w:szCs w:val="16"/>
        </w:rPr>
      </w:pPr>
      <w:r w:rsidRPr="00B37E58">
        <w:rPr>
          <w:rFonts w:ascii="Arial" w:hAnsi="Arial" w:cs="Arial"/>
          <w:sz w:val="16"/>
          <w:szCs w:val="16"/>
        </w:rPr>
        <w:t xml:space="preserve">Установить порядок и условия предоставления субсидий, порядок возврата субсидий субъектам малого и (или) среднего предпринимательства в случае нарушения условий, установленных при их предоставлении, и, </w:t>
      </w:r>
      <w:r w:rsidRPr="00B37E58">
        <w:rPr>
          <w:rFonts w:ascii="Arial" w:hAnsi="Arial" w:cs="Arial"/>
          <w:sz w:val="16"/>
          <w:szCs w:val="16"/>
        </w:rPr>
        <w:br/>
        <w:t>в случае необходимости, критериев отбора, согласно порядка, утвержденного постановлением администрации Канского района от 30.09.2016 № 431-пг "Об утверждении муниципальной программы "Развитие малого и среднего предпринимательства, инвестиционной деятельности Канского района".</w:t>
      </w:r>
      <w:r w:rsidRPr="00B37E58">
        <w:rPr>
          <w:rFonts w:ascii="Arial" w:hAnsi="Arial" w:cs="Arial"/>
          <w:bCs/>
          <w:sz w:val="16"/>
          <w:szCs w:val="16"/>
        </w:rPr>
        <w:t xml:space="preserve"> </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rPr>
      </w:pPr>
      <w:r w:rsidRPr="00B37E58">
        <w:rPr>
          <w:rFonts w:ascii="Arial" w:hAnsi="Arial" w:cs="Arial"/>
          <w:sz w:val="16"/>
          <w:szCs w:val="16"/>
        </w:rPr>
        <w:t xml:space="preserve">Установить, что в расходной части районного бюджета предусматривается резервный фонд администрации Канского района Красноярского края на 2020 год и плановый период 2021 – 2022 годов </w:t>
      </w:r>
      <w:r w:rsidRPr="00B37E58">
        <w:rPr>
          <w:rFonts w:ascii="Arial" w:hAnsi="Arial" w:cs="Arial"/>
          <w:sz w:val="16"/>
          <w:szCs w:val="16"/>
        </w:rPr>
        <w:br/>
        <w:t xml:space="preserve">в размере 500,0 тыс. руб. ежегодно, согласно приложению № 21 к настоящему Решению. </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rPr>
      </w:pPr>
      <w:r w:rsidRPr="00B37E58">
        <w:rPr>
          <w:rFonts w:ascii="Arial" w:hAnsi="Arial" w:cs="Arial"/>
          <w:sz w:val="16"/>
          <w:szCs w:val="16"/>
        </w:rPr>
        <w:t>Кассовое обслуживание исполнения районного бюджета в части проведения и учета операций по кассовым поступлениям в районный бюджет и кассовым расходам из районного бюджета осуществляется Управлением Федерального казначейства по Красноярскому краю.</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rPr>
      </w:pPr>
      <w:r w:rsidRPr="00B37E58">
        <w:rPr>
          <w:rFonts w:ascii="Arial" w:hAnsi="Arial" w:cs="Arial"/>
          <w:sz w:val="16"/>
          <w:szCs w:val="16"/>
        </w:rPr>
        <w:t xml:space="preserve">Остатки неиспользованных средств районного бюджета по состоянию на 1 января 2020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w:t>
      </w:r>
      <w:r w:rsidRPr="00B37E58">
        <w:rPr>
          <w:rFonts w:ascii="Arial" w:hAnsi="Arial" w:cs="Arial"/>
          <w:sz w:val="16"/>
          <w:szCs w:val="16"/>
        </w:rPr>
        <w:br/>
        <w:t>в ходе исполнения районного бюджета в 2020 году.</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lang w:val="x-none"/>
        </w:rPr>
      </w:pPr>
      <w:r w:rsidRPr="00B37E58">
        <w:rPr>
          <w:rFonts w:ascii="Arial" w:hAnsi="Arial" w:cs="Arial"/>
          <w:sz w:val="16"/>
          <w:szCs w:val="16"/>
          <w:lang w:val="x-none"/>
        </w:rPr>
        <w:t xml:space="preserve">Администрация Канского района вправе от имени муниципального образования привлекать кредиты кредитных организаций </w:t>
      </w:r>
      <w:r w:rsidRPr="00B37E58">
        <w:rPr>
          <w:rFonts w:ascii="Arial" w:hAnsi="Arial" w:cs="Arial"/>
          <w:sz w:val="16"/>
          <w:szCs w:val="16"/>
          <w:lang w:val="x-none"/>
        </w:rPr>
        <w:br/>
        <w:t xml:space="preserve">и кредиты из бюджетов другого уровня в целях покрытия дефицита районного бюджета и погашения муниципальных долговых обязательств в пределах сумм, установленных программой муниципальных внутренних заимствований. </w:t>
      </w:r>
    </w:p>
    <w:p w:rsidR="00B37E58" w:rsidRPr="00B37E58" w:rsidRDefault="00B37E58" w:rsidP="007842C6">
      <w:pPr>
        <w:widowControl w:val="0"/>
        <w:tabs>
          <w:tab w:val="left" w:pos="709"/>
        </w:tabs>
        <w:spacing w:after="0" w:line="240" w:lineRule="auto"/>
        <w:ind w:left="709"/>
        <w:jc w:val="both"/>
        <w:rPr>
          <w:rFonts w:ascii="Arial" w:hAnsi="Arial" w:cs="Arial"/>
          <w:sz w:val="16"/>
          <w:szCs w:val="16"/>
          <w:lang w:val="x-none"/>
        </w:rPr>
      </w:pPr>
      <w:r w:rsidRPr="00B37E58">
        <w:rPr>
          <w:rFonts w:ascii="Arial" w:hAnsi="Arial" w:cs="Arial"/>
          <w:sz w:val="16"/>
          <w:szCs w:val="16"/>
          <w:lang w:val="x-none"/>
        </w:rPr>
        <w:t>Плата за пользование кредитами кредитных организаций и кредитами из бюджетов другого уровня определяется в соответствии с действующим законодательством.</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lang w:val="x-none"/>
        </w:rPr>
      </w:pPr>
      <w:r w:rsidRPr="00B37E58">
        <w:rPr>
          <w:rFonts w:ascii="Arial" w:hAnsi="Arial" w:cs="Arial"/>
          <w:sz w:val="16"/>
          <w:szCs w:val="16"/>
          <w:lang w:val="x-none"/>
        </w:rPr>
        <w:t xml:space="preserve">Администрация Канского района вправе при наличии свободных денежных средств районного бюджета выдавать бюджетам поселений Канского района бюджетные кредиты без предоставления обеспечения исполнения своих обязательств по возврату указанных кредитов, уплате процентов и иных платежей, в общем размере не более 500,0 тыс. руб. на покрытие временных кассовых разрывов, возникающих в процессе исполнения бюджетов поселений Канского района, на покрытие дефицитов бюджетов поселений Канского района, а также на осуществление мероприятий, связанных с ликвидацией последствий стихийных бедствий </w:t>
      </w:r>
      <w:r w:rsidRPr="00B37E58">
        <w:rPr>
          <w:rFonts w:ascii="Arial" w:hAnsi="Arial" w:cs="Arial"/>
          <w:sz w:val="16"/>
          <w:szCs w:val="16"/>
          <w:lang w:val="x-none"/>
        </w:rPr>
        <w:br/>
        <w:t>и техногенных аварий.</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rPr>
      </w:pPr>
      <w:bookmarkStart w:id="0" w:name="Par2"/>
      <w:bookmarkEnd w:id="0"/>
      <w:r w:rsidRPr="00B37E58">
        <w:rPr>
          <w:rFonts w:ascii="Arial" w:hAnsi="Arial" w:cs="Arial"/>
          <w:sz w:val="16"/>
          <w:szCs w:val="16"/>
        </w:rPr>
        <w:t>Установить плату за пользование указанными в пункте 34 настоящего Решения бюджетными кредитами:</w:t>
      </w:r>
    </w:p>
    <w:p w:rsidR="00B37E58" w:rsidRPr="00B37E58" w:rsidRDefault="00B37E58" w:rsidP="007842C6">
      <w:pPr>
        <w:widowControl w:val="0"/>
        <w:spacing w:after="0" w:line="240" w:lineRule="auto"/>
        <w:ind w:left="567" w:firstLine="142"/>
        <w:jc w:val="both"/>
        <w:rPr>
          <w:rFonts w:ascii="Arial" w:hAnsi="Arial" w:cs="Arial"/>
          <w:sz w:val="16"/>
          <w:szCs w:val="16"/>
        </w:rPr>
      </w:pPr>
      <w:r w:rsidRPr="00B37E58">
        <w:rPr>
          <w:rFonts w:ascii="Arial" w:hAnsi="Arial" w:cs="Arial"/>
          <w:sz w:val="16"/>
          <w:szCs w:val="16"/>
        </w:rPr>
        <w:t xml:space="preserve">1) на покрытие временных кассовых разрывов, возникающих </w:t>
      </w:r>
      <w:r w:rsidRPr="00B37E58">
        <w:rPr>
          <w:rFonts w:ascii="Arial" w:hAnsi="Arial" w:cs="Arial"/>
          <w:sz w:val="16"/>
          <w:szCs w:val="16"/>
        </w:rPr>
        <w:br/>
        <w:t>в процессе исполнения бюджетов поселений Канского района, на покрытие дефицитов бюджетов поселений Канского района - в размере 0,1 процента годовых;</w:t>
      </w:r>
    </w:p>
    <w:p w:rsidR="00B37E58" w:rsidRPr="00B37E58" w:rsidRDefault="00B37E58" w:rsidP="007842C6">
      <w:pPr>
        <w:widowControl w:val="0"/>
        <w:spacing w:after="0" w:line="240" w:lineRule="auto"/>
        <w:ind w:left="709"/>
        <w:jc w:val="both"/>
        <w:rPr>
          <w:rFonts w:ascii="Arial" w:hAnsi="Arial" w:cs="Arial"/>
          <w:sz w:val="16"/>
          <w:szCs w:val="16"/>
        </w:rPr>
      </w:pPr>
      <w:r w:rsidRPr="00B37E58">
        <w:rPr>
          <w:rFonts w:ascii="Arial" w:hAnsi="Arial" w:cs="Arial"/>
          <w:sz w:val="16"/>
          <w:szCs w:val="16"/>
        </w:rPr>
        <w:t>2) на осуществление мероприятий, связанных с ликвидацией последствий стихийных бедствий и техногенных аварий, - по ставке 0 (ноль) процентов.</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rPr>
      </w:pPr>
      <w:r w:rsidRPr="00B37E58">
        <w:rPr>
          <w:rFonts w:ascii="Arial" w:hAnsi="Arial" w:cs="Arial"/>
          <w:sz w:val="16"/>
          <w:szCs w:val="16"/>
        </w:rPr>
        <w:t xml:space="preserve">Установить, что предусмотренные пунктом 34 настоящего Решения бюджетные кредиты предоставляются при включении </w:t>
      </w:r>
      <w:r w:rsidRPr="00B37E58">
        <w:rPr>
          <w:rFonts w:ascii="Arial" w:hAnsi="Arial" w:cs="Arial"/>
          <w:sz w:val="16"/>
          <w:szCs w:val="16"/>
        </w:rPr>
        <w:br/>
        <w:t xml:space="preserve">в соответствующие договоры условия об ответственности получателей кредитов за несвоевременный возврат бюджетных кредитов и за несвоевременное перечисление платы за пользование бюджетными кредитами, установленной в 35 настоящего Решения, в виде пени в размере 1/300 (одной трехсотой) действующей </w:t>
      </w:r>
      <w:hyperlink r:id="rId9" w:history="1">
        <w:r w:rsidRPr="00B37E58">
          <w:rPr>
            <w:rStyle w:val="a6"/>
            <w:rFonts w:ascii="Arial" w:hAnsi="Arial" w:cs="Arial"/>
            <w:color w:val="auto"/>
            <w:sz w:val="16"/>
            <w:szCs w:val="16"/>
          </w:rPr>
          <w:t>ставки рефинансирования</w:t>
        </w:r>
      </w:hyperlink>
      <w:r w:rsidRPr="00B37E58">
        <w:rPr>
          <w:rFonts w:ascii="Arial" w:hAnsi="Arial" w:cs="Arial"/>
          <w:sz w:val="16"/>
          <w:szCs w:val="16"/>
        </w:rPr>
        <w:t xml:space="preserve"> Центрального банка Российской Федерации за каждый день просрочки начиная со дня, следующего за установленными договорами датами возврата бюджетных кредитов и перечисления платы за пользование бюджетными кредитами, и до момента их перечисления в районный бюджет.</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lang w:val="x-none"/>
        </w:rPr>
      </w:pPr>
      <w:r w:rsidRPr="00B37E58">
        <w:rPr>
          <w:rFonts w:ascii="Arial" w:hAnsi="Arial" w:cs="Arial"/>
          <w:sz w:val="16"/>
          <w:szCs w:val="16"/>
          <w:lang w:val="x-none"/>
        </w:rPr>
        <w:t xml:space="preserve"> Условия предоставления бюджетных кредитов, указанных </w:t>
      </w:r>
      <w:r w:rsidRPr="00B37E58">
        <w:rPr>
          <w:rFonts w:ascii="Arial" w:hAnsi="Arial" w:cs="Arial"/>
          <w:sz w:val="16"/>
          <w:szCs w:val="16"/>
          <w:lang w:val="x-none"/>
        </w:rPr>
        <w:br/>
        <w:t>в пункте 3</w:t>
      </w:r>
      <w:r w:rsidRPr="00B37E58">
        <w:rPr>
          <w:rFonts w:ascii="Arial" w:hAnsi="Arial" w:cs="Arial"/>
          <w:sz w:val="16"/>
          <w:szCs w:val="16"/>
        </w:rPr>
        <w:t>4</w:t>
      </w:r>
      <w:r w:rsidRPr="00B37E58">
        <w:rPr>
          <w:rFonts w:ascii="Arial" w:hAnsi="Arial" w:cs="Arial"/>
          <w:sz w:val="16"/>
          <w:szCs w:val="16"/>
          <w:lang w:val="x-none"/>
        </w:rPr>
        <w:t xml:space="preserve"> настоящего Решения, а также порядок их предоставления, возврата и продления сроков возврата устанавливаются администрацией Канского района.</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lang w:val="x-none"/>
        </w:rPr>
      </w:pPr>
      <w:r w:rsidRPr="00B37E58">
        <w:rPr>
          <w:rFonts w:ascii="Arial" w:hAnsi="Arial" w:cs="Arial"/>
          <w:sz w:val="16"/>
          <w:szCs w:val="16"/>
          <w:lang w:val="x-none"/>
        </w:rPr>
        <w:t>Контроль за выполнением настоящего Решения возложить на постоянную комиссию по экономической политике, финансам и бюджету.</w:t>
      </w:r>
    </w:p>
    <w:p w:rsidR="00B37E58" w:rsidRPr="00B37E58" w:rsidRDefault="00B37E58" w:rsidP="00B37E58">
      <w:pPr>
        <w:widowControl w:val="0"/>
        <w:numPr>
          <w:ilvl w:val="0"/>
          <w:numId w:val="29"/>
        </w:numPr>
        <w:spacing w:after="0" w:line="240" w:lineRule="auto"/>
        <w:ind w:firstLine="709"/>
        <w:jc w:val="both"/>
        <w:rPr>
          <w:rFonts w:ascii="Arial" w:hAnsi="Arial" w:cs="Arial"/>
          <w:sz w:val="16"/>
          <w:szCs w:val="16"/>
        </w:rPr>
      </w:pPr>
      <w:r w:rsidRPr="00B37E58">
        <w:rPr>
          <w:rFonts w:ascii="Arial" w:hAnsi="Arial" w:cs="Arial"/>
          <w:sz w:val="16"/>
          <w:szCs w:val="16"/>
        </w:rPr>
        <w:t>Настоящее Решение вступает в силу с 01.01.2020, но не ранее дня, следующего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B37E58" w:rsidRPr="00B37E58" w:rsidRDefault="00B37E58" w:rsidP="00B37E58">
      <w:pPr>
        <w:widowControl w:val="0"/>
        <w:spacing w:after="0" w:line="240" w:lineRule="auto"/>
        <w:jc w:val="center"/>
        <w:rPr>
          <w:rFonts w:ascii="Arial" w:hAnsi="Arial" w:cs="Arial"/>
          <w:sz w:val="18"/>
          <w:szCs w:val="18"/>
        </w:rPr>
      </w:pPr>
    </w:p>
    <w:tbl>
      <w:tblPr>
        <w:tblW w:w="5000" w:type="pct"/>
        <w:tblLook w:val="0480" w:firstRow="0" w:lastRow="0" w:firstColumn="1" w:lastColumn="0" w:noHBand="0" w:noVBand="1"/>
      </w:tblPr>
      <w:tblGrid>
        <w:gridCol w:w="7916"/>
        <w:gridCol w:w="420"/>
        <w:gridCol w:w="2653"/>
      </w:tblGrid>
      <w:tr w:rsidR="007842C6" w:rsidRPr="00DA7FAB" w:rsidTr="007842C6">
        <w:trPr>
          <w:trHeight w:val="20"/>
        </w:trPr>
        <w:tc>
          <w:tcPr>
            <w:tcW w:w="3602" w:type="pct"/>
            <w:shd w:val="clear" w:color="auto" w:fill="auto"/>
          </w:tcPr>
          <w:p w:rsidR="007842C6" w:rsidRDefault="007842C6" w:rsidP="007842C6">
            <w:pPr>
              <w:widowControl w:val="0"/>
              <w:autoSpaceDE w:val="0"/>
              <w:autoSpaceDN w:val="0"/>
              <w:adjustRightInd w:val="0"/>
              <w:spacing w:after="0" w:line="240" w:lineRule="auto"/>
              <w:rPr>
                <w:rFonts w:ascii="Arial" w:eastAsia="Calibri" w:hAnsi="Arial" w:cs="Arial"/>
                <w:sz w:val="16"/>
                <w:szCs w:val="16"/>
              </w:rPr>
            </w:pPr>
            <w:r w:rsidRPr="00DA7FAB">
              <w:rPr>
                <w:rFonts w:ascii="Arial" w:eastAsia="Calibri" w:hAnsi="Arial" w:cs="Arial"/>
                <w:sz w:val="16"/>
                <w:szCs w:val="16"/>
              </w:rPr>
              <w:t xml:space="preserve">Председатель Канского районного </w:t>
            </w:r>
          </w:p>
          <w:p w:rsidR="007842C6" w:rsidRPr="00DA7FAB" w:rsidRDefault="007842C6" w:rsidP="007842C6">
            <w:pPr>
              <w:widowControl w:val="0"/>
              <w:autoSpaceDE w:val="0"/>
              <w:autoSpaceDN w:val="0"/>
              <w:adjustRightInd w:val="0"/>
              <w:spacing w:after="0" w:line="240" w:lineRule="auto"/>
              <w:rPr>
                <w:rFonts w:ascii="Arial" w:eastAsia="Calibri" w:hAnsi="Arial" w:cs="Arial"/>
                <w:sz w:val="16"/>
                <w:szCs w:val="16"/>
              </w:rPr>
            </w:pPr>
            <w:r w:rsidRPr="00DA7FAB">
              <w:rPr>
                <w:rFonts w:ascii="Arial" w:eastAsia="Calibri" w:hAnsi="Arial" w:cs="Arial"/>
                <w:sz w:val="16"/>
                <w:szCs w:val="16"/>
              </w:rPr>
              <w:t>Совета депутатов</w:t>
            </w:r>
          </w:p>
          <w:p w:rsidR="007842C6" w:rsidRPr="00DA7FAB" w:rsidRDefault="007842C6" w:rsidP="007842C6">
            <w:pPr>
              <w:widowControl w:val="0"/>
              <w:autoSpaceDE w:val="0"/>
              <w:autoSpaceDN w:val="0"/>
              <w:adjustRightInd w:val="0"/>
              <w:spacing w:after="0" w:line="240" w:lineRule="auto"/>
              <w:rPr>
                <w:rFonts w:ascii="Arial" w:eastAsia="Calibri" w:hAnsi="Arial" w:cs="Arial"/>
                <w:sz w:val="16"/>
                <w:szCs w:val="16"/>
              </w:rPr>
            </w:pPr>
            <w:r w:rsidRPr="00DA7FAB">
              <w:rPr>
                <w:rFonts w:ascii="Arial" w:eastAsia="Calibri" w:hAnsi="Arial" w:cs="Arial"/>
                <w:sz w:val="16"/>
                <w:szCs w:val="16"/>
              </w:rPr>
              <w:t>Н.Г. Неживая</w:t>
            </w:r>
          </w:p>
          <w:p w:rsidR="007842C6" w:rsidRPr="00DA7FAB" w:rsidRDefault="007842C6" w:rsidP="007842C6">
            <w:pPr>
              <w:widowControl w:val="0"/>
              <w:autoSpaceDE w:val="0"/>
              <w:autoSpaceDN w:val="0"/>
              <w:adjustRightInd w:val="0"/>
              <w:spacing w:after="0" w:line="240" w:lineRule="auto"/>
              <w:jc w:val="center"/>
              <w:rPr>
                <w:rFonts w:ascii="Arial" w:eastAsia="Calibri" w:hAnsi="Arial" w:cs="Arial"/>
                <w:sz w:val="16"/>
                <w:szCs w:val="16"/>
              </w:rPr>
            </w:pPr>
          </w:p>
        </w:tc>
        <w:tc>
          <w:tcPr>
            <w:tcW w:w="191" w:type="pct"/>
            <w:shd w:val="clear" w:color="auto" w:fill="auto"/>
          </w:tcPr>
          <w:p w:rsidR="007842C6" w:rsidRPr="00DA7FAB" w:rsidRDefault="007842C6" w:rsidP="007842C6">
            <w:pPr>
              <w:spacing w:after="0" w:line="240" w:lineRule="auto"/>
              <w:jc w:val="center"/>
              <w:rPr>
                <w:rFonts w:ascii="Arial" w:hAnsi="Arial" w:cs="Arial"/>
                <w:sz w:val="16"/>
                <w:szCs w:val="16"/>
              </w:rPr>
            </w:pPr>
          </w:p>
        </w:tc>
        <w:tc>
          <w:tcPr>
            <w:tcW w:w="1207" w:type="pct"/>
            <w:shd w:val="clear" w:color="auto" w:fill="auto"/>
          </w:tcPr>
          <w:p w:rsidR="007842C6" w:rsidRPr="00DA7FAB" w:rsidRDefault="007842C6" w:rsidP="007842C6">
            <w:pPr>
              <w:widowControl w:val="0"/>
              <w:autoSpaceDE w:val="0"/>
              <w:autoSpaceDN w:val="0"/>
              <w:adjustRightInd w:val="0"/>
              <w:spacing w:after="0" w:line="240" w:lineRule="auto"/>
              <w:ind w:left="-533" w:firstLine="533"/>
              <w:jc w:val="right"/>
              <w:rPr>
                <w:rFonts w:ascii="Arial" w:eastAsia="Calibri" w:hAnsi="Arial" w:cs="Arial"/>
                <w:sz w:val="16"/>
                <w:szCs w:val="16"/>
              </w:rPr>
            </w:pPr>
            <w:r w:rsidRPr="00DA7FAB">
              <w:rPr>
                <w:rFonts w:ascii="Arial" w:eastAsia="Calibri" w:hAnsi="Arial" w:cs="Arial"/>
                <w:sz w:val="16"/>
                <w:szCs w:val="16"/>
              </w:rPr>
              <w:t>Глава Канского района</w:t>
            </w:r>
          </w:p>
          <w:p w:rsidR="007842C6" w:rsidRPr="00DA7FAB" w:rsidRDefault="007842C6" w:rsidP="007842C6">
            <w:pPr>
              <w:widowControl w:val="0"/>
              <w:autoSpaceDE w:val="0"/>
              <w:autoSpaceDN w:val="0"/>
              <w:adjustRightInd w:val="0"/>
              <w:spacing w:after="0" w:line="240" w:lineRule="auto"/>
              <w:ind w:left="-533" w:firstLine="533"/>
              <w:jc w:val="right"/>
              <w:rPr>
                <w:rFonts w:ascii="Arial" w:eastAsia="Calibri" w:hAnsi="Arial" w:cs="Arial"/>
                <w:sz w:val="16"/>
                <w:szCs w:val="16"/>
              </w:rPr>
            </w:pPr>
            <w:r w:rsidRPr="00DA7FAB">
              <w:rPr>
                <w:rFonts w:ascii="Arial" w:eastAsia="Calibri" w:hAnsi="Arial" w:cs="Arial"/>
                <w:sz w:val="16"/>
                <w:szCs w:val="16"/>
              </w:rPr>
              <w:t>А.А. Заруцкий</w:t>
            </w:r>
          </w:p>
          <w:p w:rsidR="007842C6" w:rsidRPr="00DA7FAB" w:rsidRDefault="007842C6" w:rsidP="007842C6">
            <w:pPr>
              <w:widowControl w:val="0"/>
              <w:autoSpaceDE w:val="0"/>
              <w:autoSpaceDN w:val="0"/>
              <w:adjustRightInd w:val="0"/>
              <w:spacing w:after="0" w:line="240" w:lineRule="auto"/>
              <w:ind w:left="-533" w:firstLine="533"/>
              <w:jc w:val="center"/>
              <w:rPr>
                <w:rFonts w:ascii="Arial" w:eastAsia="Calibri" w:hAnsi="Arial" w:cs="Arial"/>
                <w:sz w:val="16"/>
                <w:szCs w:val="16"/>
              </w:rPr>
            </w:pPr>
          </w:p>
        </w:tc>
      </w:tr>
    </w:tbl>
    <w:p w:rsidR="00B37E58" w:rsidRPr="00B37E58" w:rsidRDefault="00B37E58" w:rsidP="00B37E58">
      <w:pPr>
        <w:widowControl w:val="0"/>
        <w:spacing w:after="0" w:line="240" w:lineRule="auto"/>
        <w:jc w:val="center"/>
        <w:rPr>
          <w:rFonts w:ascii="Arial" w:hAnsi="Arial" w:cs="Arial"/>
          <w:sz w:val="18"/>
          <w:szCs w:val="18"/>
        </w:rPr>
      </w:pPr>
    </w:p>
    <w:p w:rsidR="00B37E58" w:rsidRPr="00B37E58" w:rsidRDefault="00B37E58" w:rsidP="00B37E58">
      <w:pPr>
        <w:widowControl w:val="0"/>
        <w:spacing w:after="0" w:line="240" w:lineRule="auto"/>
        <w:jc w:val="center"/>
        <w:rPr>
          <w:rFonts w:ascii="Arial" w:hAnsi="Arial" w:cs="Arial"/>
          <w:sz w:val="18"/>
          <w:szCs w:val="18"/>
        </w:rPr>
      </w:pPr>
    </w:p>
    <w:p w:rsidR="003F4063" w:rsidRPr="00535A54" w:rsidRDefault="003F4063" w:rsidP="001D0059">
      <w:pPr>
        <w:widowControl w:val="0"/>
        <w:spacing w:after="0" w:line="240" w:lineRule="auto"/>
        <w:jc w:val="center"/>
        <w:rPr>
          <w:rFonts w:ascii="Arial" w:hAnsi="Arial" w:cs="Arial"/>
          <w:sz w:val="18"/>
          <w:szCs w:val="18"/>
        </w:rPr>
      </w:pPr>
    </w:p>
    <w:p w:rsidR="00486CA1" w:rsidRDefault="00486CA1" w:rsidP="001D0059">
      <w:pPr>
        <w:widowControl w:val="0"/>
        <w:spacing w:after="0" w:line="240" w:lineRule="auto"/>
        <w:jc w:val="center"/>
        <w:rPr>
          <w:rFonts w:ascii="Arial" w:hAnsi="Arial" w:cs="Arial"/>
          <w:sz w:val="18"/>
          <w:szCs w:val="18"/>
        </w:rPr>
      </w:pPr>
    </w:p>
    <w:p w:rsidR="00486CA1" w:rsidRDefault="00486CA1" w:rsidP="001D0059">
      <w:pPr>
        <w:widowControl w:val="0"/>
        <w:spacing w:after="0" w:line="240" w:lineRule="auto"/>
        <w:jc w:val="center"/>
        <w:rPr>
          <w:rFonts w:ascii="Arial" w:hAnsi="Arial" w:cs="Arial"/>
          <w:sz w:val="18"/>
          <w:szCs w:val="18"/>
        </w:rPr>
      </w:pPr>
    </w:p>
    <w:p w:rsidR="00486CA1" w:rsidRDefault="00E75041" w:rsidP="007346C8">
      <w:pPr>
        <w:spacing w:after="100" w:afterAutospacing="1" w:line="240" w:lineRule="auto"/>
        <w:rPr>
          <w:rFonts w:ascii="Arial" w:hAnsi="Arial" w:cs="Arial"/>
          <w:sz w:val="18"/>
          <w:szCs w:val="18"/>
        </w:rPr>
      </w:pPr>
      <w:r>
        <w:rPr>
          <w:rFonts w:ascii="Arial" w:hAnsi="Arial" w:cs="Arial"/>
          <w:sz w:val="18"/>
          <w:szCs w:val="18"/>
        </w:rPr>
        <w:br w:type="page"/>
      </w:r>
    </w:p>
    <w:p w:rsidR="00E75041" w:rsidRPr="007346C8" w:rsidRDefault="00E75041" w:rsidP="00E75041">
      <w:pPr>
        <w:widowControl w:val="0"/>
        <w:spacing w:after="0" w:line="240" w:lineRule="auto"/>
        <w:jc w:val="right"/>
        <w:rPr>
          <w:rFonts w:ascii="Arial" w:hAnsi="Arial" w:cs="Arial"/>
          <w:sz w:val="16"/>
          <w:szCs w:val="16"/>
        </w:rPr>
      </w:pPr>
      <w:r w:rsidRPr="007346C8">
        <w:rPr>
          <w:rFonts w:ascii="Arial" w:hAnsi="Arial" w:cs="Arial"/>
          <w:sz w:val="16"/>
          <w:szCs w:val="16"/>
        </w:rPr>
        <w:lastRenderedPageBreak/>
        <w:t>Приложение № 1</w:t>
      </w:r>
    </w:p>
    <w:p w:rsidR="00E75041" w:rsidRPr="007346C8" w:rsidRDefault="00E75041" w:rsidP="00E75041">
      <w:pPr>
        <w:widowControl w:val="0"/>
        <w:spacing w:after="0" w:line="240" w:lineRule="auto"/>
        <w:jc w:val="right"/>
        <w:rPr>
          <w:rFonts w:ascii="Arial" w:hAnsi="Arial" w:cs="Arial"/>
          <w:sz w:val="16"/>
          <w:szCs w:val="16"/>
        </w:rPr>
      </w:pPr>
      <w:r w:rsidRPr="007346C8">
        <w:rPr>
          <w:rFonts w:ascii="Arial" w:hAnsi="Arial" w:cs="Arial"/>
          <w:sz w:val="16"/>
          <w:szCs w:val="16"/>
        </w:rPr>
        <w:t>к решению Канского районного Совета депутатов</w:t>
      </w:r>
    </w:p>
    <w:p w:rsidR="00486CA1" w:rsidRPr="007346C8" w:rsidRDefault="00E75041" w:rsidP="00E75041">
      <w:pPr>
        <w:widowControl w:val="0"/>
        <w:spacing w:after="0" w:line="240" w:lineRule="auto"/>
        <w:jc w:val="right"/>
        <w:rPr>
          <w:rFonts w:ascii="Arial" w:hAnsi="Arial" w:cs="Arial"/>
          <w:sz w:val="16"/>
          <w:szCs w:val="16"/>
        </w:rPr>
      </w:pPr>
      <w:r w:rsidRPr="007346C8">
        <w:rPr>
          <w:rFonts w:ascii="Arial" w:hAnsi="Arial" w:cs="Arial"/>
          <w:sz w:val="16"/>
          <w:szCs w:val="16"/>
        </w:rPr>
        <w:t>от __.__.____ № ______</w:t>
      </w:r>
    </w:p>
    <w:p w:rsidR="00486CA1" w:rsidRPr="007346C8" w:rsidRDefault="00486CA1" w:rsidP="001D0059">
      <w:pPr>
        <w:widowControl w:val="0"/>
        <w:spacing w:after="0" w:line="240" w:lineRule="auto"/>
        <w:jc w:val="center"/>
        <w:rPr>
          <w:rFonts w:ascii="Arial" w:hAnsi="Arial" w:cs="Arial"/>
          <w:sz w:val="16"/>
          <w:szCs w:val="16"/>
        </w:rPr>
      </w:pPr>
    </w:p>
    <w:p w:rsidR="00DD5A3E" w:rsidRPr="007346C8" w:rsidRDefault="00E75041" w:rsidP="001D0059">
      <w:pPr>
        <w:widowControl w:val="0"/>
        <w:spacing w:after="0" w:line="240" w:lineRule="auto"/>
        <w:jc w:val="center"/>
        <w:rPr>
          <w:rFonts w:ascii="Arial" w:hAnsi="Arial" w:cs="Arial"/>
          <w:sz w:val="16"/>
          <w:szCs w:val="16"/>
        </w:rPr>
      </w:pPr>
      <w:r w:rsidRPr="007346C8">
        <w:rPr>
          <w:rFonts w:ascii="Arial" w:hAnsi="Arial" w:cs="Arial"/>
          <w:sz w:val="16"/>
          <w:szCs w:val="16"/>
        </w:rPr>
        <w:t>Источники внутреннего финансирования дефицита районного бюджета на 2020 год и плановый период 2021-2022 годов</w:t>
      </w:r>
      <w:r w:rsidRPr="007346C8">
        <w:rPr>
          <w:rFonts w:ascii="Arial" w:hAnsi="Arial" w:cs="Arial"/>
          <w:sz w:val="16"/>
          <w:szCs w:val="16"/>
        </w:rPr>
        <w:tab/>
      </w:r>
    </w:p>
    <w:p w:rsidR="00B37E58" w:rsidRPr="007346C8" w:rsidRDefault="00E75041" w:rsidP="007346C8">
      <w:pPr>
        <w:widowControl w:val="0"/>
        <w:spacing w:after="0" w:line="240" w:lineRule="auto"/>
        <w:jc w:val="right"/>
        <w:rPr>
          <w:rFonts w:ascii="Arial" w:hAnsi="Arial" w:cs="Arial"/>
          <w:sz w:val="16"/>
          <w:szCs w:val="16"/>
        </w:rPr>
      </w:pPr>
      <w:r w:rsidRPr="007346C8">
        <w:rPr>
          <w:rFonts w:ascii="Arial" w:hAnsi="Arial" w:cs="Arial"/>
          <w:sz w:val="16"/>
          <w:szCs w:val="16"/>
        </w:rPr>
        <w:t>(тыс. руб.)</w:t>
      </w:r>
    </w:p>
    <w:tbl>
      <w:tblPr>
        <w:tblStyle w:val="af4"/>
        <w:tblW w:w="5000" w:type="pct"/>
        <w:tblLook w:val="04A0" w:firstRow="1" w:lastRow="0" w:firstColumn="1" w:lastColumn="0" w:noHBand="0" w:noVBand="1"/>
      </w:tblPr>
      <w:tblGrid>
        <w:gridCol w:w="846"/>
        <w:gridCol w:w="2846"/>
        <w:gridCol w:w="4075"/>
        <w:gridCol w:w="1134"/>
        <w:gridCol w:w="1044"/>
        <w:gridCol w:w="1044"/>
      </w:tblGrid>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 строки</w:t>
            </w:r>
          </w:p>
        </w:tc>
        <w:tc>
          <w:tcPr>
            <w:tcW w:w="129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Код ведомства, группы, подгруппы, статьи и вида источников</w:t>
            </w:r>
          </w:p>
        </w:tc>
        <w:tc>
          <w:tcPr>
            <w:tcW w:w="1854"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Наименование показателя</w:t>
            </w:r>
          </w:p>
        </w:tc>
        <w:tc>
          <w:tcPr>
            <w:tcW w:w="516"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Сумма на 2020 год</w:t>
            </w:r>
          </w:p>
        </w:tc>
        <w:tc>
          <w:tcPr>
            <w:tcW w:w="47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Сумма на 2021 год</w:t>
            </w:r>
          </w:p>
        </w:tc>
        <w:tc>
          <w:tcPr>
            <w:tcW w:w="47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Сумма на 2022 год</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2</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3</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4</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6</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1</w:t>
            </w:r>
          </w:p>
        </w:tc>
        <w:tc>
          <w:tcPr>
            <w:tcW w:w="1295" w:type="pct"/>
            <w:noWrap/>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851 01 02 00 00 00 0000 000</w:t>
            </w:r>
          </w:p>
        </w:tc>
        <w:tc>
          <w:tcPr>
            <w:tcW w:w="1854"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Кредиты кредитных организаций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2</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851 01 02 00 00 00 0000 700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Получение кредитов от кредитных организаций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3</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851 01 02 00 00 05 0000 710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Получение кредитов от кредитных организаций бюджетами муниципальных районов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4</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851 01 02 00 00 00 0000 800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Погашение кредитов, предоставленных кредитными организациями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851 01 02 00 00 05 0000 810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Погашение бюджетами муниципальных районов кредитов от кредитных организаций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6</w:t>
            </w:r>
          </w:p>
        </w:tc>
        <w:tc>
          <w:tcPr>
            <w:tcW w:w="129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851 01 03 00 00 00 0000 000</w:t>
            </w:r>
          </w:p>
        </w:tc>
        <w:tc>
          <w:tcPr>
            <w:tcW w:w="1854"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Бюджетные кредиты от других бюджетов бюджетной системы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7</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851 01 03 01 00 00 0000 000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Бюджетные кредиты от других бюджетов бюджетной системы Российской Федерации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851 01 03 01 00 00 0000 700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Получение бюджетных кредитов от других бюджетов бюджетной системы Российской Федерации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9</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851 01 03 01 00 05 0000 710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10</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851 01 03 01 00 00 0000 800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Погашение бюджетных кредитов, полученных от других бюджетов бюджетной системы Российской Федерации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11</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851 01 03 01 00 05 0000 810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12</w:t>
            </w:r>
          </w:p>
        </w:tc>
        <w:tc>
          <w:tcPr>
            <w:tcW w:w="129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851 01 05 00 00 00 0000 000</w:t>
            </w:r>
          </w:p>
        </w:tc>
        <w:tc>
          <w:tcPr>
            <w:tcW w:w="1854"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Изменение остатков средств на счетах по учету средств бюджетов</w:t>
            </w:r>
          </w:p>
        </w:tc>
        <w:tc>
          <w:tcPr>
            <w:tcW w:w="516"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13</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851 01 05 00 00 00 0000 500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Увеличение остатков средств бюджетов</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-1060967,3</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-996411,3</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-988943,9</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14</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851 01 05 02 00 00 0000 500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Увеличение прочих остатков средств бюджетов</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-1060967,3</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-996411,3</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-988943,9</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15</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851 01 05 02 01 00 0000 510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Увеличение прочих остатков денежных средств бюджетов</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-1060967,3</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-996411,3</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-988943,9</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16</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851 01 05 02 01 05 0000 510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Увеличение прочих остатков денежных средств бюджетов муниципальных районов</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-1060967,3</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-996411,3</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-988943,9</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17</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851 01 05 00 00 00 0000 600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Уменьшение остатков средств бюджетов</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1060967,3</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996411,3</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988943,9</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18</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851 01 05 02 00 00 0000 600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Уменьшение прочих остатков средств бюджетов</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1060967,3</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996411,3</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988943,9</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19</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851 01 05 02 01 00 0000 610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Уменьшение прочих остатков денежных средств бюджетов</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1060967,3</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996411,3</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988943,9</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20</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851 01 05 02 01 05 0000 610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Уменьшение прочих остатков денежных средств бюджетов муниципальных районов</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1060967,3</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996411,3</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988943,9</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21</w:t>
            </w:r>
          </w:p>
        </w:tc>
        <w:tc>
          <w:tcPr>
            <w:tcW w:w="129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851 01 06 00 00 00 0000 000</w:t>
            </w:r>
          </w:p>
        </w:tc>
        <w:tc>
          <w:tcPr>
            <w:tcW w:w="1854"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Иные источники внутреннего финансирования дефицитов бюджетов</w:t>
            </w:r>
          </w:p>
        </w:tc>
        <w:tc>
          <w:tcPr>
            <w:tcW w:w="516"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22</w:t>
            </w:r>
          </w:p>
        </w:tc>
        <w:tc>
          <w:tcPr>
            <w:tcW w:w="129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851 01 06 04 00 00 0000 000</w:t>
            </w:r>
          </w:p>
        </w:tc>
        <w:tc>
          <w:tcPr>
            <w:tcW w:w="1854"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Исполнение государственных и муниципальных гарантий</w:t>
            </w:r>
          </w:p>
        </w:tc>
        <w:tc>
          <w:tcPr>
            <w:tcW w:w="516"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23</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851 01 06 04 01 00 0000 000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Исполнение государственных и муниципальных гарантий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24</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851 01 06 04 01 00 0000 800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25</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851 01 06 04 00 05 0000 810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26</w:t>
            </w:r>
          </w:p>
        </w:tc>
        <w:tc>
          <w:tcPr>
            <w:tcW w:w="129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851 01 06 05 00 00 0000 000</w:t>
            </w:r>
          </w:p>
        </w:tc>
        <w:tc>
          <w:tcPr>
            <w:tcW w:w="1854"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Бюджетные кредиты, предоставленные внутри страны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27</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851 01 06 05 00 00 0000 500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Предоставление бюджетных кредитов внутри страны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28</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851 01 06 05 02 00 0000 500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Предоставление бюджетных кредитов другим бюджетам бюджетной системы Российской Федерации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29</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851 01 06 05 02 05 0000 540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30</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851 01 06 05 00 00 0000 600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Возврат бюджетных кредитов, предоставленных внутри страны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31</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851 01 06 05 02 00 0000 600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32</w:t>
            </w:r>
          </w:p>
        </w:tc>
        <w:tc>
          <w:tcPr>
            <w:tcW w:w="129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851 01 06 05 02 05 0000 640</w:t>
            </w:r>
          </w:p>
        </w:tc>
        <w:tc>
          <w:tcPr>
            <w:tcW w:w="1854"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516"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c>
          <w:tcPr>
            <w:tcW w:w="475" w:type="pct"/>
            <w:hideMark/>
          </w:tcPr>
          <w:p w:rsidR="00E75041" w:rsidRPr="00E75041" w:rsidRDefault="00E75041" w:rsidP="00E75041">
            <w:pPr>
              <w:widowControl w:val="0"/>
              <w:spacing w:after="0" w:line="240" w:lineRule="auto"/>
              <w:jc w:val="center"/>
              <w:rPr>
                <w:rFonts w:ascii="Arial" w:hAnsi="Arial" w:cs="Arial"/>
                <w:sz w:val="14"/>
                <w:szCs w:val="14"/>
              </w:rPr>
            </w:pPr>
            <w:r w:rsidRPr="00E75041">
              <w:rPr>
                <w:rFonts w:ascii="Arial" w:hAnsi="Arial" w:cs="Arial"/>
                <w:sz w:val="14"/>
                <w:szCs w:val="14"/>
              </w:rPr>
              <w:t>500,0</w:t>
            </w:r>
          </w:p>
        </w:tc>
      </w:tr>
      <w:tr w:rsidR="00E75041" w:rsidRPr="00E75041" w:rsidTr="00E75041">
        <w:trPr>
          <w:trHeight w:val="20"/>
        </w:trPr>
        <w:tc>
          <w:tcPr>
            <w:tcW w:w="38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33</w:t>
            </w:r>
          </w:p>
        </w:tc>
        <w:tc>
          <w:tcPr>
            <w:tcW w:w="129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ВСЕГО</w:t>
            </w:r>
          </w:p>
        </w:tc>
        <w:tc>
          <w:tcPr>
            <w:tcW w:w="1854" w:type="pct"/>
            <w:hideMark/>
          </w:tcPr>
          <w:p w:rsidR="00E75041" w:rsidRPr="00E75041" w:rsidRDefault="00E75041" w:rsidP="00E75041">
            <w:pPr>
              <w:widowControl w:val="0"/>
              <w:spacing w:after="0" w:line="240" w:lineRule="auto"/>
              <w:jc w:val="center"/>
              <w:rPr>
                <w:rFonts w:ascii="Arial" w:hAnsi="Arial" w:cs="Arial"/>
                <w:b/>
                <w:bCs/>
                <w:sz w:val="14"/>
                <w:szCs w:val="14"/>
              </w:rPr>
            </w:pPr>
          </w:p>
        </w:tc>
        <w:tc>
          <w:tcPr>
            <w:tcW w:w="516"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c>
          <w:tcPr>
            <w:tcW w:w="475" w:type="pct"/>
            <w:hideMark/>
          </w:tcPr>
          <w:p w:rsidR="00E75041" w:rsidRPr="00E75041" w:rsidRDefault="00E75041" w:rsidP="00E75041">
            <w:pPr>
              <w:widowControl w:val="0"/>
              <w:spacing w:after="0" w:line="240" w:lineRule="auto"/>
              <w:jc w:val="center"/>
              <w:rPr>
                <w:rFonts w:ascii="Arial" w:hAnsi="Arial" w:cs="Arial"/>
                <w:b/>
                <w:bCs/>
                <w:sz w:val="14"/>
                <w:szCs w:val="14"/>
              </w:rPr>
            </w:pPr>
            <w:r w:rsidRPr="00E75041">
              <w:rPr>
                <w:rFonts w:ascii="Arial" w:hAnsi="Arial" w:cs="Arial"/>
                <w:b/>
                <w:bCs/>
                <w:sz w:val="14"/>
                <w:szCs w:val="14"/>
              </w:rPr>
              <w:t>0,0</w:t>
            </w:r>
          </w:p>
        </w:tc>
      </w:tr>
    </w:tbl>
    <w:p w:rsidR="0008415E" w:rsidRPr="0008415E" w:rsidRDefault="0008415E" w:rsidP="0008415E">
      <w:pPr>
        <w:widowControl w:val="0"/>
        <w:spacing w:after="0" w:line="240" w:lineRule="auto"/>
        <w:jc w:val="right"/>
        <w:rPr>
          <w:rFonts w:ascii="Arial" w:hAnsi="Arial" w:cs="Arial"/>
          <w:sz w:val="16"/>
          <w:szCs w:val="16"/>
        </w:rPr>
      </w:pPr>
      <w:r w:rsidRPr="0008415E">
        <w:rPr>
          <w:rFonts w:ascii="Arial" w:hAnsi="Arial" w:cs="Arial"/>
          <w:sz w:val="16"/>
          <w:szCs w:val="16"/>
        </w:rPr>
        <w:lastRenderedPageBreak/>
        <w:t>Приложение №</w:t>
      </w:r>
      <w:r w:rsidR="007346C8">
        <w:rPr>
          <w:rFonts w:ascii="Arial" w:hAnsi="Arial" w:cs="Arial"/>
          <w:sz w:val="16"/>
          <w:szCs w:val="16"/>
        </w:rPr>
        <w:t xml:space="preserve"> 2</w:t>
      </w:r>
      <w:r w:rsidRPr="0008415E">
        <w:rPr>
          <w:rFonts w:ascii="Arial" w:hAnsi="Arial" w:cs="Arial"/>
          <w:sz w:val="16"/>
          <w:szCs w:val="16"/>
        </w:rPr>
        <w:t xml:space="preserve"> к решению </w:t>
      </w:r>
    </w:p>
    <w:p w:rsidR="0008415E" w:rsidRPr="0008415E" w:rsidRDefault="0008415E" w:rsidP="0008415E">
      <w:pPr>
        <w:widowControl w:val="0"/>
        <w:spacing w:after="0" w:line="240" w:lineRule="auto"/>
        <w:jc w:val="right"/>
        <w:rPr>
          <w:rFonts w:ascii="Arial" w:hAnsi="Arial" w:cs="Arial"/>
          <w:sz w:val="16"/>
          <w:szCs w:val="16"/>
        </w:rPr>
      </w:pPr>
      <w:r w:rsidRPr="0008415E">
        <w:rPr>
          <w:rFonts w:ascii="Arial" w:hAnsi="Arial" w:cs="Arial"/>
          <w:sz w:val="16"/>
          <w:szCs w:val="16"/>
        </w:rPr>
        <w:t xml:space="preserve">Канского районного Совета депутатов </w:t>
      </w:r>
    </w:p>
    <w:p w:rsidR="0008415E" w:rsidRPr="0008415E" w:rsidRDefault="0008415E" w:rsidP="0008415E">
      <w:pPr>
        <w:widowControl w:val="0"/>
        <w:spacing w:after="0" w:line="240" w:lineRule="auto"/>
        <w:jc w:val="right"/>
        <w:rPr>
          <w:rFonts w:ascii="Arial" w:hAnsi="Arial" w:cs="Arial"/>
          <w:sz w:val="16"/>
          <w:szCs w:val="16"/>
        </w:rPr>
      </w:pPr>
      <w:r w:rsidRPr="0008415E">
        <w:rPr>
          <w:rFonts w:ascii="Arial" w:hAnsi="Arial" w:cs="Arial"/>
          <w:sz w:val="16"/>
          <w:szCs w:val="16"/>
        </w:rPr>
        <w:t>от __.__.____ № _____________</w:t>
      </w:r>
    </w:p>
    <w:p w:rsidR="0008415E" w:rsidRPr="0008415E" w:rsidRDefault="0008415E" w:rsidP="0008415E">
      <w:pPr>
        <w:widowControl w:val="0"/>
        <w:spacing w:after="0" w:line="240" w:lineRule="auto"/>
        <w:jc w:val="right"/>
        <w:rPr>
          <w:rFonts w:ascii="Arial" w:hAnsi="Arial" w:cs="Arial"/>
          <w:sz w:val="16"/>
          <w:szCs w:val="16"/>
        </w:rPr>
      </w:pPr>
    </w:p>
    <w:p w:rsidR="0008415E" w:rsidRPr="0008415E" w:rsidRDefault="0008415E" w:rsidP="0008415E">
      <w:pPr>
        <w:widowControl w:val="0"/>
        <w:spacing w:after="0" w:line="240" w:lineRule="auto"/>
        <w:jc w:val="center"/>
        <w:rPr>
          <w:rFonts w:ascii="Arial" w:hAnsi="Arial" w:cs="Arial"/>
          <w:sz w:val="16"/>
          <w:szCs w:val="16"/>
        </w:rPr>
      </w:pPr>
      <w:r w:rsidRPr="0008415E">
        <w:rPr>
          <w:rFonts w:ascii="Arial" w:hAnsi="Arial" w:cs="Arial"/>
          <w:sz w:val="16"/>
          <w:szCs w:val="16"/>
        </w:rPr>
        <w:t>ДОХОДЫ РАЙОННОГО БЮДЖЕТА на 2020 год и пл</w:t>
      </w:r>
      <w:r w:rsidR="007346C8">
        <w:rPr>
          <w:rFonts w:ascii="Arial" w:hAnsi="Arial" w:cs="Arial"/>
          <w:sz w:val="16"/>
          <w:szCs w:val="16"/>
        </w:rPr>
        <w:t>ановый период 2021 - 2022 годов</w:t>
      </w:r>
    </w:p>
    <w:p w:rsidR="00B37E58" w:rsidRPr="0008415E" w:rsidRDefault="0008415E" w:rsidP="007346C8">
      <w:pPr>
        <w:widowControl w:val="0"/>
        <w:spacing w:after="0" w:line="240" w:lineRule="auto"/>
        <w:jc w:val="right"/>
        <w:rPr>
          <w:rFonts w:ascii="Arial" w:hAnsi="Arial" w:cs="Arial"/>
          <w:sz w:val="16"/>
          <w:szCs w:val="16"/>
        </w:rPr>
      </w:pPr>
      <w:r w:rsidRPr="0008415E">
        <w:rPr>
          <w:rFonts w:ascii="Arial" w:hAnsi="Arial" w:cs="Arial"/>
          <w:sz w:val="16"/>
          <w:szCs w:val="16"/>
        </w:rPr>
        <w:t xml:space="preserve"> (тыс. руб.)</w:t>
      </w:r>
    </w:p>
    <w:tbl>
      <w:tblPr>
        <w:tblStyle w:val="af4"/>
        <w:tblW w:w="5000" w:type="pct"/>
        <w:tblLook w:val="04A0" w:firstRow="1" w:lastRow="0" w:firstColumn="1" w:lastColumn="0" w:noHBand="0" w:noVBand="1"/>
      </w:tblPr>
      <w:tblGrid>
        <w:gridCol w:w="515"/>
        <w:gridCol w:w="962"/>
        <w:gridCol w:w="591"/>
        <w:gridCol w:w="675"/>
        <w:gridCol w:w="591"/>
        <w:gridCol w:w="673"/>
        <w:gridCol w:w="594"/>
        <w:gridCol w:w="618"/>
        <w:gridCol w:w="888"/>
        <w:gridCol w:w="2941"/>
        <w:gridCol w:w="647"/>
        <w:gridCol w:w="647"/>
        <w:gridCol w:w="647"/>
      </w:tblGrid>
      <w:tr w:rsidR="0008415E" w:rsidRPr="0008415E" w:rsidTr="0008415E">
        <w:trPr>
          <w:trHeight w:val="20"/>
        </w:trPr>
        <w:tc>
          <w:tcPr>
            <w:tcW w:w="2778" w:type="pct"/>
            <w:gridSpan w:val="9"/>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Структура кода классификации доходов бюджета</w:t>
            </w:r>
          </w:p>
        </w:tc>
        <w:tc>
          <w:tcPr>
            <w:tcW w:w="1339" w:type="pct"/>
            <w:vMerge w:val="restar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Наименование кода классификации доходов бюджета</w:t>
            </w:r>
          </w:p>
        </w:tc>
        <w:tc>
          <w:tcPr>
            <w:tcW w:w="294" w:type="pct"/>
            <w:vMerge w:val="restar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Сумма на 2020 год</w:t>
            </w:r>
          </w:p>
        </w:tc>
        <w:tc>
          <w:tcPr>
            <w:tcW w:w="294" w:type="pct"/>
            <w:vMerge w:val="restar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Сумма на 2021 год</w:t>
            </w:r>
          </w:p>
        </w:tc>
        <w:tc>
          <w:tcPr>
            <w:tcW w:w="294" w:type="pct"/>
            <w:vMerge w:val="restar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Сумма на 2022 год</w:t>
            </w:r>
          </w:p>
        </w:tc>
      </w:tr>
      <w:tr w:rsidR="0008415E" w:rsidRPr="0008415E" w:rsidTr="0008415E">
        <w:trPr>
          <w:trHeight w:val="20"/>
        </w:trPr>
        <w:tc>
          <w:tcPr>
            <w:tcW w:w="234" w:type="pct"/>
            <w:vMerge w:val="restar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номер строки</w:t>
            </w:r>
          </w:p>
        </w:tc>
        <w:tc>
          <w:tcPr>
            <w:tcW w:w="437" w:type="pct"/>
            <w:vMerge w:val="restar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код главного администратора доходов бюджета</w:t>
            </w:r>
          </w:p>
        </w:tc>
        <w:tc>
          <w:tcPr>
            <w:tcW w:w="1422" w:type="pct"/>
            <w:gridSpan w:val="5"/>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Код вида доходов бюджета</w:t>
            </w:r>
          </w:p>
        </w:tc>
        <w:tc>
          <w:tcPr>
            <w:tcW w:w="685" w:type="pct"/>
            <w:gridSpan w:val="2"/>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Код подвида доходов бюджета</w:t>
            </w:r>
          </w:p>
        </w:tc>
        <w:tc>
          <w:tcPr>
            <w:tcW w:w="1339" w:type="pct"/>
            <w:vMerge/>
            <w:hideMark/>
          </w:tcPr>
          <w:p w:rsidR="0008415E" w:rsidRPr="0008415E" w:rsidRDefault="0008415E" w:rsidP="0008415E">
            <w:pPr>
              <w:widowControl w:val="0"/>
              <w:spacing w:after="0" w:line="240" w:lineRule="auto"/>
              <w:jc w:val="center"/>
              <w:rPr>
                <w:rFonts w:ascii="Arial" w:hAnsi="Arial" w:cs="Arial"/>
                <w:sz w:val="14"/>
                <w:szCs w:val="14"/>
              </w:rPr>
            </w:pPr>
          </w:p>
        </w:tc>
        <w:tc>
          <w:tcPr>
            <w:tcW w:w="294" w:type="pct"/>
            <w:vMerge/>
            <w:hideMark/>
          </w:tcPr>
          <w:p w:rsidR="0008415E" w:rsidRPr="0008415E" w:rsidRDefault="0008415E" w:rsidP="0008415E">
            <w:pPr>
              <w:widowControl w:val="0"/>
              <w:spacing w:after="0" w:line="240" w:lineRule="auto"/>
              <w:jc w:val="center"/>
              <w:rPr>
                <w:rFonts w:ascii="Arial" w:hAnsi="Arial" w:cs="Arial"/>
                <w:sz w:val="14"/>
                <w:szCs w:val="14"/>
              </w:rPr>
            </w:pPr>
          </w:p>
        </w:tc>
        <w:tc>
          <w:tcPr>
            <w:tcW w:w="294" w:type="pct"/>
            <w:vMerge/>
            <w:hideMark/>
          </w:tcPr>
          <w:p w:rsidR="0008415E" w:rsidRPr="0008415E" w:rsidRDefault="0008415E" w:rsidP="0008415E">
            <w:pPr>
              <w:widowControl w:val="0"/>
              <w:spacing w:after="0" w:line="240" w:lineRule="auto"/>
              <w:jc w:val="center"/>
              <w:rPr>
                <w:rFonts w:ascii="Arial" w:hAnsi="Arial" w:cs="Arial"/>
                <w:sz w:val="14"/>
                <w:szCs w:val="14"/>
              </w:rPr>
            </w:pPr>
          </w:p>
        </w:tc>
        <w:tc>
          <w:tcPr>
            <w:tcW w:w="294" w:type="pct"/>
            <w:vMerge/>
            <w:hideMark/>
          </w:tcPr>
          <w:p w:rsidR="0008415E" w:rsidRPr="0008415E" w:rsidRDefault="0008415E" w:rsidP="0008415E">
            <w:pPr>
              <w:widowControl w:val="0"/>
              <w:spacing w:after="0" w:line="240" w:lineRule="auto"/>
              <w:jc w:val="center"/>
              <w:rPr>
                <w:rFonts w:ascii="Arial" w:hAnsi="Arial" w:cs="Arial"/>
                <w:sz w:val="14"/>
                <w:szCs w:val="14"/>
              </w:rPr>
            </w:pPr>
          </w:p>
        </w:tc>
      </w:tr>
      <w:tr w:rsidR="0008415E" w:rsidRPr="0008415E" w:rsidTr="0008415E">
        <w:trPr>
          <w:trHeight w:val="20"/>
        </w:trPr>
        <w:tc>
          <w:tcPr>
            <w:tcW w:w="234" w:type="pct"/>
            <w:vMerge/>
            <w:hideMark/>
          </w:tcPr>
          <w:p w:rsidR="0008415E" w:rsidRPr="0008415E" w:rsidRDefault="0008415E" w:rsidP="0008415E">
            <w:pPr>
              <w:widowControl w:val="0"/>
              <w:spacing w:after="0" w:line="240" w:lineRule="auto"/>
              <w:jc w:val="center"/>
              <w:rPr>
                <w:rFonts w:ascii="Arial" w:hAnsi="Arial" w:cs="Arial"/>
                <w:sz w:val="14"/>
                <w:szCs w:val="14"/>
              </w:rPr>
            </w:pPr>
          </w:p>
        </w:tc>
        <w:tc>
          <w:tcPr>
            <w:tcW w:w="437" w:type="pct"/>
            <w:vMerge/>
            <w:hideMark/>
          </w:tcPr>
          <w:p w:rsidR="0008415E" w:rsidRPr="0008415E" w:rsidRDefault="0008415E" w:rsidP="0008415E">
            <w:pPr>
              <w:widowControl w:val="0"/>
              <w:spacing w:after="0" w:line="240" w:lineRule="auto"/>
              <w:jc w:val="center"/>
              <w:rPr>
                <w:rFonts w:ascii="Arial" w:hAnsi="Arial" w:cs="Arial"/>
                <w:sz w:val="14"/>
                <w:szCs w:val="14"/>
              </w:rPr>
            </w:pP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группа доходов</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подгруппа доходов</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статья доходов</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подстатья доходов</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элемент доходов</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группа подвида доходов бюджета</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аналитическая группа подвида доходов бюджета</w:t>
            </w:r>
          </w:p>
        </w:tc>
        <w:tc>
          <w:tcPr>
            <w:tcW w:w="1339" w:type="pct"/>
            <w:vMerge/>
            <w:hideMark/>
          </w:tcPr>
          <w:p w:rsidR="0008415E" w:rsidRPr="0008415E" w:rsidRDefault="0008415E" w:rsidP="0008415E">
            <w:pPr>
              <w:widowControl w:val="0"/>
              <w:spacing w:after="0" w:line="240" w:lineRule="auto"/>
              <w:jc w:val="center"/>
              <w:rPr>
                <w:rFonts w:ascii="Arial" w:hAnsi="Arial" w:cs="Arial"/>
                <w:sz w:val="14"/>
                <w:szCs w:val="14"/>
              </w:rPr>
            </w:pPr>
          </w:p>
        </w:tc>
        <w:tc>
          <w:tcPr>
            <w:tcW w:w="294" w:type="pct"/>
            <w:vMerge/>
            <w:hideMark/>
          </w:tcPr>
          <w:p w:rsidR="0008415E" w:rsidRPr="0008415E" w:rsidRDefault="0008415E" w:rsidP="0008415E">
            <w:pPr>
              <w:widowControl w:val="0"/>
              <w:spacing w:after="0" w:line="240" w:lineRule="auto"/>
              <w:jc w:val="center"/>
              <w:rPr>
                <w:rFonts w:ascii="Arial" w:hAnsi="Arial" w:cs="Arial"/>
                <w:sz w:val="14"/>
                <w:szCs w:val="14"/>
              </w:rPr>
            </w:pPr>
          </w:p>
        </w:tc>
        <w:tc>
          <w:tcPr>
            <w:tcW w:w="294" w:type="pct"/>
            <w:vMerge/>
            <w:hideMark/>
          </w:tcPr>
          <w:p w:rsidR="0008415E" w:rsidRPr="0008415E" w:rsidRDefault="0008415E" w:rsidP="0008415E">
            <w:pPr>
              <w:widowControl w:val="0"/>
              <w:spacing w:after="0" w:line="240" w:lineRule="auto"/>
              <w:jc w:val="center"/>
              <w:rPr>
                <w:rFonts w:ascii="Arial" w:hAnsi="Arial" w:cs="Arial"/>
                <w:sz w:val="14"/>
                <w:szCs w:val="14"/>
              </w:rPr>
            </w:pPr>
          </w:p>
        </w:tc>
        <w:tc>
          <w:tcPr>
            <w:tcW w:w="294" w:type="pct"/>
            <w:vMerge/>
            <w:hideMark/>
          </w:tcPr>
          <w:p w:rsidR="0008415E" w:rsidRPr="0008415E" w:rsidRDefault="0008415E" w:rsidP="0008415E">
            <w:pPr>
              <w:widowControl w:val="0"/>
              <w:spacing w:after="0" w:line="240" w:lineRule="auto"/>
              <w:jc w:val="center"/>
              <w:rPr>
                <w:rFonts w:ascii="Arial" w:hAnsi="Arial" w:cs="Arial"/>
                <w:sz w:val="14"/>
                <w:szCs w:val="14"/>
              </w:rPr>
            </w:pPr>
          </w:p>
        </w:tc>
      </w:tr>
      <w:tr w:rsidR="0008415E" w:rsidRPr="0008415E" w:rsidTr="0008415E">
        <w:trPr>
          <w:trHeight w:val="20"/>
        </w:trPr>
        <w:tc>
          <w:tcPr>
            <w:tcW w:w="23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w:t>
            </w:r>
          </w:p>
        </w:tc>
        <w:tc>
          <w:tcPr>
            <w:tcW w:w="133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13</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НАЛОГОВЫЕ И НЕНАЛОГОВЫЕ ДОХОДЫ</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106 233,0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108 770,2</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113 221,8</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Налоги на прибыль, доходы</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71 800,4</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73 738,7</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75 760,5</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 на прибыль организаций</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1 463,0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1 492,0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1 522,0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 на прибыль организаций, зачисляемый в бюджеты субъектов Российской Федерации по соответствующим ставкам</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1 463,0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1 492,0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1 522,0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012</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1 463,0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1 492,0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1 522,0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 на доходы физических лиц</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70 337,4</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72 246,7</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74 238,5</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70 133,4</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72 024,7</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74 011,5</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58,0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62,0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65,0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030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146,0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160,0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162,0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10</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100</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03</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НАЛОГИ НА ТОВАРЫ (РАБОТЫ, УСЛУГИ), РЕАЛИЗУЕМЫЕ НА ТЕРРИТОРИИ РОССИЙСКОЙ ФЕДЕРАЦИИ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57,9</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62,4</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100</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03</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Акцизы по подакцизным товарам (продукции), производимым на территории Российской Федерации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57,9</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62,4</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100</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03</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230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26,5</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27,7</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28,7</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13</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100</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03</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240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14</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100</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03</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250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34,7</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36,0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37,2</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lastRenderedPageBreak/>
              <w:t>15</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100</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03</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260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-3,4</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-3,8</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-3,6</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16</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Налоги на совокупный доход</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17 857,7</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18 609,2</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21 036,6</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17</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 взимаемый в связи с применением упрощенной системы налогообложения</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11 454,2</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13 497,2</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14 722,2</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 взимаемый с налогоплательщиков, выбравших в качестве объекта налогообложения доходы</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4 480,4</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5 660,4</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6 405,2</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19</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011</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 взимаемый с налогоплательщиков, выбравших в качестве объекта налогообложения доходы</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4 480,4</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5 660,4</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6 405,2</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20</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 взимаемый с налогоплательщиков, выбравших в качестве объекта налогообложения доходы, уменьшенные на величину расходов</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6 973,8</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7 836,8</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8 317,0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21</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021</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6 973,8</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7 836,8</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8 317,0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22</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Единый налог на вмененный доход для отдельных видов деятельности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2 300,0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23</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Единый налог на вмененный доход для отдельных видов деятельности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2 300,0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24</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03</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Единый сельскохозяйственный налог</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4 028,5</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5 034,0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6 232,4</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25</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03</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Единый сельскохозяйственный налог</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4 028,5</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5 034,0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6 232,4</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26</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 взимаемый в связи с применением патентной системы налогообложения</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75,0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78,0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82,0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27</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182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Налог, взимаемый в связи с применением патентной системы налогообложения, зачисляемый в бюджеты муниципальных районов</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75,0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78,0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82,0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28</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от использования имущества, находящегося в государственной и муниципальной собственности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12 226,3</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12 226,3</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12 226,3</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29</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казённых)</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12 226,3</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12 226,3</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12 226,3</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30</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7 775,5</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7 775,5</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7 775,5</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31</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013</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7 775,5</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7 775,5</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7 775,5</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32</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650,8</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650,8</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650,8</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33</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025</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w:t>
            </w:r>
            <w:r w:rsidRPr="0008415E">
              <w:rPr>
                <w:rFonts w:ascii="Arial" w:hAnsi="Arial" w:cs="Arial"/>
                <w:sz w:val="14"/>
                <w:szCs w:val="14"/>
              </w:rPr>
              <w:lastRenderedPageBreak/>
              <w:t>автономных учреждений)</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lastRenderedPageBreak/>
              <w:t>650,8</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650,8</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650,8</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34</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070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от сдачи в аренду имущества, составляющего государственную (муниципальную) казну (за исключением земельных участков)</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3 800,0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3 800,0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3 800,0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35</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075</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от сдачи в аренду имущества, составляющего казну муниципальных районов (за исключением земельных участков)</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3 800,0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3 800,0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3 800,0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36</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310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37</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313</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Плата по соглашениям об установлении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38</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048</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Платежи при пользовании природными ресурсами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1 045,0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1 086,0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1 086,0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39</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048</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Плата за негативное воздействие на окружающую среду</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1 045,0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1 086,0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1 086,0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40</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048</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Плата за выбросы загрязняющих веществ в атмосферный воздух стационарными объектами</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260,0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255,0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255,0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41</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048</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030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Плата за сбросы загрязняющих веществ в водные объекты</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270,0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261,0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261,0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42</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048</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133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Плата за размещение отходов производства и потребления</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500,0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555,0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555,0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43</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048</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041</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Плата за размещение твердых коммунальных отходов</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490,0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555,0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555,0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44</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048</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042</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Плата за размещение отходов производства</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10,0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10,0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45</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048</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070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46</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13</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от оказания платных услуг (работ) и компенсации затрат государства</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195,7</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47</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13</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130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Прочие доходы   от компенсации затрат государства</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195,7</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48</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13</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995</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130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Прочие доходы   от компенсации затрат бюджетов муниципальных районов</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100,0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49</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855</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13</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995</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130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Прочие доходы   от компенсации затрат бюджетов муниципальных районов</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95,7</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50</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856</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13</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995</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130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Прочие доходы   от компенсации затрат бюджетов муниципальных районов</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51</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14</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от продажи материальных и нематериальных активов</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650,0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650,0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650,0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52</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14</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от реализации имущества, находящегося в государственной и муниципальной собственности (за исключением имущества муниципальных автономных учреждений, а также имущества государственных и муниципальных унитарных предприятий, в том числе казённых)</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500,0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500,0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500,0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53</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14</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500,0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500,0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500,0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54</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14</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053</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410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500,0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500,0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500,0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55</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14</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06</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430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от продажи земельных участков, находящихся в государственной и муниципальной собственности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56</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14</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06</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430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от продажи земельных участков, государственная собственность на которые не разграничена</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57</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14</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06</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013</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430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58</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16</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140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Штрафы, санкции, возмещение ущерба</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 xml:space="preserve">2 </w:t>
            </w:r>
            <w:r w:rsidRPr="0008415E">
              <w:rPr>
                <w:rFonts w:ascii="Arial" w:hAnsi="Arial" w:cs="Arial"/>
                <w:sz w:val="14"/>
                <w:szCs w:val="14"/>
              </w:rPr>
              <w:lastRenderedPageBreak/>
              <w:t>400,0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lastRenderedPageBreak/>
              <w:t xml:space="preserve">2 </w:t>
            </w:r>
            <w:r w:rsidRPr="0008415E">
              <w:rPr>
                <w:rFonts w:ascii="Arial" w:hAnsi="Arial" w:cs="Arial"/>
                <w:sz w:val="14"/>
                <w:szCs w:val="14"/>
              </w:rPr>
              <w:lastRenderedPageBreak/>
              <w:t>400,0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lastRenderedPageBreak/>
              <w:t xml:space="preserve">2 </w:t>
            </w:r>
            <w:r w:rsidRPr="0008415E">
              <w:rPr>
                <w:rFonts w:ascii="Arial" w:hAnsi="Arial" w:cs="Arial"/>
                <w:sz w:val="14"/>
                <w:szCs w:val="14"/>
              </w:rPr>
              <w:lastRenderedPageBreak/>
              <w:t>400,0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lastRenderedPageBreak/>
              <w:t>59</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133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БЕЗВОЗМЕЗДНЫЕ ПОСТУПЛЕНИЯ</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954 234,3</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887 141,1</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875 222,1</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60</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Безвозмездные поступления от других бюджетов системы Российской Федерации</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954 234,3</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887 141,1</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875 222,1</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61</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10</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Дотации бюджетам бюджетной системы Российской Федерации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357 556,5</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296 555,1</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296 555,1</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62</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001</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Дотации на выравнивание бюджетной обеспеченности</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305 007,0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244 005,6</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244 005,6</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63</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001</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Дотации бюджетам муниципальных районов на выравнивание бюджетной обеспеченности</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305 007,0</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244 005,6</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244 005,6</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64</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002</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Дотации бюджетам на поддержку мер по обеспечению сбалансированности бюджетов</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330,7</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330,7</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330,7</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65</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002</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Дотации бюджетам муниципальных районов на поддержку мер по обеспечению сбалансированности бюджетов</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330,7</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330,7</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330,7</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66</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19</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999</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Прочие дотации</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52 218,8</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52 218,8</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52 218,8</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67</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19</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999</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Прочие дотации бюджетам муниципальных районов</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52 218,8</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52 218,8</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52 218,8</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68</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20</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Субсидии бюджетам бюджетной системы Российской Федерации (межбюджетные субсидии)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29 439,3</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21 460,2</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22 032,3</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69</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29</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999</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Прочие субсидии</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29 439,3</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21 460,2</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22 032,3</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70</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29</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999</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Прочие субсидии бюджетам муниципальных районов</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29 439,3</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21 460,2</w:t>
            </w: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22 032,3</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71</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30</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Субвенции бюджетам бюджетной системы Российской Федерации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564 386,8</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566 339,1</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553 919,3</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72</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30</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024</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Субвенции местным бюджетам на выполнение передаваемых полномочий субъектов Российской Федерации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556 642,8</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549 605,2</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548 872,0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73</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30</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024</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Субвенции бюджетам муниципальных районов на выполнение передаваемых полномочий субъектов Российской Федерации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556 642,8</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549 605,2</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548 872,0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74</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30</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029</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5 047,3</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5 047,3</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5 047,3</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75</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30</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029</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5 047,3</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5 047,3</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5 047,3</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76</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35</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082</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8 960,1</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77</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35</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082</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8 960,1</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78</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35</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118</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Субвенции бюджетам на осуществление первичного воинского учета на территориях, где отсутствуют военные комиссариаты</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2 677,7</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2 706,5</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79</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35</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118</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2 677,7</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2 706,5</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80</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35</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19,0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81</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35</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120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19,0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82</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40</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Иные межбюджетные трансферты</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2 851,7</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2 786,7</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2 715,4</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83</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40</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014</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 xml:space="preserve">Межбюджетные трансферты, передаваемые бюджетам муниципальных образований на </w:t>
            </w:r>
            <w:r w:rsidRPr="0008415E">
              <w:rPr>
                <w:rFonts w:ascii="Arial" w:hAnsi="Arial" w:cs="Arial"/>
                <w:sz w:val="14"/>
                <w:szCs w:val="14"/>
              </w:rPr>
              <w:lastRenderedPageBreak/>
              <w:t>осуществление части полномочий  по решению вопросов местного значения в соответствии с заключёнными соглашениями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lastRenderedPageBreak/>
              <w:t>2 783,4</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2 718,4</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2 715,4</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84</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40</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014</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2 783,4</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2 718,4</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2 715,4</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850</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014</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0610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Межбюджетные трансферты, передаваемые бюджетам муниципальных районов из бюджетов поселений на осуществление полномочий по внешнему муниципальному финансовому контролю в соответствии с заключенными соглашениями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543,2</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543,2</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543,2</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86</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014</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0630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 xml:space="preserve">Межбюджетные трансферты, передаваемые бюджетам муниципальных районов из бюджетов поселений на осуществление </w:t>
            </w:r>
            <w:proofErr w:type="gramStart"/>
            <w:r w:rsidRPr="0008415E">
              <w:rPr>
                <w:rFonts w:ascii="Arial" w:hAnsi="Arial" w:cs="Arial"/>
                <w:sz w:val="14"/>
                <w:szCs w:val="14"/>
              </w:rPr>
              <w:t>полномочий  по</w:t>
            </w:r>
            <w:proofErr w:type="gramEnd"/>
            <w:r w:rsidRPr="0008415E">
              <w:rPr>
                <w:rFonts w:ascii="Arial" w:hAnsi="Arial" w:cs="Arial"/>
                <w:sz w:val="14"/>
                <w:szCs w:val="14"/>
              </w:rPr>
              <w:t xml:space="preserve"> организации в границах поселения электро-, тепло-, газо- и водоснабжения населения, водоотведения в соответствии с заключёнными соглашениями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801,9</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801,9</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801,9</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87</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014</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0640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Межбюджетные трансферты, передаваемые бюджетам муниципальных районов из бюджетов поселений на осуществление части полномочий по определению специализированной службы по вопросам похоронного дела в соответствии с заключёнными соглашениями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3,0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88</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014</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0650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Межбюджетные трансферты, передаваемые бюджетам муниципальных районов из бюджетов поселений на осуществление полномочий в области жилищной комиссии и создания условий для жилищного строительства в соответствии с заключенными соглашениями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873,8</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873,8</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873,8</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89</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014</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0660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Межбюджетные трансферты, передаваемые бюджетам муниципальных районов из бюджетов поселений на осуществление полномочий в области ведения электронного бюджета в соответствии с заключенными соглашениями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496,4</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496,4</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496,4</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90</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850</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04</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014</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8620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Межбюджетные трансферты, передаваемые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услугами организации культуры в соответствии с заключенными соглашениями</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65,0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91</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45</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293</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Межбюджетные трансферты, передаваемые бюджетам на приобретение автотранспорта</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92</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45</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293</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Межбюджетные трансферты, передаваемые бюджетам муниципальных районов на приобретение автотранспорта</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93</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49</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999</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Прочие межбюджетные трансферты, передаваемые бюджетам</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68,3</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68,3</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94</w:t>
            </w: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851</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2</w:t>
            </w: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02</w:t>
            </w: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49</w:t>
            </w: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999</w:t>
            </w: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05</w:t>
            </w: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150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Прочие межбюджетные трансферты, передаваемые бюджетам муниципальных районов</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68,3</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68,3</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r>
      <w:tr w:rsidR="0008415E" w:rsidRPr="0008415E" w:rsidTr="0008415E">
        <w:trPr>
          <w:trHeight w:val="20"/>
        </w:trPr>
        <w:tc>
          <w:tcPr>
            <w:tcW w:w="23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105</w:t>
            </w:r>
          </w:p>
        </w:tc>
        <w:tc>
          <w:tcPr>
            <w:tcW w:w="437"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w:t>
            </w:r>
          </w:p>
        </w:tc>
        <w:tc>
          <w:tcPr>
            <w:tcW w:w="308"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6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306"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270"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w:t>
            </w:r>
          </w:p>
        </w:tc>
        <w:tc>
          <w:tcPr>
            <w:tcW w:w="281"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0000</w:t>
            </w:r>
          </w:p>
        </w:tc>
        <w:tc>
          <w:tcPr>
            <w:tcW w:w="40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000</w:t>
            </w:r>
          </w:p>
        </w:tc>
        <w:tc>
          <w:tcPr>
            <w:tcW w:w="1339"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ДОХОДЫ РАЙОННОГО БЮДЖЕТА - ВСЕГО</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1 060 467,3</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995 911,3</w:t>
            </w:r>
          </w:p>
        </w:tc>
        <w:tc>
          <w:tcPr>
            <w:tcW w:w="294" w:type="pct"/>
            <w:hideMark/>
          </w:tcPr>
          <w:p w:rsidR="0008415E" w:rsidRPr="0008415E" w:rsidRDefault="0008415E" w:rsidP="0008415E">
            <w:pPr>
              <w:widowControl w:val="0"/>
              <w:spacing w:after="0" w:line="240" w:lineRule="auto"/>
              <w:jc w:val="center"/>
              <w:rPr>
                <w:rFonts w:ascii="Arial" w:hAnsi="Arial" w:cs="Arial"/>
                <w:sz w:val="14"/>
                <w:szCs w:val="14"/>
              </w:rPr>
            </w:pPr>
            <w:r w:rsidRPr="0008415E">
              <w:rPr>
                <w:rFonts w:ascii="Arial" w:hAnsi="Arial" w:cs="Arial"/>
                <w:sz w:val="14"/>
                <w:szCs w:val="14"/>
              </w:rPr>
              <w:t>988 443,9</w:t>
            </w:r>
          </w:p>
        </w:tc>
      </w:tr>
      <w:tr w:rsidR="0008415E" w:rsidRPr="0008415E" w:rsidTr="0008415E">
        <w:trPr>
          <w:trHeight w:val="20"/>
        </w:trPr>
        <w:tc>
          <w:tcPr>
            <w:tcW w:w="234" w:type="pct"/>
            <w:noWrap/>
            <w:hideMark/>
          </w:tcPr>
          <w:p w:rsidR="0008415E" w:rsidRPr="0008415E" w:rsidRDefault="0008415E" w:rsidP="0008415E">
            <w:pPr>
              <w:widowControl w:val="0"/>
              <w:spacing w:after="0" w:line="240" w:lineRule="auto"/>
              <w:jc w:val="center"/>
              <w:rPr>
                <w:rFonts w:ascii="Arial" w:hAnsi="Arial" w:cs="Arial"/>
                <w:sz w:val="14"/>
                <w:szCs w:val="14"/>
              </w:rPr>
            </w:pPr>
          </w:p>
        </w:tc>
        <w:tc>
          <w:tcPr>
            <w:tcW w:w="437" w:type="pct"/>
            <w:noWrap/>
            <w:hideMark/>
          </w:tcPr>
          <w:p w:rsidR="0008415E" w:rsidRPr="0008415E" w:rsidRDefault="0008415E" w:rsidP="0008415E">
            <w:pPr>
              <w:widowControl w:val="0"/>
              <w:spacing w:after="0" w:line="240" w:lineRule="auto"/>
              <w:jc w:val="center"/>
              <w:rPr>
                <w:rFonts w:ascii="Arial" w:hAnsi="Arial" w:cs="Arial"/>
                <w:sz w:val="14"/>
                <w:szCs w:val="14"/>
              </w:rPr>
            </w:pP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p>
        </w:tc>
        <w:tc>
          <w:tcPr>
            <w:tcW w:w="308" w:type="pct"/>
            <w:noWrap/>
            <w:hideMark/>
          </w:tcPr>
          <w:p w:rsidR="0008415E" w:rsidRPr="0008415E" w:rsidRDefault="0008415E" w:rsidP="0008415E">
            <w:pPr>
              <w:widowControl w:val="0"/>
              <w:spacing w:after="0" w:line="240" w:lineRule="auto"/>
              <w:jc w:val="center"/>
              <w:rPr>
                <w:rFonts w:ascii="Arial" w:hAnsi="Arial" w:cs="Arial"/>
                <w:sz w:val="14"/>
                <w:szCs w:val="14"/>
              </w:rPr>
            </w:pPr>
          </w:p>
        </w:tc>
        <w:tc>
          <w:tcPr>
            <w:tcW w:w="269" w:type="pct"/>
            <w:noWrap/>
            <w:hideMark/>
          </w:tcPr>
          <w:p w:rsidR="0008415E" w:rsidRPr="0008415E" w:rsidRDefault="0008415E" w:rsidP="0008415E">
            <w:pPr>
              <w:widowControl w:val="0"/>
              <w:spacing w:after="0" w:line="240" w:lineRule="auto"/>
              <w:jc w:val="center"/>
              <w:rPr>
                <w:rFonts w:ascii="Arial" w:hAnsi="Arial" w:cs="Arial"/>
                <w:sz w:val="14"/>
                <w:szCs w:val="14"/>
              </w:rPr>
            </w:pPr>
          </w:p>
        </w:tc>
        <w:tc>
          <w:tcPr>
            <w:tcW w:w="306" w:type="pct"/>
            <w:noWrap/>
            <w:hideMark/>
          </w:tcPr>
          <w:p w:rsidR="0008415E" w:rsidRPr="0008415E" w:rsidRDefault="0008415E" w:rsidP="0008415E">
            <w:pPr>
              <w:widowControl w:val="0"/>
              <w:spacing w:after="0" w:line="240" w:lineRule="auto"/>
              <w:jc w:val="center"/>
              <w:rPr>
                <w:rFonts w:ascii="Arial" w:hAnsi="Arial" w:cs="Arial"/>
                <w:sz w:val="14"/>
                <w:szCs w:val="14"/>
              </w:rPr>
            </w:pPr>
          </w:p>
        </w:tc>
        <w:tc>
          <w:tcPr>
            <w:tcW w:w="270" w:type="pct"/>
            <w:noWrap/>
            <w:hideMark/>
          </w:tcPr>
          <w:p w:rsidR="0008415E" w:rsidRPr="0008415E" w:rsidRDefault="0008415E" w:rsidP="0008415E">
            <w:pPr>
              <w:widowControl w:val="0"/>
              <w:spacing w:after="0" w:line="240" w:lineRule="auto"/>
              <w:jc w:val="center"/>
              <w:rPr>
                <w:rFonts w:ascii="Arial" w:hAnsi="Arial" w:cs="Arial"/>
                <w:sz w:val="14"/>
                <w:szCs w:val="14"/>
              </w:rPr>
            </w:pPr>
          </w:p>
        </w:tc>
        <w:tc>
          <w:tcPr>
            <w:tcW w:w="281" w:type="pct"/>
            <w:noWrap/>
            <w:hideMark/>
          </w:tcPr>
          <w:p w:rsidR="0008415E" w:rsidRPr="0008415E" w:rsidRDefault="0008415E" w:rsidP="0008415E">
            <w:pPr>
              <w:widowControl w:val="0"/>
              <w:spacing w:after="0" w:line="240" w:lineRule="auto"/>
              <w:jc w:val="center"/>
              <w:rPr>
                <w:rFonts w:ascii="Arial" w:hAnsi="Arial" w:cs="Arial"/>
                <w:sz w:val="14"/>
                <w:szCs w:val="14"/>
              </w:rPr>
            </w:pPr>
          </w:p>
        </w:tc>
        <w:tc>
          <w:tcPr>
            <w:tcW w:w="404" w:type="pct"/>
            <w:noWrap/>
            <w:hideMark/>
          </w:tcPr>
          <w:p w:rsidR="0008415E" w:rsidRPr="0008415E" w:rsidRDefault="0008415E" w:rsidP="0008415E">
            <w:pPr>
              <w:widowControl w:val="0"/>
              <w:spacing w:after="0" w:line="240" w:lineRule="auto"/>
              <w:jc w:val="center"/>
              <w:rPr>
                <w:rFonts w:ascii="Arial" w:hAnsi="Arial" w:cs="Arial"/>
                <w:sz w:val="14"/>
                <w:szCs w:val="14"/>
              </w:rPr>
            </w:pPr>
          </w:p>
        </w:tc>
        <w:tc>
          <w:tcPr>
            <w:tcW w:w="1339" w:type="pct"/>
            <w:noWrap/>
            <w:hideMark/>
          </w:tcPr>
          <w:p w:rsidR="0008415E" w:rsidRPr="0008415E" w:rsidRDefault="0008415E" w:rsidP="0008415E">
            <w:pPr>
              <w:widowControl w:val="0"/>
              <w:spacing w:after="0" w:line="240" w:lineRule="auto"/>
              <w:jc w:val="center"/>
              <w:rPr>
                <w:rFonts w:ascii="Arial" w:hAnsi="Arial" w:cs="Arial"/>
                <w:sz w:val="14"/>
                <w:szCs w:val="14"/>
              </w:rPr>
            </w:pP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p>
        </w:tc>
        <w:tc>
          <w:tcPr>
            <w:tcW w:w="294" w:type="pct"/>
            <w:noWrap/>
            <w:hideMark/>
          </w:tcPr>
          <w:p w:rsidR="0008415E" w:rsidRPr="0008415E" w:rsidRDefault="0008415E" w:rsidP="0008415E">
            <w:pPr>
              <w:widowControl w:val="0"/>
              <w:spacing w:after="0" w:line="240" w:lineRule="auto"/>
              <w:jc w:val="center"/>
              <w:rPr>
                <w:rFonts w:ascii="Arial" w:hAnsi="Arial" w:cs="Arial"/>
                <w:sz w:val="14"/>
                <w:szCs w:val="14"/>
              </w:rPr>
            </w:pPr>
          </w:p>
        </w:tc>
      </w:tr>
    </w:tbl>
    <w:p w:rsidR="00B37E58" w:rsidRDefault="00B37E58" w:rsidP="001D0059">
      <w:pPr>
        <w:widowControl w:val="0"/>
        <w:spacing w:after="0" w:line="240" w:lineRule="auto"/>
        <w:jc w:val="center"/>
        <w:rPr>
          <w:rFonts w:ascii="Arial" w:hAnsi="Arial" w:cs="Arial"/>
          <w:sz w:val="18"/>
          <w:szCs w:val="18"/>
        </w:rPr>
      </w:pPr>
    </w:p>
    <w:p w:rsidR="00B37E58" w:rsidRDefault="00B37E58" w:rsidP="001D0059">
      <w:pPr>
        <w:widowControl w:val="0"/>
        <w:spacing w:after="0" w:line="240" w:lineRule="auto"/>
        <w:jc w:val="center"/>
        <w:rPr>
          <w:rFonts w:ascii="Arial" w:hAnsi="Arial" w:cs="Arial"/>
          <w:sz w:val="18"/>
          <w:szCs w:val="18"/>
        </w:rPr>
      </w:pPr>
    </w:p>
    <w:p w:rsidR="00B37E58" w:rsidRDefault="00B37E58" w:rsidP="001D0059">
      <w:pPr>
        <w:widowControl w:val="0"/>
        <w:spacing w:after="0" w:line="240" w:lineRule="auto"/>
        <w:jc w:val="center"/>
        <w:rPr>
          <w:rFonts w:ascii="Arial" w:hAnsi="Arial" w:cs="Arial"/>
          <w:sz w:val="18"/>
          <w:szCs w:val="18"/>
        </w:rPr>
      </w:pPr>
    </w:p>
    <w:p w:rsidR="00B37E58" w:rsidRDefault="00B37E58" w:rsidP="001D0059">
      <w:pPr>
        <w:widowControl w:val="0"/>
        <w:spacing w:after="0" w:line="240" w:lineRule="auto"/>
        <w:jc w:val="center"/>
        <w:rPr>
          <w:rFonts w:ascii="Arial" w:hAnsi="Arial" w:cs="Arial"/>
          <w:sz w:val="18"/>
          <w:szCs w:val="18"/>
        </w:rPr>
      </w:pPr>
    </w:p>
    <w:p w:rsidR="00B37E58" w:rsidRDefault="00704189" w:rsidP="00704189">
      <w:pPr>
        <w:spacing w:after="100" w:afterAutospacing="1" w:line="240" w:lineRule="auto"/>
        <w:rPr>
          <w:rFonts w:ascii="Arial" w:hAnsi="Arial" w:cs="Arial"/>
          <w:sz w:val="18"/>
          <w:szCs w:val="18"/>
        </w:rPr>
      </w:pPr>
      <w:r>
        <w:rPr>
          <w:rFonts w:ascii="Arial" w:hAnsi="Arial" w:cs="Arial"/>
          <w:sz w:val="18"/>
          <w:szCs w:val="18"/>
        </w:rPr>
        <w:br w:type="page"/>
      </w:r>
    </w:p>
    <w:p w:rsidR="00704189" w:rsidRPr="00704189" w:rsidRDefault="00704189" w:rsidP="00704189">
      <w:pPr>
        <w:widowControl w:val="0"/>
        <w:spacing w:after="0" w:line="240" w:lineRule="auto"/>
        <w:jc w:val="right"/>
        <w:rPr>
          <w:rFonts w:ascii="Arial" w:hAnsi="Arial" w:cs="Arial"/>
          <w:sz w:val="16"/>
          <w:szCs w:val="16"/>
        </w:rPr>
      </w:pPr>
      <w:r w:rsidRPr="00704189">
        <w:rPr>
          <w:rFonts w:ascii="Arial" w:hAnsi="Arial" w:cs="Arial"/>
          <w:sz w:val="16"/>
          <w:szCs w:val="16"/>
        </w:rPr>
        <w:lastRenderedPageBreak/>
        <w:t xml:space="preserve">Приложение № 3 </w:t>
      </w:r>
    </w:p>
    <w:p w:rsidR="00704189" w:rsidRPr="00704189" w:rsidRDefault="00704189" w:rsidP="00704189">
      <w:pPr>
        <w:widowControl w:val="0"/>
        <w:spacing w:after="0" w:line="240" w:lineRule="auto"/>
        <w:jc w:val="right"/>
        <w:rPr>
          <w:rFonts w:ascii="Arial" w:hAnsi="Arial" w:cs="Arial"/>
          <w:sz w:val="16"/>
          <w:szCs w:val="16"/>
        </w:rPr>
      </w:pPr>
      <w:r w:rsidRPr="00704189">
        <w:rPr>
          <w:rFonts w:ascii="Arial" w:hAnsi="Arial" w:cs="Arial"/>
          <w:sz w:val="16"/>
          <w:szCs w:val="16"/>
        </w:rPr>
        <w:t>к решению Канского районного Совета депутатов</w:t>
      </w:r>
    </w:p>
    <w:p w:rsidR="00704189" w:rsidRPr="00704189" w:rsidRDefault="00704189" w:rsidP="00704189">
      <w:pPr>
        <w:widowControl w:val="0"/>
        <w:spacing w:after="0" w:line="240" w:lineRule="auto"/>
        <w:jc w:val="right"/>
        <w:rPr>
          <w:rFonts w:ascii="Arial" w:hAnsi="Arial" w:cs="Arial"/>
          <w:sz w:val="16"/>
          <w:szCs w:val="16"/>
        </w:rPr>
      </w:pPr>
      <w:r w:rsidRPr="00704189">
        <w:rPr>
          <w:rFonts w:ascii="Arial" w:hAnsi="Arial" w:cs="Arial"/>
          <w:sz w:val="16"/>
          <w:szCs w:val="16"/>
        </w:rPr>
        <w:t>от ____._____._____ № _________</w:t>
      </w:r>
    </w:p>
    <w:p w:rsidR="00704189" w:rsidRPr="00704189" w:rsidRDefault="00704189" w:rsidP="00704189">
      <w:pPr>
        <w:widowControl w:val="0"/>
        <w:spacing w:after="0" w:line="240" w:lineRule="auto"/>
        <w:jc w:val="center"/>
        <w:rPr>
          <w:rFonts w:ascii="Arial" w:hAnsi="Arial" w:cs="Arial"/>
          <w:sz w:val="16"/>
          <w:szCs w:val="16"/>
        </w:rPr>
      </w:pPr>
    </w:p>
    <w:p w:rsidR="00B37E58" w:rsidRPr="00704189" w:rsidRDefault="000F0984" w:rsidP="001D0059">
      <w:pPr>
        <w:widowControl w:val="0"/>
        <w:spacing w:after="0" w:line="240" w:lineRule="auto"/>
        <w:jc w:val="center"/>
        <w:rPr>
          <w:rFonts w:ascii="Arial" w:hAnsi="Arial" w:cs="Arial"/>
          <w:sz w:val="16"/>
          <w:szCs w:val="16"/>
        </w:rPr>
      </w:pPr>
      <w:r>
        <w:rPr>
          <w:rFonts w:ascii="Arial" w:hAnsi="Arial" w:cs="Arial"/>
          <w:sz w:val="16"/>
          <w:szCs w:val="16"/>
        </w:rPr>
        <w:t xml:space="preserve">ПЕРЕЧЕНЬ </w:t>
      </w:r>
      <w:r w:rsidR="00704189" w:rsidRPr="00704189">
        <w:rPr>
          <w:rFonts w:ascii="Arial" w:hAnsi="Arial" w:cs="Arial"/>
          <w:sz w:val="16"/>
          <w:szCs w:val="16"/>
        </w:rPr>
        <w:t>ГЛАВНЫХ АДМИНИСТРАТОРОВ ДОХОДОВ РАЙОННОГО БЮДЖЕТА И ЗАКРЕПЛЕННЫЕ ЗА НИМИ ДОХОДНЫЕ ИСТОЧНИКИ</w:t>
      </w:r>
    </w:p>
    <w:tbl>
      <w:tblPr>
        <w:tblStyle w:val="af4"/>
        <w:tblW w:w="5000" w:type="pct"/>
        <w:tblLook w:val="04A0" w:firstRow="1" w:lastRow="0" w:firstColumn="1" w:lastColumn="0" w:noHBand="0" w:noVBand="1"/>
      </w:tblPr>
      <w:tblGrid>
        <w:gridCol w:w="655"/>
        <w:gridCol w:w="769"/>
        <w:gridCol w:w="1244"/>
        <w:gridCol w:w="8321"/>
      </w:tblGrid>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Номер строки</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Коды главных админ. доходов</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Коды бюджетной классификации</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Наименование кода классификации доходов бюджета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3</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4</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w:t>
            </w:r>
          </w:p>
        </w:tc>
        <w:tc>
          <w:tcPr>
            <w:tcW w:w="916" w:type="pct"/>
            <w:gridSpan w:val="2"/>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Счетная палата Канского района Красноярского края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850</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2 02 40014 05 0610 150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Межбюджетные трансферты, передаваемые бюджетам муниципальных районов из бюджетов поселений на осуществление полномочий  по внешнему  муниципальному финансовому контролю в соответствии с заключенными соглашениями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3</w:t>
            </w:r>
          </w:p>
        </w:tc>
        <w:tc>
          <w:tcPr>
            <w:tcW w:w="916" w:type="pct"/>
            <w:gridSpan w:val="2"/>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Муниципальное казённое учреждение "Финансовое управление администрации Канского района"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4</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1 11 03050 05 0000 120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Проценты, полученные от предоставления бюджетных кредитов внутри страны за счет средств бюджетов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5</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1 13 02995 05 0000 130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Прочие доходы   от компенсации затрат бюджетов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6</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1 16 07090 05 0000 140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7</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1 17 01050 05 0000 180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Невыясненные поступления, зачисляемые в бюджеты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1 17 05050 05 0000 180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Прочие неналоговые доходы бюджетов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9</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2 02 15001 05 2711 150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Дотации на выравнивание бюджетной обеспеченности муниципальных районов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10</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2 02 15001 05 2712 150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Дотации на выравнивание бюджетной обеспеченности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11</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2 02 15002 05 0000 150</w:t>
            </w:r>
          </w:p>
        </w:tc>
        <w:tc>
          <w:tcPr>
            <w:tcW w:w="3785" w:type="pct"/>
            <w:noWrap/>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Дотации бюджетам муниципальных районов на поддержку мер по обеспечению сбалансированности бюджетов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12</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2 02 15009 05 0000 150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13</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2 02 19999 05 0000 150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Прочие дотации бюджетам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14</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2 02 25467 05 0000 150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15</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2 02 25497 05 0000 150</w:t>
            </w:r>
          </w:p>
        </w:tc>
        <w:tc>
          <w:tcPr>
            <w:tcW w:w="3785" w:type="pct"/>
            <w:noWrap/>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реализацию мероприятий по обеспечению жильем молодых семей</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16</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2 02 25519 05 0000 150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поддержку отрасли культуры</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17</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2 02 25555 05 0000 150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районов на реализацию программ формирования современной городской среды</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18</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2 0229999 05 1049 150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19</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2 0229999 05 2138 150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Государственная поддержка художественных народных ремесел и декоративно-прикладного искусства на территории Красноярского края в рамках подпрограммы «Поддержка искусства и народного творчества» государственной программы Красноярского края «Развитие культуры и туризма»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2 02 29999 05 7395 150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21</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2 02 29999 05 7397 150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22</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2 02 29999 05 7398 150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23</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2 02 29999 05 7412 150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24</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2 02 29999 05 7418 150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районов и городских округов Красноярского края на поддержку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25</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2 02 29999 05 7437 150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районов и городских округов Красноярского края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26</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2 02 29999 05 7454 150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27</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2 02 29999 05 7456 150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28</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2 02 29999 05 7463 150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организацию (строительство) мест (площадок) накопления отходов потребления и приобретение контейнерного оборудования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29</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 xml:space="preserve">2 02 29999 05 </w:t>
            </w:r>
            <w:r w:rsidRPr="000F0984">
              <w:rPr>
                <w:rFonts w:ascii="Arial" w:hAnsi="Arial" w:cs="Arial"/>
                <w:sz w:val="14"/>
                <w:szCs w:val="14"/>
              </w:rPr>
              <w:lastRenderedPageBreak/>
              <w:t>7466 150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lastRenderedPageBreak/>
              <w:t xml:space="preserve">Субсидии бюджетам муниципальных образований на подготовку документов территориального планирования и </w:t>
            </w:r>
            <w:r w:rsidRPr="000F0984">
              <w:rPr>
                <w:rFonts w:ascii="Arial" w:hAnsi="Arial" w:cs="Arial"/>
                <w:sz w:val="14"/>
                <w:szCs w:val="14"/>
              </w:rPr>
              <w:lastRenderedPageBreak/>
              <w:t>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lastRenderedPageBreak/>
              <w:t>30</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2 02 29999 05 7475 150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обеспечение деятельности муниципальных архивов края в рамках подпрограммы «Развитие архивного дела» государственной программы Красноярского края «Развитие культуры и туризма»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31</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2 02 29999 05 7481 150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32</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2 02 29999 05 7482 150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Предоставление субсидий бюджетам муниципальных образований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«Поддержка искусства и народного творчества» государственной программы Красноярского края «Развитие культуры и туризма»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33</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2 02 29999 05 7484 150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Предоставление субсидий бюджетам муниципальных образований на создание (реконструкцию) и капитальный ремонт культурно-досуговых учреждений в сельской местности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34</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2 02 29999 05 7488 150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35</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2 02 29999 05 7492 150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36</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2 02 29999 05 7507 150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ремонт автомобильных дорог общего пользования местного значения, являющихся подъездами к садоводческим, огородническим некоммерческим товариществам,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37</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2 02 29999 05 7508 150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38</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2 02 29999 05 7509 150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39</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2 02 29999 05 7511 150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40</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2 02 29999 05 7555 150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 xml:space="preserve">Субсидии бюджетам муниципальных образований на организацию и проведение </w:t>
            </w:r>
            <w:proofErr w:type="spellStart"/>
            <w:r w:rsidRPr="000F0984">
              <w:rPr>
                <w:rFonts w:ascii="Arial" w:hAnsi="Arial" w:cs="Arial"/>
                <w:sz w:val="14"/>
                <w:szCs w:val="14"/>
              </w:rPr>
              <w:t>акарицидных</w:t>
            </w:r>
            <w:proofErr w:type="spellEnd"/>
            <w:r w:rsidRPr="000F0984">
              <w:rPr>
                <w:rFonts w:ascii="Arial" w:hAnsi="Arial" w:cs="Arial"/>
                <w:sz w:val="14"/>
                <w:szCs w:val="14"/>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41</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2 02 29999 05 7562 150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42</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2 02 29999 05 7563 150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43</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2 02 29999 05 7571 150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44</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2 02 29999 05 7600 150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 xml:space="preserve">Субсидии бюджетам муниципальных образований на выполнение работ по предотвращению возгорания лигнина на полигоне </w:t>
            </w:r>
            <w:proofErr w:type="spellStart"/>
            <w:r w:rsidRPr="000F0984">
              <w:rPr>
                <w:rFonts w:ascii="Arial" w:hAnsi="Arial" w:cs="Arial"/>
                <w:sz w:val="14"/>
                <w:szCs w:val="14"/>
              </w:rPr>
              <w:t>лигнинохранилища</w:t>
            </w:r>
            <w:proofErr w:type="spellEnd"/>
            <w:r w:rsidRPr="000F0984">
              <w:rPr>
                <w:rFonts w:ascii="Arial" w:hAnsi="Arial" w:cs="Arial"/>
                <w:sz w:val="14"/>
                <w:szCs w:val="14"/>
              </w:rPr>
              <w:t xml:space="preserve">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45</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2 02 29999 05 7607 150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46</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3 02 29999 05 7641 150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осуществление расходов, направленных на реализацию мероприятий по поддержке местных инициатив территорий городских и сельских поселений, в рамках подпрограммы «Поддержка местных инициатив» государственной программы Красноярского края «Содействие развитию местного самоуправления»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47</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2 02 29999 05 7645 150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48</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2 02 29999 05 7741 150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49</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2 02 29999 05 7749 150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50</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2 02 29999 05 7840 150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51</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202 30024 05 2438 150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соответствии с Законом края от 27 декабря 2005 года № 17-4397), в рамках подпрограммы «Развитие малых форм хозяйствования и сельскохозяйственной кооперации»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52</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 xml:space="preserve">202 30024 05 </w:t>
            </w:r>
            <w:r w:rsidRPr="000F0984">
              <w:rPr>
                <w:rFonts w:ascii="Arial" w:hAnsi="Arial" w:cs="Arial"/>
                <w:sz w:val="14"/>
                <w:szCs w:val="14"/>
              </w:rPr>
              <w:lastRenderedPageBreak/>
              <w:t>7408 150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lastRenderedPageBreak/>
              <w:t xml:space="preserve">Субвенции бюджетам муниципальных образований на обеспечение государственных гарантий реализации прав на </w:t>
            </w:r>
            <w:r w:rsidRPr="000F0984">
              <w:rPr>
                <w:rFonts w:ascii="Arial" w:hAnsi="Arial" w:cs="Arial"/>
                <w:sz w:val="14"/>
                <w:szCs w:val="14"/>
              </w:rPr>
              <w:lastRenderedPageBreak/>
              <w:t>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lastRenderedPageBreak/>
              <w:t>53</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202 30024 05 7409 150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54</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202 30024 05 7429 150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55</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202 30024 05 7514 150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непрограммных расходов органов судебной власти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56</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202 30024 05 7517 150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57</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202 30024 05 7518 150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58</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202 30024 05 7519 150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59</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202 30024 05 7552 150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60</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202 30024 05 7554 150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61</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202 30024 05 7564 150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62</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202 30024 05 7566 150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63</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202 30024 05 7570  150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64</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202 30024 05 7587 150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65</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202 30024 05 7588 150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66</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202 30024 05 7601 150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67</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202 30024 05 7604 150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непрограммных расходов отдельных органов исполнительной власти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68</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202 30024 05 7647 150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 xml:space="preserve">Субвенции муниципальным образованиям для осуществления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 соединяющим поселения, расположенные в границах муниципального района, с его административным центром, находящимся на территории соответствующего городского округа, в рамках </w:t>
            </w:r>
            <w:r w:rsidRPr="000F0984">
              <w:rPr>
                <w:rFonts w:ascii="Arial" w:hAnsi="Arial" w:cs="Arial"/>
                <w:sz w:val="14"/>
                <w:szCs w:val="14"/>
              </w:rPr>
              <w:lastRenderedPageBreak/>
              <w:t>подпрограммы «Развитие транспортного комплекса» государственной программы Красноярского края «Развитие транспортной системы»</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lastRenderedPageBreak/>
              <w:t>69</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202 30024 05 7649 150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70</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202 30029 05 0000 150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71</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202 35082 05 0000 150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72</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2 02 3511805 0000 150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73</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2 02 35120 05 0000 150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74</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202 35260 05 0000 150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 xml:space="preserve">Субвенции бюджетам муниципальных районов на выплату единовременного пособия при всех формах </w:t>
            </w:r>
            <w:proofErr w:type="gramStart"/>
            <w:r w:rsidRPr="000F0984">
              <w:rPr>
                <w:rFonts w:ascii="Arial" w:hAnsi="Arial" w:cs="Arial"/>
                <w:sz w:val="14"/>
                <w:szCs w:val="14"/>
              </w:rPr>
              <w:t>устройства  детей</w:t>
            </w:r>
            <w:proofErr w:type="gramEnd"/>
            <w:r w:rsidRPr="000F0984">
              <w:rPr>
                <w:rFonts w:ascii="Arial" w:hAnsi="Arial" w:cs="Arial"/>
                <w:sz w:val="14"/>
                <w:szCs w:val="14"/>
              </w:rPr>
              <w:t>, лишённых родительского попечения , в семью</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75</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202 35280 05 0000 150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76</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202 35543 05 0000 150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77</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2 02 40014 05 0660 150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Межбюджетные трансферты, передаваемые бюджетам муниципальных районов из бюджетов поселений на осуществление полномочий в области ведения электронного бюджета в соответствии с заключенными соглашениями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78</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2 02 45160 05 0000 150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79</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2 02 45293 05 0000 150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Межбюджетные трансферты, передаваемые бюджетам муниципальных районов на приобретение автотранспорта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80</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2 02 49999 05 5519 150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81</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2 02 49999 05 7745 150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82</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2 02 90014 05 0000 150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Прочие безвозмездные поступления в бюджеты муниципальных районов от федерального бюджета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83</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2 02 90024 05 0000 150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Прочие безвозмездные поступления в бюджеты муниципальных районов от бюджетов субъектов Российской Федерации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84</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2 02 90065 05 0000 150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Прочие безвозмездные поступления в бюджеты муниципальных районов от бюджетов сельских поселений</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2 04 05099 050000 150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Прочие безвозмездные поступления от негосударственных организаций в бюджеты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86</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2 07 05030 050000 150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Прочие безвозмездные поступления в бюджеты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87</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2 08 05000 05 0000 150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Перечисления из бюджетов муниципальных районов (в бюджеты муниципальных районов) для осуществления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88</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2 18 05010 05 0000 150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Доходы бюджетов муниципальных районов от возврата бюджетными учреждениями остатков субсидий прошлых лет</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89</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2 18 60010 05 0000 150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90</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851</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2 19 60010 05 0000 150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Возврат прочих остатков субсидий, субвенций и иных межбюджетных трансфертов, имеющих целевое назначение, из бюджетов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91</w:t>
            </w:r>
          </w:p>
        </w:tc>
        <w:tc>
          <w:tcPr>
            <w:tcW w:w="916" w:type="pct"/>
            <w:gridSpan w:val="2"/>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Администрация Канского района Красноярского края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92</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1 11 05013 05 0000 120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93</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1 11 05025 05 0000 120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94</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1 11 05075 05 0000 120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Доходы от сдачи в аренду имущества, составляющего казну муниципальных районов (за исключением земельных участков)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95</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1 11 05313 05 0000 120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96</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1 11 05325 05 0000 120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97</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1 13 02065 05 0000 130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Доходы, поступающие в порядке возмещения расходов, понесенных в связи с эксплуатацией имущества муниципального района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98</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1 13 02995 05 0000 130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Прочие доходы от компенсации затрат бюджетов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99</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1 14 02053 05 0000 410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100</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1 14 02053 05 0000 440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101</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1 14 06013 05 0000 430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102</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2 14 06025 05 0000 430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103</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1 16 07010 05 0000 140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104</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1 16 07090 05 0000 140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105</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1 16 10031 05 0000 140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106</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1 16 1003205 0000 140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lastRenderedPageBreak/>
              <w:t>107</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1 17 01050 05 0000 180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Невыясненные поступления, зачисляемые в бюджеты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108</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1 17 05050 05 0000 180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Прочие неналоговые доходы бюджетов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109</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2 02 40014 05 0630 150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 xml:space="preserve">Межбюджетные трансферты, передаваемые бюджетам муниципальных районов из бюджетов поселений на осуществление </w:t>
            </w:r>
            <w:proofErr w:type="gramStart"/>
            <w:r w:rsidRPr="000F0984">
              <w:rPr>
                <w:rFonts w:ascii="Arial" w:hAnsi="Arial" w:cs="Arial"/>
                <w:sz w:val="14"/>
                <w:szCs w:val="14"/>
              </w:rPr>
              <w:t>полномочий  по</w:t>
            </w:r>
            <w:proofErr w:type="gramEnd"/>
            <w:r w:rsidRPr="000F0984">
              <w:rPr>
                <w:rFonts w:ascii="Arial" w:hAnsi="Arial" w:cs="Arial"/>
                <w:sz w:val="14"/>
                <w:szCs w:val="14"/>
              </w:rPr>
              <w:t xml:space="preserve"> организации в границах поселения электро-, тепло-, газо- и водоснабжения населения, водоотведения в соответствии с заключёнными соглашениями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110</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2 02 40014 05 0640 150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Межбюджетные трансферты, передаваемые бюджетам муниципальных районов из бюджетов поселений на осуществление части полномочий по определению специализированной службы по вопросам похоронного дела.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111</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2 02 40014 05 0650 150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Межбюджетные трансферты, передаваемые бюджетам муниципальных районов из бюджетов поселений на осуществление полномочий в области жилищной комиссии и создания условий для жилищного строительства в соответствии с заключенными соглашениями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112</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2 02 40014 05 8620 150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Межбюджетные трансферты, передаваемые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услугами организации культуры в соответствии с заключенными соглашениями</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113</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2 18 05010 05 0000 150</w:t>
            </w:r>
          </w:p>
        </w:tc>
        <w:tc>
          <w:tcPr>
            <w:tcW w:w="3785" w:type="pct"/>
            <w:noWrap/>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Доходы бюджетов муниципальных районов от возврата бюджетными учреждениями остатков субсидий прошлых лет</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114</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2 07 05030 05 0000 150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Прочие безвозмездные поступления в бюджет муниципального района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115</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852</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2 19 60010 05 0000 150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Возврат остатков субсидий, субвенций и иных межбюджетных трансфертов, имеющих целевое назначение, из бюджетов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116</w:t>
            </w:r>
          </w:p>
        </w:tc>
        <w:tc>
          <w:tcPr>
            <w:tcW w:w="916" w:type="pct"/>
            <w:gridSpan w:val="2"/>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855</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Муниципальное казенное учреждение "Управление образования администрации Канского района Красноярского края"</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117</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855</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1 13 02995 05 0000 130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Прочие доходы   от компенсации затрат бюджетов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118</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855</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1 16 07090 05 0000 140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119</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855</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1 17 01050 05 0000 180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Невыясненные поступления, зачисляемые в бюджеты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120</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855</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1 17 05050 05 0000 180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Прочие неналоговые доходы бюджетов муниципальных районов</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121</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855</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2 07 05030 05 0000 150</w:t>
            </w:r>
          </w:p>
        </w:tc>
        <w:tc>
          <w:tcPr>
            <w:tcW w:w="3785"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Прочие безвозмездные поступления в бюджет муниципального района</w:t>
            </w:r>
          </w:p>
        </w:tc>
      </w:tr>
      <w:tr w:rsidR="000F0984" w:rsidRPr="000F0984" w:rsidTr="000F0984">
        <w:trPr>
          <w:trHeight w:val="20"/>
        </w:trPr>
        <w:tc>
          <w:tcPr>
            <w:tcW w:w="298"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122</w:t>
            </w:r>
          </w:p>
        </w:tc>
        <w:tc>
          <w:tcPr>
            <w:tcW w:w="350"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855</w:t>
            </w:r>
          </w:p>
        </w:tc>
        <w:tc>
          <w:tcPr>
            <w:tcW w:w="566" w:type="pct"/>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2 18 05010 05 0000 150</w:t>
            </w:r>
          </w:p>
        </w:tc>
        <w:tc>
          <w:tcPr>
            <w:tcW w:w="3785" w:type="pct"/>
            <w:noWrap/>
            <w:hideMark/>
          </w:tcPr>
          <w:p w:rsidR="000F0984" w:rsidRPr="000F0984" w:rsidRDefault="000F0984" w:rsidP="000F0984">
            <w:pPr>
              <w:widowControl w:val="0"/>
              <w:spacing w:after="0" w:line="240" w:lineRule="auto"/>
              <w:jc w:val="center"/>
              <w:rPr>
                <w:rFonts w:ascii="Arial" w:hAnsi="Arial" w:cs="Arial"/>
                <w:sz w:val="14"/>
                <w:szCs w:val="14"/>
              </w:rPr>
            </w:pPr>
            <w:r w:rsidRPr="000F0984">
              <w:rPr>
                <w:rFonts w:ascii="Arial" w:hAnsi="Arial" w:cs="Arial"/>
                <w:sz w:val="14"/>
                <w:szCs w:val="14"/>
              </w:rPr>
              <w:t>Доходы бюджетов муниципальных районов от возврата бюджетными учреждениями остатков субсидий прошлых лет</w:t>
            </w:r>
          </w:p>
        </w:tc>
      </w:tr>
    </w:tbl>
    <w:p w:rsidR="00B37E58" w:rsidRDefault="00B37E58" w:rsidP="001D0059">
      <w:pPr>
        <w:widowControl w:val="0"/>
        <w:spacing w:after="0" w:line="240" w:lineRule="auto"/>
        <w:jc w:val="center"/>
        <w:rPr>
          <w:rFonts w:ascii="Arial" w:hAnsi="Arial" w:cs="Arial"/>
          <w:sz w:val="18"/>
          <w:szCs w:val="18"/>
        </w:rPr>
      </w:pPr>
    </w:p>
    <w:p w:rsidR="002B1AB9" w:rsidRDefault="002B1AB9" w:rsidP="002B1AB9">
      <w:pPr>
        <w:widowControl w:val="0"/>
        <w:spacing w:after="0" w:line="240" w:lineRule="auto"/>
        <w:jc w:val="right"/>
        <w:rPr>
          <w:rFonts w:ascii="Arial" w:hAnsi="Arial" w:cs="Arial"/>
          <w:sz w:val="16"/>
          <w:szCs w:val="16"/>
        </w:rPr>
      </w:pPr>
      <w:r w:rsidRPr="002B1AB9">
        <w:rPr>
          <w:rFonts w:ascii="Arial" w:hAnsi="Arial" w:cs="Arial"/>
          <w:sz w:val="16"/>
          <w:szCs w:val="16"/>
        </w:rPr>
        <w:t>Приложение № 4 к решению</w:t>
      </w:r>
    </w:p>
    <w:p w:rsidR="002B1AB9" w:rsidRPr="002B1AB9" w:rsidRDefault="002B1AB9" w:rsidP="002B1AB9">
      <w:pPr>
        <w:widowControl w:val="0"/>
        <w:spacing w:after="0" w:line="240" w:lineRule="auto"/>
        <w:jc w:val="right"/>
        <w:rPr>
          <w:rFonts w:ascii="Arial" w:hAnsi="Arial" w:cs="Arial"/>
          <w:sz w:val="16"/>
          <w:szCs w:val="16"/>
        </w:rPr>
      </w:pPr>
      <w:r w:rsidRPr="002B1AB9">
        <w:rPr>
          <w:rFonts w:ascii="Arial" w:hAnsi="Arial" w:cs="Arial"/>
          <w:sz w:val="16"/>
          <w:szCs w:val="16"/>
        </w:rPr>
        <w:t xml:space="preserve"> Канского районного Совета депутатов</w:t>
      </w:r>
    </w:p>
    <w:p w:rsidR="002B1AB9" w:rsidRPr="002B1AB9" w:rsidRDefault="002B1AB9" w:rsidP="002B1AB9">
      <w:pPr>
        <w:widowControl w:val="0"/>
        <w:spacing w:after="0" w:line="240" w:lineRule="auto"/>
        <w:jc w:val="right"/>
        <w:rPr>
          <w:rFonts w:ascii="Arial" w:hAnsi="Arial" w:cs="Arial"/>
          <w:sz w:val="16"/>
          <w:szCs w:val="16"/>
        </w:rPr>
      </w:pPr>
      <w:r w:rsidRPr="002B1AB9">
        <w:rPr>
          <w:rFonts w:ascii="Arial" w:hAnsi="Arial" w:cs="Arial"/>
          <w:sz w:val="16"/>
          <w:szCs w:val="16"/>
        </w:rPr>
        <w:t>от __.__.____ № ______</w:t>
      </w:r>
    </w:p>
    <w:p w:rsidR="002B1AB9" w:rsidRPr="002B1AB9" w:rsidRDefault="002B1AB9" w:rsidP="002B1AB9">
      <w:pPr>
        <w:widowControl w:val="0"/>
        <w:spacing w:after="0" w:line="240" w:lineRule="auto"/>
        <w:jc w:val="center"/>
        <w:rPr>
          <w:rFonts w:ascii="Arial" w:hAnsi="Arial" w:cs="Arial"/>
          <w:sz w:val="16"/>
          <w:szCs w:val="16"/>
        </w:rPr>
      </w:pPr>
    </w:p>
    <w:p w:rsidR="00B37E58" w:rsidRPr="007346C8" w:rsidRDefault="002B1AB9" w:rsidP="001D0059">
      <w:pPr>
        <w:widowControl w:val="0"/>
        <w:spacing w:after="0" w:line="240" w:lineRule="auto"/>
        <w:jc w:val="center"/>
        <w:rPr>
          <w:rFonts w:ascii="Arial" w:hAnsi="Arial" w:cs="Arial"/>
          <w:sz w:val="16"/>
          <w:szCs w:val="16"/>
        </w:rPr>
      </w:pPr>
      <w:r w:rsidRPr="002B1AB9">
        <w:rPr>
          <w:rFonts w:ascii="Arial" w:hAnsi="Arial" w:cs="Arial"/>
          <w:sz w:val="16"/>
          <w:szCs w:val="16"/>
        </w:rPr>
        <w:t>Перечень главных администраторов источников внутреннего финансирования дефицита районного бюджета и закрепленные за ними источники внутреннего финансирования дефицита районного бюджета</w:t>
      </w:r>
    </w:p>
    <w:tbl>
      <w:tblPr>
        <w:tblStyle w:val="af4"/>
        <w:tblW w:w="5000" w:type="pct"/>
        <w:tblLook w:val="04A0" w:firstRow="1" w:lastRow="0" w:firstColumn="1" w:lastColumn="0" w:noHBand="0" w:noVBand="1"/>
      </w:tblPr>
      <w:tblGrid>
        <w:gridCol w:w="507"/>
        <w:gridCol w:w="1176"/>
        <w:gridCol w:w="2622"/>
        <w:gridCol w:w="6684"/>
      </w:tblGrid>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 п/п</w:t>
            </w:r>
          </w:p>
        </w:tc>
        <w:tc>
          <w:tcPr>
            <w:tcW w:w="535"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Код ведомства</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Код группы, подгруппы, статьи и вида источников</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Наименование показателя</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1</w:t>
            </w:r>
          </w:p>
        </w:tc>
        <w:tc>
          <w:tcPr>
            <w:tcW w:w="535"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2</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3</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4</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1</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Муниципальное казённое учреждение "Финансовое управление администрации Канского района"</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2</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01 02 00 00 00 0000 000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Кредиты кредитных организаций в валюте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3</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01 02 00 00 00 0000 700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Получение кредитов от кредитных организаций в валюте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4</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01 02 00 00 05 0000 710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Получение кредитов от кредитных организаций бюджетами муниципальных районов в валюте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5</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01 02 00 00 00 0000 800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Погашение кредитов, предоставленных кредитными организациями в валюте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6</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01 02 00 00 05 0000 810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Погашение бюджетами муниципальных районов кредитов от кредитных организаций в валюте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7</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01 03 00 00 00 0000 000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Бюджетные кредиты от других бюджетов бюджетной системы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01 03 01 00 00 0000 000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Бюджетные кредиты от других бюджетов бюджетной системы Российской Федерации в валюте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9</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01 03 01 00 00 0000 700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Получение бюджетных кредитов от других бюджетов бюджетной системы Российской Федерации в валюте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10</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01 03 01 00 05 0000 710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11</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01 03 01 00 00 0000 800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Погашение бюджетных кредитов, полученных от других бюджетов бюджетной системы Российской Федерации в валюте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12</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01 03 01 00 05 0000 810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13</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01 05 00 00 00 0000 000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Изменение остатков средств на счетах по учету средств бюджетов</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14</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01 05 00 00 00 0000 500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Увеличение остатков средств бюджетов</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15</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01 05 02 00 00 0000 500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Увеличение прочих остатков средств бюджетов</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16</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01 05 02 01 00 0000 510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Увеличение прочих остатков денежных средств бюджетов</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17</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01 05 02 01 05 0000 510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Увеличение прочих остатков денежных средств бюджетов муниципальных районов</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18</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01 05 00 00 00 0000 600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Уменьшение остатков средств бюджетов</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19</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01 05 02 00 00 0000 600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Уменьшение прочих остатков средств бюджетов</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20</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01 05 02 01 00 0000 610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Уменьшение прочих остатков денежных средств бюджетов</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21</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01 05 02 01 05 0000 610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Уменьшение прочих остатков денежных средств бюджетов муниципальных районов</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22</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01 06 00 00 00 0000 000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Иные источники внутреннего финансирования дефицитов бюджетов</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23</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01 06 04 00 00 0000 000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Исполнение государственных и муниципальных гарантий</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24</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01 06 04 01 00 0000 000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Исполнение государственных и муниципальных гарантий в валюте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25</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01 06 04 01 00 0000 800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26</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01 06 04 00 05 0000 810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27</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01 06 05 00 00 0000 000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Бюджетные кредиты, предоставленные внутри страны в валюте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28</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01 06 05 00 00 0000 500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Предоставление бюджетных кредитов внутри страны в валюте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29</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01 06 05 02 00 0000 500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Предоставление бюджетных кредитов другим бюджетам бюджетной системы Российской Федерации в валюте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lastRenderedPageBreak/>
              <w:t>30</w:t>
            </w:r>
          </w:p>
        </w:tc>
        <w:tc>
          <w:tcPr>
            <w:tcW w:w="535" w:type="pct"/>
            <w:noWrap/>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01 06 05 02 05 0000 540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31</w:t>
            </w:r>
          </w:p>
        </w:tc>
        <w:tc>
          <w:tcPr>
            <w:tcW w:w="535"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01 06 05 00 00 0000 600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Возврат бюджетных кредитов, предоставленных внутри страны в валюте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32</w:t>
            </w:r>
          </w:p>
        </w:tc>
        <w:tc>
          <w:tcPr>
            <w:tcW w:w="535"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01 06 05 02 00 0000 600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Возврат бюджетных кредитов, предоставленных другим бюджетам бюджетной системы Российской Федерации в валюте Российской Федерации</w:t>
            </w:r>
          </w:p>
        </w:tc>
      </w:tr>
      <w:tr w:rsidR="002B1AB9" w:rsidRPr="002B1AB9" w:rsidTr="002B1AB9">
        <w:trPr>
          <w:trHeight w:val="20"/>
        </w:trPr>
        <w:tc>
          <w:tcPr>
            <w:tcW w:w="23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33</w:t>
            </w:r>
          </w:p>
        </w:tc>
        <w:tc>
          <w:tcPr>
            <w:tcW w:w="535"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851</w:t>
            </w:r>
          </w:p>
        </w:tc>
        <w:tc>
          <w:tcPr>
            <w:tcW w:w="1193"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01 06 05 02 05 0000 640</w:t>
            </w:r>
          </w:p>
        </w:tc>
        <w:tc>
          <w:tcPr>
            <w:tcW w:w="3041" w:type="pct"/>
            <w:hideMark/>
          </w:tcPr>
          <w:p w:rsidR="002B1AB9" w:rsidRPr="002B1AB9" w:rsidRDefault="002B1AB9" w:rsidP="002B1AB9">
            <w:pPr>
              <w:widowControl w:val="0"/>
              <w:spacing w:after="0" w:line="240" w:lineRule="auto"/>
              <w:jc w:val="center"/>
              <w:rPr>
                <w:rFonts w:ascii="Arial" w:hAnsi="Arial" w:cs="Arial"/>
                <w:sz w:val="14"/>
                <w:szCs w:val="14"/>
              </w:rPr>
            </w:pPr>
            <w:r w:rsidRPr="002B1AB9">
              <w:rPr>
                <w:rFonts w:ascii="Arial" w:hAnsi="Arial" w:cs="Arial"/>
                <w:sz w:val="14"/>
                <w:szCs w:val="1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B37E58" w:rsidRPr="00FB0F22" w:rsidRDefault="00B37E58" w:rsidP="001D0059">
      <w:pPr>
        <w:widowControl w:val="0"/>
        <w:spacing w:after="0" w:line="240" w:lineRule="auto"/>
        <w:jc w:val="center"/>
        <w:rPr>
          <w:rFonts w:ascii="Arial" w:hAnsi="Arial" w:cs="Arial"/>
          <w:sz w:val="16"/>
          <w:szCs w:val="16"/>
        </w:rPr>
      </w:pPr>
    </w:p>
    <w:p w:rsidR="00FB0F22" w:rsidRPr="00FB0F22" w:rsidRDefault="00FB0F22" w:rsidP="00FB0F22">
      <w:pPr>
        <w:widowControl w:val="0"/>
        <w:spacing w:after="0" w:line="240" w:lineRule="auto"/>
        <w:jc w:val="right"/>
        <w:rPr>
          <w:rFonts w:ascii="Arial" w:hAnsi="Arial" w:cs="Arial"/>
          <w:sz w:val="16"/>
          <w:szCs w:val="16"/>
        </w:rPr>
      </w:pPr>
      <w:r w:rsidRPr="00FB0F22">
        <w:rPr>
          <w:rFonts w:ascii="Arial" w:hAnsi="Arial" w:cs="Arial"/>
          <w:sz w:val="16"/>
          <w:szCs w:val="16"/>
        </w:rPr>
        <w:t>Приложение № 5</w:t>
      </w:r>
      <w:r w:rsidR="007346C8">
        <w:rPr>
          <w:rFonts w:ascii="Arial" w:hAnsi="Arial" w:cs="Arial"/>
          <w:sz w:val="16"/>
          <w:szCs w:val="16"/>
        </w:rPr>
        <w:t xml:space="preserve"> </w:t>
      </w:r>
      <w:r w:rsidRPr="00FB0F22">
        <w:rPr>
          <w:rFonts w:ascii="Arial" w:hAnsi="Arial" w:cs="Arial"/>
          <w:sz w:val="16"/>
          <w:szCs w:val="16"/>
        </w:rPr>
        <w:t xml:space="preserve">к решению </w:t>
      </w:r>
    </w:p>
    <w:p w:rsidR="00FB0F22" w:rsidRPr="00FB0F22" w:rsidRDefault="00FB0F22" w:rsidP="00FB0F22">
      <w:pPr>
        <w:widowControl w:val="0"/>
        <w:spacing w:after="0" w:line="240" w:lineRule="auto"/>
        <w:jc w:val="right"/>
        <w:rPr>
          <w:rFonts w:ascii="Arial" w:hAnsi="Arial" w:cs="Arial"/>
          <w:sz w:val="16"/>
          <w:szCs w:val="16"/>
        </w:rPr>
      </w:pPr>
      <w:r w:rsidRPr="00FB0F22">
        <w:rPr>
          <w:rFonts w:ascii="Arial" w:hAnsi="Arial" w:cs="Arial"/>
          <w:sz w:val="16"/>
          <w:szCs w:val="16"/>
        </w:rPr>
        <w:t>Канск</w:t>
      </w:r>
      <w:r>
        <w:rPr>
          <w:rFonts w:ascii="Arial" w:hAnsi="Arial" w:cs="Arial"/>
          <w:sz w:val="16"/>
          <w:szCs w:val="16"/>
        </w:rPr>
        <w:t>ого районного Совета депутатов</w:t>
      </w:r>
    </w:p>
    <w:p w:rsidR="00FB0F22" w:rsidRPr="00FB0F22" w:rsidRDefault="00FB0F22" w:rsidP="00FB0F22">
      <w:pPr>
        <w:widowControl w:val="0"/>
        <w:spacing w:after="0" w:line="240" w:lineRule="auto"/>
        <w:jc w:val="right"/>
        <w:rPr>
          <w:rFonts w:ascii="Arial" w:hAnsi="Arial" w:cs="Arial"/>
          <w:sz w:val="16"/>
          <w:szCs w:val="16"/>
        </w:rPr>
      </w:pPr>
      <w:r>
        <w:rPr>
          <w:rFonts w:ascii="Arial" w:hAnsi="Arial" w:cs="Arial"/>
          <w:sz w:val="16"/>
          <w:szCs w:val="16"/>
        </w:rPr>
        <w:t>от __.__.____ № ______</w:t>
      </w:r>
    </w:p>
    <w:p w:rsidR="00FB0F22" w:rsidRPr="00FB0F22" w:rsidRDefault="00FB0F22" w:rsidP="00FB0F22">
      <w:pPr>
        <w:widowControl w:val="0"/>
        <w:spacing w:after="0" w:line="240" w:lineRule="auto"/>
        <w:jc w:val="center"/>
        <w:rPr>
          <w:rFonts w:ascii="Arial" w:hAnsi="Arial" w:cs="Arial"/>
          <w:sz w:val="16"/>
          <w:szCs w:val="16"/>
        </w:rPr>
      </w:pPr>
    </w:p>
    <w:p w:rsidR="00FB0F22" w:rsidRPr="00FB0F22" w:rsidRDefault="00FB0F22" w:rsidP="00FB0F22">
      <w:pPr>
        <w:widowControl w:val="0"/>
        <w:spacing w:after="0" w:line="240" w:lineRule="auto"/>
        <w:jc w:val="center"/>
        <w:rPr>
          <w:rFonts w:ascii="Arial" w:hAnsi="Arial" w:cs="Arial"/>
          <w:sz w:val="16"/>
          <w:szCs w:val="16"/>
        </w:rPr>
      </w:pPr>
      <w:r w:rsidRPr="00FB0F22">
        <w:rPr>
          <w:rFonts w:ascii="Arial" w:hAnsi="Arial" w:cs="Arial"/>
          <w:sz w:val="16"/>
          <w:szCs w:val="16"/>
        </w:rPr>
        <w:t>Распределение бюджетных ассигнований по разделам и подразделам бюджетной классификации расходов бюджетов Российской Федерации на 2019 год</w:t>
      </w:r>
    </w:p>
    <w:p w:rsidR="00B37E58" w:rsidRDefault="00FB0F22" w:rsidP="00055CE1">
      <w:pPr>
        <w:widowControl w:val="0"/>
        <w:spacing w:after="0" w:line="240" w:lineRule="auto"/>
        <w:jc w:val="right"/>
        <w:rPr>
          <w:rFonts w:ascii="Arial" w:hAnsi="Arial" w:cs="Arial"/>
          <w:sz w:val="18"/>
          <w:szCs w:val="18"/>
        </w:rPr>
      </w:pPr>
      <w:r w:rsidRPr="00FB0F22">
        <w:rPr>
          <w:rFonts w:ascii="Arial" w:hAnsi="Arial" w:cs="Arial"/>
          <w:sz w:val="16"/>
          <w:szCs w:val="16"/>
        </w:rPr>
        <w:t>(тыс.руб</w:t>
      </w:r>
      <w:r w:rsidRPr="00FB0F22">
        <w:rPr>
          <w:rFonts w:ascii="Arial" w:hAnsi="Arial" w:cs="Arial"/>
          <w:sz w:val="18"/>
          <w:szCs w:val="18"/>
        </w:rPr>
        <w:t>.)</w:t>
      </w:r>
    </w:p>
    <w:tbl>
      <w:tblPr>
        <w:tblStyle w:val="af4"/>
        <w:tblW w:w="5000" w:type="pct"/>
        <w:tblLook w:val="04A0" w:firstRow="1" w:lastRow="0" w:firstColumn="1" w:lastColumn="0" w:noHBand="0" w:noVBand="1"/>
      </w:tblPr>
      <w:tblGrid>
        <w:gridCol w:w="1134"/>
        <w:gridCol w:w="6470"/>
        <w:gridCol w:w="1743"/>
        <w:gridCol w:w="1642"/>
      </w:tblGrid>
      <w:tr w:rsidR="00055CE1" w:rsidRPr="00055CE1" w:rsidTr="00055CE1">
        <w:trPr>
          <w:trHeight w:val="253"/>
        </w:trPr>
        <w:tc>
          <w:tcPr>
            <w:tcW w:w="516" w:type="pct"/>
            <w:vMerge w:val="restar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 п/п</w:t>
            </w:r>
          </w:p>
        </w:tc>
        <w:tc>
          <w:tcPr>
            <w:tcW w:w="2943" w:type="pct"/>
            <w:vMerge w:val="restar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Наименование показателя</w:t>
            </w:r>
          </w:p>
        </w:tc>
        <w:tc>
          <w:tcPr>
            <w:tcW w:w="793" w:type="pct"/>
            <w:vMerge w:val="restar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КФСР</w:t>
            </w:r>
          </w:p>
        </w:tc>
        <w:tc>
          <w:tcPr>
            <w:tcW w:w="747" w:type="pct"/>
            <w:vMerge w:val="restar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2020 год</w:t>
            </w:r>
          </w:p>
        </w:tc>
      </w:tr>
      <w:tr w:rsidR="00055CE1" w:rsidRPr="00055CE1" w:rsidTr="00055CE1">
        <w:trPr>
          <w:trHeight w:val="253"/>
        </w:trPr>
        <w:tc>
          <w:tcPr>
            <w:tcW w:w="516" w:type="pct"/>
            <w:vMerge/>
            <w:hideMark/>
          </w:tcPr>
          <w:p w:rsidR="00055CE1" w:rsidRPr="00055CE1" w:rsidRDefault="00055CE1" w:rsidP="00055CE1">
            <w:pPr>
              <w:widowControl w:val="0"/>
              <w:spacing w:after="0" w:line="240" w:lineRule="auto"/>
              <w:jc w:val="center"/>
              <w:rPr>
                <w:rFonts w:ascii="Arial" w:hAnsi="Arial" w:cs="Arial"/>
                <w:sz w:val="14"/>
                <w:szCs w:val="14"/>
              </w:rPr>
            </w:pPr>
          </w:p>
        </w:tc>
        <w:tc>
          <w:tcPr>
            <w:tcW w:w="2943" w:type="pct"/>
            <w:vMerge/>
            <w:hideMark/>
          </w:tcPr>
          <w:p w:rsidR="00055CE1" w:rsidRPr="00055CE1" w:rsidRDefault="00055CE1" w:rsidP="00055CE1">
            <w:pPr>
              <w:widowControl w:val="0"/>
              <w:spacing w:after="0" w:line="240" w:lineRule="auto"/>
              <w:jc w:val="center"/>
              <w:rPr>
                <w:rFonts w:ascii="Arial" w:hAnsi="Arial" w:cs="Arial"/>
                <w:sz w:val="14"/>
                <w:szCs w:val="14"/>
              </w:rPr>
            </w:pPr>
          </w:p>
        </w:tc>
        <w:tc>
          <w:tcPr>
            <w:tcW w:w="793" w:type="pct"/>
            <w:vMerge/>
            <w:hideMark/>
          </w:tcPr>
          <w:p w:rsidR="00055CE1" w:rsidRPr="00055CE1" w:rsidRDefault="00055CE1" w:rsidP="00055CE1">
            <w:pPr>
              <w:widowControl w:val="0"/>
              <w:spacing w:after="0" w:line="240" w:lineRule="auto"/>
              <w:jc w:val="center"/>
              <w:rPr>
                <w:rFonts w:ascii="Arial" w:hAnsi="Arial" w:cs="Arial"/>
                <w:sz w:val="14"/>
                <w:szCs w:val="14"/>
              </w:rPr>
            </w:pPr>
          </w:p>
        </w:tc>
        <w:tc>
          <w:tcPr>
            <w:tcW w:w="747" w:type="pct"/>
            <w:vMerge/>
            <w:hideMark/>
          </w:tcPr>
          <w:p w:rsidR="00055CE1" w:rsidRPr="00055CE1" w:rsidRDefault="00055CE1" w:rsidP="00055CE1">
            <w:pPr>
              <w:widowControl w:val="0"/>
              <w:spacing w:after="0" w:line="240" w:lineRule="auto"/>
              <w:jc w:val="center"/>
              <w:rPr>
                <w:rFonts w:ascii="Arial" w:hAnsi="Arial" w:cs="Arial"/>
                <w:sz w:val="14"/>
                <w:szCs w:val="14"/>
              </w:rPr>
            </w:pPr>
          </w:p>
        </w:tc>
      </w:tr>
      <w:tr w:rsidR="00055CE1" w:rsidRPr="00055CE1" w:rsidTr="00055CE1">
        <w:trPr>
          <w:trHeight w:val="20"/>
        </w:trPr>
        <w:tc>
          <w:tcPr>
            <w:tcW w:w="516" w:type="pct"/>
            <w:noWrap/>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w:t>
            </w:r>
          </w:p>
        </w:tc>
        <w:tc>
          <w:tcPr>
            <w:tcW w:w="2943" w:type="pct"/>
            <w:noWrap/>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w:t>
            </w:r>
          </w:p>
        </w:tc>
        <w:tc>
          <w:tcPr>
            <w:tcW w:w="793" w:type="pct"/>
            <w:noWrap/>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w:t>
            </w:r>
          </w:p>
        </w:tc>
        <w:tc>
          <w:tcPr>
            <w:tcW w:w="747" w:type="pct"/>
            <w:noWrap/>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4</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ОБЩЕГОСУДАРСТВЕННЫЕ ВОПРОСЫ</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0100</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52 145,6</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Функционирование высшего должностного лица субъекта Российской Федерации и муниципального образования</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0102</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1 535,1</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0103</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2 202,5</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4</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0104</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31 208,2</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5</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Судебная система</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0105</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19,0</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6</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0106</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10 383,2</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7</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Резервные фонды</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0111</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500,0</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8</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Другие общегосударственные вопросы</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0113</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6 297,6</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9</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НАЦИОНАЛЬНАЯ ОБОРОНА</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0200</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2 677,7</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10</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Мобилизационная и вневойсковая подготовка</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0203</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2 677,7</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11</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НАЦИОНАЛЬНАЯ БЕЗОПАСНОСТЬ И ПРАВООХРАНИТЕЛЬНАЯ ДЕЯТЕЛЬНОСТЬ</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0300</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2 879,0</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12</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0309</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1 387,3</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13</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Обеспечение пожарной безопасности</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0310</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1 491,7</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14</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НАЦИОНАЛЬНАЯ ЭКОНОМИКА</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0400</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50 302,0</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15</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Сельское хозяйство и рыболовство</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0405</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4 280,9</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16</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Транспорт</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0408</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31 108,2</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17</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Дорожное хозяйство (дорожные фонды)</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0409</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13 794,2</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18</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Другие вопросы в области национальной экономики</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0412</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1 118,7</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19</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ЖИЛИЩНО-КОММУНАЛЬНОЕ ХОЗЯЙСТВО</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0500</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75 493,0</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20</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Жилищное хозяйство</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0501</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260,5</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21</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Коммунальное хозяйство</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0502</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68 486,6</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22</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Благоустройство</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0503</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3,0</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23</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Другие вопросы в области жилищно-коммунального хозяйства</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0505</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6 742,9</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24</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ОХРАНА ОКРУЖАЮЩЕЙ СРЕДЫ</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0600</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67,3</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25</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Другие вопросы в области охраны окружающей среды</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0605</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67,3</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26</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ОБРАЗОВАНИЕ</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0700</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638 928,1</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27</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Дошкольное образование</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0701</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167 847,0</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28</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Общее образование</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0702</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406 517,1</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29</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Дополнительное образование детей</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0703</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33 570,9</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30</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Молодежная политика</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0707</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5 717,7</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31</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Другие вопросы в области образования</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0709</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25 275,4</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32</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КУЛЬТУРА, КИНЕМАТОГРАФИЯ</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0800</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134 129,9</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33</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Культура</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0801</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96 309,1</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34</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Другие вопросы в области культуры, кинематографии</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0804</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37 820,8</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35</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ЗДРАВООХРАНЕНИЕ</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0900</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55,9</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36</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Другие вопросы в области здравоохранения</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0909</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55,9</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37</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СОЦИАЛЬНАЯ ПОЛИТИКА</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1000</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35 198,7</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38</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Пенсионное обеспечение</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1001</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1 650,0</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39</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Социальное обеспечение населения</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1003</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27 897,0</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40</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Охрана семьи и детства</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1004</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5 047,3</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41</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Другие вопросы в области социальной политики</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1006</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604,4</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42</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ФИЗИЧЕСКАЯ КУЛЬТУРА И СПОРТ</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1100</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12 058,4</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43</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Физическая культура</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1101</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11 908,4</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44</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Массовый спорт</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1102</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150,0</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45</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МЕЖБЮДЖЕТНЫЕ ТРАНСФЕРТЫ ОБЩЕГО ХАРАКТЕРА БЮДЖЕТАМ БЮДЖЕТНОЙ СИСТЕМЫ РОССИЙСКОЙ ФЕДЕРАЦИИ</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1400</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56 531,7</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46</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Дотации на выравнивание бюджетной обеспеченности субъектов Российской Федерации и муниципальных образований</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1401</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39 952,8</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47</w:t>
            </w:r>
          </w:p>
        </w:tc>
        <w:tc>
          <w:tcPr>
            <w:tcW w:w="294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Прочие межбюджетные трансферты общего характера</w:t>
            </w:r>
          </w:p>
        </w:tc>
        <w:tc>
          <w:tcPr>
            <w:tcW w:w="793"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1403</w:t>
            </w:r>
          </w:p>
        </w:tc>
        <w:tc>
          <w:tcPr>
            <w:tcW w:w="747"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16 578,9</w:t>
            </w:r>
          </w:p>
        </w:tc>
      </w:tr>
      <w:tr w:rsidR="00055CE1" w:rsidRPr="00055CE1" w:rsidTr="00055CE1">
        <w:trPr>
          <w:trHeight w:val="20"/>
        </w:trPr>
        <w:tc>
          <w:tcPr>
            <w:tcW w:w="516" w:type="pct"/>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48</w:t>
            </w:r>
          </w:p>
        </w:tc>
        <w:tc>
          <w:tcPr>
            <w:tcW w:w="2943" w:type="pct"/>
            <w:noWrap/>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ВСЕГО:</w:t>
            </w:r>
          </w:p>
        </w:tc>
        <w:tc>
          <w:tcPr>
            <w:tcW w:w="793" w:type="pct"/>
            <w:noWrap/>
            <w:hideMark/>
          </w:tcPr>
          <w:p w:rsidR="00055CE1" w:rsidRPr="00055CE1" w:rsidRDefault="00055CE1" w:rsidP="00055CE1">
            <w:pPr>
              <w:widowControl w:val="0"/>
              <w:spacing w:after="0" w:line="240" w:lineRule="auto"/>
              <w:jc w:val="center"/>
              <w:rPr>
                <w:rFonts w:ascii="Arial" w:hAnsi="Arial" w:cs="Arial"/>
                <w:sz w:val="14"/>
                <w:szCs w:val="14"/>
              </w:rPr>
            </w:pPr>
          </w:p>
        </w:tc>
        <w:tc>
          <w:tcPr>
            <w:tcW w:w="747" w:type="pct"/>
            <w:noWrap/>
            <w:hideMark/>
          </w:tcPr>
          <w:p w:rsidR="00055CE1" w:rsidRPr="00055CE1" w:rsidRDefault="00055CE1" w:rsidP="00055CE1">
            <w:pPr>
              <w:widowControl w:val="0"/>
              <w:spacing w:after="0" w:line="240" w:lineRule="auto"/>
              <w:jc w:val="center"/>
              <w:rPr>
                <w:rFonts w:ascii="Arial" w:hAnsi="Arial" w:cs="Arial"/>
                <w:sz w:val="14"/>
                <w:szCs w:val="14"/>
              </w:rPr>
            </w:pPr>
            <w:r w:rsidRPr="00055CE1">
              <w:rPr>
                <w:rFonts w:ascii="Arial" w:hAnsi="Arial" w:cs="Arial"/>
                <w:sz w:val="14"/>
                <w:szCs w:val="14"/>
              </w:rPr>
              <w:t>1 060 467,3</w:t>
            </w:r>
          </w:p>
        </w:tc>
      </w:tr>
    </w:tbl>
    <w:p w:rsidR="00B37E58" w:rsidRDefault="00B37E58" w:rsidP="001D0059">
      <w:pPr>
        <w:widowControl w:val="0"/>
        <w:spacing w:after="0" w:line="240" w:lineRule="auto"/>
        <w:jc w:val="center"/>
        <w:rPr>
          <w:rFonts w:ascii="Arial" w:hAnsi="Arial" w:cs="Arial"/>
          <w:sz w:val="18"/>
          <w:szCs w:val="18"/>
        </w:rPr>
      </w:pPr>
    </w:p>
    <w:p w:rsidR="00B37E58" w:rsidRDefault="00B37E58" w:rsidP="001D0059">
      <w:pPr>
        <w:widowControl w:val="0"/>
        <w:spacing w:after="0" w:line="240" w:lineRule="auto"/>
        <w:jc w:val="center"/>
        <w:rPr>
          <w:rFonts w:ascii="Arial" w:hAnsi="Arial" w:cs="Arial"/>
          <w:sz w:val="16"/>
          <w:szCs w:val="16"/>
        </w:rPr>
      </w:pPr>
    </w:p>
    <w:p w:rsidR="007346C8" w:rsidRDefault="007346C8" w:rsidP="001D0059">
      <w:pPr>
        <w:widowControl w:val="0"/>
        <w:spacing w:after="0" w:line="240" w:lineRule="auto"/>
        <w:jc w:val="center"/>
        <w:rPr>
          <w:rFonts w:ascii="Arial" w:hAnsi="Arial" w:cs="Arial"/>
          <w:sz w:val="16"/>
          <w:szCs w:val="16"/>
        </w:rPr>
      </w:pPr>
    </w:p>
    <w:p w:rsidR="007346C8" w:rsidRDefault="007346C8" w:rsidP="001D0059">
      <w:pPr>
        <w:widowControl w:val="0"/>
        <w:spacing w:after="0" w:line="240" w:lineRule="auto"/>
        <w:jc w:val="center"/>
        <w:rPr>
          <w:rFonts w:ascii="Arial" w:hAnsi="Arial" w:cs="Arial"/>
          <w:sz w:val="16"/>
          <w:szCs w:val="16"/>
        </w:rPr>
      </w:pPr>
    </w:p>
    <w:p w:rsidR="007346C8" w:rsidRDefault="007346C8" w:rsidP="001D0059">
      <w:pPr>
        <w:widowControl w:val="0"/>
        <w:spacing w:after="0" w:line="240" w:lineRule="auto"/>
        <w:jc w:val="center"/>
        <w:rPr>
          <w:rFonts w:ascii="Arial" w:hAnsi="Arial" w:cs="Arial"/>
          <w:sz w:val="16"/>
          <w:szCs w:val="16"/>
        </w:rPr>
      </w:pPr>
    </w:p>
    <w:p w:rsidR="007346C8" w:rsidRDefault="007346C8" w:rsidP="001D0059">
      <w:pPr>
        <w:widowControl w:val="0"/>
        <w:spacing w:after="0" w:line="240" w:lineRule="auto"/>
        <w:jc w:val="center"/>
        <w:rPr>
          <w:rFonts w:ascii="Arial" w:hAnsi="Arial" w:cs="Arial"/>
          <w:sz w:val="16"/>
          <w:szCs w:val="16"/>
        </w:rPr>
      </w:pPr>
    </w:p>
    <w:p w:rsidR="007346C8" w:rsidRDefault="007346C8" w:rsidP="001D0059">
      <w:pPr>
        <w:widowControl w:val="0"/>
        <w:spacing w:after="0" w:line="240" w:lineRule="auto"/>
        <w:jc w:val="center"/>
        <w:rPr>
          <w:rFonts w:ascii="Arial" w:hAnsi="Arial" w:cs="Arial"/>
          <w:sz w:val="16"/>
          <w:szCs w:val="16"/>
        </w:rPr>
      </w:pPr>
    </w:p>
    <w:p w:rsidR="007346C8" w:rsidRDefault="007346C8" w:rsidP="001D0059">
      <w:pPr>
        <w:widowControl w:val="0"/>
        <w:spacing w:after="0" w:line="240" w:lineRule="auto"/>
        <w:jc w:val="center"/>
        <w:rPr>
          <w:rFonts w:ascii="Arial" w:hAnsi="Arial" w:cs="Arial"/>
          <w:sz w:val="16"/>
          <w:szCs w:val="16"/>
        </w:rPr>
      </w:pPr>
    </w:p>
    <w:p w:rsidR="007346C8" w:rsidRPr="009027D7" w:rsidRDefault="007346C8" w:rsidP="007346C8">
      <w:pPr>
        <w:spacing w:after="100" w:afterAutospacing="1" w:line="240" w:lineRule="auto"/>
        <w:rPr>
          <w:rFonts w:ascii="Arial" w:hAnsi="Arial" w:cs="Arial"/>
          <w:sz w:val="16"/>
          <w:szCs w:val="16"/>
        </w:rPr>
      </w:pPr>
      <w:r>
        <w:rPr>
          <w:rFonts w:ascii="Arial" w:hAnsi="Arial" w:cs="Arial"/>
          <w:sz w:val="16"/>
          <w:szCs w:val="16"/>
        </w:rPr>
        <w:br w:type="page"/>
      </w:r>
    </w:p>
    <w:p w:rsidR="009027D7" w:rsidRDefault="009027D7" w:rsidP="009027D7">
      <w:pPr>
        <w:widowControl w:val="0"/>
        <w:spacing w:after="0" w:line="240" w:lineRule="auto"/>
        <w:jc w:val="right"/>
        <w:rPr>
          <w:rFonts w:ascii="Arial" w:hAnsi="Arial" w:cs="Arial"/>
          <w:sz w:val="16"/>
          <w:szCs w:val="16"/>
        </w:rPr>
      </w:pPr>
      <w:r w:rsidRPr="009027D7">
        <w:rPr>
          <w:rFonts w:ascii="Arial" w:hAnsi="Arial" w:cs="Arial"/>
          <w:sz w:val="16"/>
          <w:szCs w:val="16"/>
        </w:rPr>
        <w:lastRenderedPageBreak/>
        <w:t>Приложение № 6</w:t>
      </w:r>
      <w:r w:rsidR="007346C8">
        <w:rPr>
          <w:rFonts w:ascii="Arial" w:hAnsi="Arial" w:cs="Arial"/>
          <w:sz w:val="16"/>
          <w:szCs w:val="16"/>
        </w:rPr>
        <w:t xml:space="preserve"> </w:t>
      </w:r>
      <w:r w:rsidRPr="009027D7">
        <w:rPr>
          <w:rFonts w:ascii="Arial" w:hAnsi="Arial" w:cs="Arial"/>
          <w:sz w:val="16"/>
          <w:szCs w:val="16"/>
        </w:rPr>
        <w:t>к решению</w:t>
      </w:r>
    </w:p>
    <w:p w:rsidR="009027D7" w:rsidRPr="009027D7" w:rsidRDefault="009027D7" w:rsidP="009027D7">
      <w:pPr>
        <w:widowControl w:val="0"/>
        <w:spacing w:after="0" w:line="240" w:lineRule="auto"/>
        <w:jc w:val="right"/>
        <w:rPr>
          <w:rFonts w:ascii="Arial" w:hAnsi="Arial" w:cs="Arial"/>
          <w:sz w:val="16"/>
          <w:szCs w:val="16"/>
        </w:rPr>
      </w:pPr>
      <w:r w:rsidRPr="009027D7">
        <w:rPr>
          <w:rFonts w:ascii="Arial" w:hAnsi="Arial" w:cs="Arial"/>
          <w:sz w:val="16"/>
          <w:szCs w:val="16"/>
        </w:rPr>
        <w:t xml:space="preserve"> Канск</w:t>
      </w:r>
      <w:r>
        <w:rPr>
          <w:rFonts w:ascii="Arial" w:hAnsi="Arial" w:cs="Arial"/>
          <w:sz w:val="16"/>
          <w:szCs w:val="16"/>
        </w:rPr>
        <w:t>ого районного Совета депутатов</w:t>
      </w:r>
    </w:p>
    <w:p w:rsidR="009027D7" w:rsidRPr="009027D7" w:rsidRDefault="009027D7" w:rsidP="009027D7">
      <w:pPr>
        <w:widowControl w:val="0"/>
        <w:spacing w:after="0" w:line="240" w:lineRule="auto"/>
        <w:jc w:val="right"/>
        <w:rPr>
          <w:rFonts w:ascii="Arial" w:hAnsi="Arial" w:cs="Arial"/>
          <w:sz w:val="16"/>
          <w:szCs w:val="16"/>
        </w:rPr>
      </w:pPr>
      <w:r>
        <w:rPr>
          <w:rFonts w:ascii="Arial" w:hAnsi="Arial" w:cs="Arial"/>
          <w:sz w:val="16"/>
          <w:szCs w:val="16"/>
        </w:rPr>
        <w:t>от __.__.____ № ______</w:t>
      </w:r>
    </w:p>
    <w:p w:rsidR="009027D7" w:rsidRPr="009027D7" w:rsidRDefault="009027D7" w:rsidP="009027D7">
      <w:pPr>
        <w:widowControl w:val="0"/>
        <w:spacing w:after="0" w:line="240" w:lineRule="auto"/>
        <w:jc w:val="right"/>
        <w:rPr>
          <w:rFonts w:ascii="Arial" w:hAnsi="Arial" w:cs="Arial"/>
          <w:sz w:val="16"/>
          <w:szCs w:val="16"/>
        </w:rPr>
      </w:pPr>
    </w:p>
    <w:p w:rsidR="00B37E58" w:rsidRPr="009027D7" w:rsidRDefault="009027D7" w:rsidP="009027D7">
      <w:pPr>
        <w:widowControl w:val="0"/>
        <w:spacing w:after="0" w:line="240" w:lineRule="auto"/>
        <w:jc w:val="center"/>
        <w:rPr>
          <w:rFonts w:ascii="Arial" w:hAnsi="Arial" w:cs="Arial"/>
          <w:sz w:val="16"/>
          <w:szCs w:val="16"/>
        </w:rPr>
      </w:pPr>
      <w:r w:rsidRPr="009027D7">
        <w:rPr>
          <w:rFonts w:ascii="Arial" w:hAnsi="Arial" w:cs="Arial"/>
          <w:sz w:val="16"/>
          <w:szCs w:val="16"/>
        </w:rPr>
        <w:t xml:space="preserve">Распределение бюджетных ассигнований по разделам и подразделам бюджетной классификации расходов </w:t>
      </w:r>
      <w:r w:rsidR="007346C8">
        <w:rPr>
          <w:rFonts w:ascii="Arial" w:hAnsi="Arial" w:cs="Arial"/>
          <w:sz w:val="16"/>
          <w:szCs w:val="16"/>
        </w:rPr>
        <w:t xml:space="preserve">бюджетов Российской Федерации </w:t>
      </w:r>
      <w:r w:rsidRPr="009027D7">
        <w:rPr>
          <w:rFonts w:ascii="Arial" w:hAnsi="Arial" w:cs="Arial"/>
          <w:sz w:val="16"/>
          <w:szCs w:val="16"/>
        </w:rPr>
        <w:t>на плановый период 2021 - 2022 годов</w:t>
      </w:r>
    </w:p>
    <w:p w:rsidR="00B37E58" w:rsidRDefault="00B37E58" w:rsidP="001D0059">
      <w:pPr>
        <w:widowControl w:val="0"/>
        <w:spacing w:after="0" w:line="240" w:lineRule="auto"/>
        <w:jc w:val="center"/>
        <w:rPr>
          <w:rFonts w:ascii="Arial" w:hAnsi="Arial" w:cs="Arial"/>
          <w:sz w:val="18"/>
          <w:szCs w:val="18"/>
        </w:rPr>
      </w:pPr>
    </w:p>
    <w:tbl>
      <w:tblPr>
        <w:tblStyle w:val="af4"/>
        <w:tblW w:w="5000" w:type="pct"/>
        <w:tblLook w:val="04A0" w:firstRow="1" w:lastRow="0" w:firstColumn="1" w:lastColumn="0" w:noHBand="0" w:noVBand="1"/>
      </w:tblPr>
      <w:tblGrid>
        <w:gridCol w:w="557"/>
        <w:gridCol w:w="7688"/>
        <w:gridCol w:w="708"/>
        <w:gridCol w:w="1018"/>
        <w:gridCol w:w="1018"/>
      </w:tblGrid>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 п/п</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Наименование показателя</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КФСР</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2021 год</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2022 год</w:t>
            </w:r>
          </w:p>
        </w:tc>
      </w:tr>
      <w:tr w:rsidR="009027D7" w:rsidRPr="009027D7" w:rsidTr="009027D7">
        <w:trPr>
          <w:trHeight w:val="20"/>
        </w:trPr>
        <w:tc>
          <w:tcPr>
            <w:tcW w:w="254" w:type="pct"/>
            <w:noWrap/>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w:t>
            </w:r>
          </w:p>
        </w:tc>
        <w:tc>
          <w:tcPr>
            <w:tcW w:w="3498" w:type="pct"/>
            <w:noWrap/>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w:t>
            </w:r>
          </w:p>
        </w:tc>
        <w:tc>
          <w:tcPr>
            <w:tcW w:w="322" w:type="pct"/>
            <w:noWrap/>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w:t>
            </w:r>
          </w:p>
        </w:tc>
        <w:tc>
          <w:tcPr>
            <w:tcW w:w="463" w:type="pct"/>
            <w:noWrap/>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w:t>
            </w:r>
          </w:p>
        </w:tc>
        <w:tc>
          <w:tcPr>
            <w:tcW w:w="463" w:type="pct"/>
            <w:noWrap/>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5</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ОБЩЕГОСУДАРСТВЕННЫЕ ВОПРОСЫ</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0100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50 477,2</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47 454,7</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Функционирование высшего должностного лица субъекта Российской Федерации и муниципального образования</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0102</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1 535,1</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1 535,1</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0103</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2 202,5</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2 202,5</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0104</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29 928,3</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26 536,0</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5</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Судебная система</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0105</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20,0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0,0</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6</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0106</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9 993,4</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10 383,2</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7</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Резервные фонды</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0111</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500,0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500,0</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8</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Другие общегосударственные вопросы</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0113</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6 297,9</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6 297,9</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9</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НАЦИОНАЛЬНАЯ ОБОРОНА</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0200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2 706,5</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0,0</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10</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Мобилизационная и вневойсковая подготовка</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0203</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2 706,5</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0,0</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11</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НАЦИОНАЛЬНАЯ БЕЗОПАСНОСТЬ И ПРАВООХРАНИТЕЛЬНАЯ ДЕЯТЕЛЬНОСТЬ</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0300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3 475,5</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3 475,5</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12</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0309</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1 387,3</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1 387,3</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13</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Обеспечение пожарной безопасности</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0310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2 088,2</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2 088,2</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14</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НАЦИОНАЛЬНАЯ ЭКОНОМИКА</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0400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50 676,4</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49 943,2</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15</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Сельское хозяйство и рыболовство</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0405</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4 278,0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4 278,0</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16</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Транспорт</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0408</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30 527,7</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29 794,5</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17</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Дорожное хозяйство (дорожные фонды)</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0409</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14 752,0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14 752,0</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18</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Другие вопросы в области национальной экономики</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0412</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1 118,7</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1 118,7</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19</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ЖИЛИЩНО-КОММУНАЛЬНОЕ ХОЗЯЙСТВО</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0500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75 493,0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75 490,0</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20</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Жилищное хозяйство</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0501</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260,5</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260,5</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21</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Коммунальное хозяйство</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0502</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68 486,6</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68 486,6</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22</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Благоустройство</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0503</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0,0</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23</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Другие вопросы в области жилищно-коммунального хозяйства</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0505</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6 742,9</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6 742,9</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24</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ОХРАНА ОКРУЖАЮЩЕЙ СРЕДЫ</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0600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67,3</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67,3</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25</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Другие вопросы в области охраны окружающей среды</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0605</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67,3</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67,3</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26</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ОБРАЗОВАНИЕ</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0700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556 504,1</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539 843,8</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27</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Дошкольное образование</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0701</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149 927,0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147 823,6</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28</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Общее образование</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0702</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343 368,5</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327 675,1</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29</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Дополнительное образование детей</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0703</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32 434,4</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33 570,9</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30</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Молодежная политика</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0707</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5 498,8</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5 498,8</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31</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Другие вопросы в области образования</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0709</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25 275,4</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25 275,4</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32</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КУЛЬТУРА, КИНЕМАТОГРАФИЯ</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0800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125 943,3</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126 037,1</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33</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Культура</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0801</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93 893,0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93 874,3</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34</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Другие вопросы в области культуры, кинематографии</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0804</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32 050,3</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32 162,8</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35</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ЗДРАВООХРАНЕНИЕ</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0900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55,9</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55,9</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36</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Другие вопросы в области здравоохранения</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0909</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55,9</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55,9</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37</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СОЦИАЛЬНАЯ ПОЛИТИКА</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1000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44 158,8</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35 198,7</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38</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Пенсионное обеспечение</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1001</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1 650,0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1 650,0</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39</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Социальное обеспечение населения</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1003</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27 897,0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27 897,0</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40</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Охрана семьи и детства</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1004</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14 007,4</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5 047,3</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41</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Другие вопросы в области социальной политики</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1006</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604,4</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604,4</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42</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ФИЗИЧЕСКАЯ КУЛЬТУРА И СПОРТ</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1100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12 058,4</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12 058,4</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43</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Физическая культура</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1101</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11 908,4</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11 908,4</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44</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Массовый спорт</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1102</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150,0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150,0</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45</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МЕЖБЮДЖЕТНЫЕ ТРАНСФЕРТЫ ОБЩЕГО ХАРАКТЕРА БЮДЖЕТАМ БЮДЖЕТНОЙ СИСТЕМЫ РОССИЙСКОЙ ФЕДЕРАЦИИ</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1400</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49 297,1</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49 297,1</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46</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Дотации на выравнивание бюджетной обеспеченности субъектов Российской Федерации и муниципальных образований</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1401</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33 498,6</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33 498,6</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47</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Прочие межбюджетные трансферты общего характера</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1403</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15 798,5</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15 798,5</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48</w:t>
            </w:r>
          </w:p>
        </w:tc>
        <w:tc>
          <w:tcPr>
            <w:tcW w:w="3498"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Условно-утверждённые расходы</w:t>
            </w:r>
          </w:p>
        </w:tc>
        <w:tc>
          <w:tcPr>
            <w:tcW w:w="322" w:type="pct"/>
            <w:hideMark/>
          </w:tcPr>
          <w:p w:rsidR="009027D7" w:rsidRPr="009027D7" w:rsidRDefault="009027D7" w:rsidP="009027D7">
            <w:pPr>
              <w:widowControl w:val="0"/>
              <w:spacing w:after="0" w:line="240" w:lineRule="auto"/>
              <w:jc w:val="center"/>
              <w:rPr>
                <w:rFonts w:ascii="Arial" w:hAnsi="Arial" w:cs="Arial"/>
                <w:sz w:val="14"/>
                <w:szCs w:val="14"/>
              </w:rPr>
            </w:pP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24 997,8</w:t>
            </w:r>
          </w:p>
        </w:tc>
        <w:tc>
          <w:tcPr>
            <w:tcW w:w="463"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49 522,2</w:t>
            </w:r>
          </w:p>
        </w:tc>
      </w:tr>
      <w:tr w:rsidR="009027D7" w:rsidRPr="009027D7" w:rsidTr="009027D7">
        <w:trPr>
          <w:trHeight w:val="20"/>
        </w:trPr>
        <w:tc>
          <w:tcPr>
            <w:tcW w:w="254" w:type="pct"/>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49</w:t>
            </w:r>
          </w:p>
        </w:tc>
        <w:tc>
          <w:tcPr>
            <w:tcW w:w="3498" w:type="pct"/>
            <w:noWrap/>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ВСЕГО:</w:t>
            </w:r>
          </w:p>
        </w:tc>
        <w:tc>
          <w:tcPr>
            <w:tcW w:w="322" w:type="pct"/>
            <w:noWrap/>
            <w:hideMark/>
          </w:tcPr>
          <w:p w:rsidR="009027D7" w:rsidRPr="009027D7" w:rsidRDefault="009027D7" w:rsidP="009027D7">
            <w:pPr>
              <w:widowControl w:val="0"/>
              <w:spacing w:after="0" w:line="240" w:lineRule="auto"/>
              <w:jc w:val="center"/>
              <w:rPr>
                <w:rFonts w:ascii="Arial" w:hAnsi="Arial" w:cs="Arial"/>
                <w:sz w:val="14"/>
                <w:szCs w:val="14"/>
              </w:rPr>
            </w:pPr>
          </w:p>
        </w:tc>
        <w:tc>
          <w:tcPr>
            <w:tcW w:w="463" w:type="pct"/>
            <w:noWrap/>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995 911,3</w:t>
            </w:r>
          </w:p>
        </w:tc>
        <w:tc>
          <w:tcPr>
            <w:tcW w:w="463" w:type="pct"/>
            <w:noWrap/>
            <w:hideMark/>
          </w:tcPr>
          <w:p w:rsidR="009027D7" w:rsidRPr="009027D7" w:rsidRDefault="009027D7" w:rsidP="009027D7">
            <w:pPr>
              <w:widowControl w:val="0"/>
              <w:spacing w:after="0" w:line="240" w:lineRule="auto"/>
              <w:jc w:val="center"/>
              <w:rPr>
                <w:rFonts w:ascii="Arial" w:hAnsi="Arial" w:cs="Arial"/>
                <w:sz w:val="14"/>
                <w:szCs w:val="14"/>
              </w:rPr>
            </w:pPr>
            <w:r w:rsidRPr="009027D7">
              <w:rPr>
                <w:rFonts w:ascii="Arial" w:hAnsi="Arial" w:cs="Arial"/>
                <w:sz w:val="14"/>
                <w:szCs w:val="14"/>
              </w:rPr>
              <w:t>988 443,9</w:t>
            </w:r>
          </w:p>
        </w:tc>
      </w:tr>
      <w:tr w:rsidR="009027D7" w:rsidRPr="009027D7" w:rsidTr="009027D7">
        <w:trPr>
          <w:trHeight w:val="20"/>
        </w:trPr>
        <w:tc>
          <w:tcPr>
            <w:tcW w:w="254" w:type="pct"/>
            <w:noWrap/>
            <w:hideMark/>
          </w:tcPr>
          <w:p w:rsidR="009027D7" w:rsidRPr="009027D7" w:rsidRDefault="009027D7" w:rsidP="009027D7">
            <w:pPr>
              <w:widowControl w:val="0"/>
              <w:spacing w:after="0" w:line="240" w:lineRule="auto"/>
              <w:jc w:val="center"/>
              <w:rPr>
                <w:rFonts w:ascii="Arial" w:hAnsi="Arial" w:cs="Arial"/>
                <w:sz w:val="14"/>
                <w:szCs w:val="14"/>
              </w:rPr>
            </w:pPr>
          </w:p>
        </w:tc>
        <w:tc>
          <w:tcPr>
            <w:tcW w:w="3498" w:type="pct"/>
            <w:noWrap/>
            <w:hideMark/>
          </w:tcPr>
          <w:p w:rsidR="009027D7" w:rsidRPr="009027D7" w:rsidRDefault="009027D7" w:rsidP="009027D7">
            <w:pPr>
              <w:widowControl w:val="0"/>
              <w:spacing w:after="0" w:line="240" w:lineRule="auto"/>
              <w:jc w:val="center"/>
              <w:rPr>
                <w:rFonts w:ascii="Arial" w:hAnsi="Arial" w:cs="Arial"/>
                <w:sz w:val="14"/>
                <w:szCs w:val="14"/>
              </w:rPr>
            </w:pPr>
          </w:p>
        </w:tc>
        <w:tc>
          <w:tcPr>
            <w:tcW w:w="322" w:type="pct"/>
            <w:noWrap/>
            <w:hideMark/>
          </w:tcPr>
          <w:p w:rsidR="009027D7" w:rsidRPr="009027D7" w:rsidRDefault="009027D7" w:rsidP="009027D7">
            <w:pPr>
              <w:widowControl w:val="0"/>
              <w:spacing w:after="0" w:line="240" w:lineRule="auto"/>
              <w:jc w:val="center"/>
              <w:rPr>
                <w:rFonts w:ascii="Arial" w:hAnsi="Arial" w:cs="Arial"/>
                <w:sz w:val="14"/>
                <w:szCs w:val="14"/>
              </w:rPr>
            </w:pPr>
          </w:p>
        </w:tc>
        <w:tc>
          <w:tcPr>
            <w:tcW w:w="463" w:type="pct"/>
            <w:noWrap/>
            <w:hideMark/>
          </w:tcPr>
          <w:p w:rsidR="009027D7" w:rsidRPr="009027D7" w:rsidRDefault="009027D7" w:rsidP="009027D7">
            <w:pPr>
              <w:widowControl w:val="0"/>
              <w:spacing w:after="0" w:line="240" w:lineRule="auto"/>
              <w:jc w:val="center"/>
              <w:rPr>
                <w:rFonts w:ascii="Arial" w:hAnsi="Arial" w:cs="Arial"/>
                <w:sz w:val="14"/>
                <w:szCs w:val="14"/>
              </w:rPr>
            </w:pPr>
          </w:p>
        </w:tc>
        <w:tc>
          <w:tcPr>
            <w:tcW w:w="463" w:type="pct"/>
            <w:noWrap/>
            <w:hideMark/>
          </w:tcPr>
          <w:p w:rsidR="009027D7" w:rsidRPr="009027D7" w:rsidRDefault="009027D7" w:rsidP="009027D7">
            <w:pPr>
              <w:widowControl w:val="0"/>
              <w:spacing w:after="0" w:line="240" w:lineRule="auto"/>
              <w:jc w:val="center"/>
              <w:rPr>
                <w:rFonts w:ascii="Arial" w:hAnsi="Arial" w:cs="Arial"/>
                <w:sz w:val="14"/>
                <w:szCs w:val="14"/>
              </w:rPr>
            </w:pPr>
          </w:p>
        </w:tc>
      </w:tr>
    </w:tbl>
    <w:p w:rsidR="00B37E58" w:rsidRDefault="00B37E58" w:rsidP="001D0059">
      <w:pPr>
        <w:widowControl w:val="0"/>
        <w:spacing w:after="0" w:line="240" w:lineRule="auto"/>
        <w:jc w:val="center"/>
        <w:rPr>
          <w:rFonts w:ascii="Arial" w:hAnsi="Arial" w:cs="Arial"/>
          <w:sz w:val="18"/>
          <w:szCs w:val="18"/>
        </w:rPr>
      </w:pPr>
    </w:p>
    <w:p w:rsidR="00B37E58" w:rsidRDefault="00B37E58" w:rsidP="002C2E6B">
      <w:pPr>
        <w:widowControl w:val="0"/>
        <w:spacing w:after="0" w:line="240" w:lineRule="auto"/>
        <w:jc w:val="right"/>
        <w:rPr>
          <w:rFonts w:ascii="Arial" w:hAnsi="Arial" w:cs="Arial"/>
          <w:sz w:val="18"/>
          <w:szCs w:val="18"/>
        </w:rPr>
      </w:pPr>
    </w:p>
    <w:p w:rsidR="002C2E6B" w:rsidRPr="002C2E6B" w:rsidRDefault="002C2E6B" w:rsidP="002C2E6B">
      <w:pPr>
        <w:widowControl w:val="0"/>
        <w:spacing w:after="0" w:line="240" w:lineRule="auto"/>
        <w:jc w:val="right"/>
        <w:rPr>
          <w:rFonts w:ascii="Arial" w:hAnsi="Arial" w:cs="Arial"/>
          <w:sz w:val="16"/>
          <w:szCs w:val="16"/>
        </w:rPr>
      </w:pPr>
      <w:r w:rsidRPr="002C2E6B">
        <w:rPr>
          <w:rFonts w:ascii="Arial" w:hAnsi="Arial" w:cs="Arial"/>
          <w:sz w:val="16"/>
          <w:szCs w:val="16"/>
        </w:rPr>
        <w:t xml:space="preserve">Приложение № 7к решению </w:t>
      </w:r>
    </w:p>
    <w:p w:rsidR="002C2E6B" w:rsidRPr="002C2E6B" w:rsidRDefault="002C2E6B" w:rsidP="002C2E6B">
      <w:pPr>
        <w:widowControl w:val="0"/>
        <w:spacing w:after="0" w:line="240" w:lineRule="auto"/>
        <w:jc w:val="right"/>
        <w:rPr>
          <w:rFonts w:ascii="Arial" w:hAnsi="Arial" w:cs="Arial"/>
          <w:sz w:val="16"/>
          <w:szCs w:val="16"/>
        </w:rPr>
      </w:pPr>
      <w:r w:rsidRPr="002C2E6B">
        <w:rPr>
          <w:rFonts w:ascii="Arial" w:hAnsi="Arial" w:cs="Arial"/>
          <w:sz w:val="16"/>
          <w:szCs w:val="16"/>
        </w:rPr>
        <w:t>Канск</w:t>
      </w:r>
      <w:r>
        <w:rPr>
          <w:rFonts w:ascii="Arial" w:hAnsi="Arial" w:cs="Arial"/>
          <w:sz w:val="16"/>
          <w:szCs w:val="16"/>
        </w:rPr>
        <w:t>ого районного Совета депутатов</w:t>
      </w:r>
    </w:p>
    <w:p w:rsidR="002C2E6B" w:rsidRPr="002C2E6B" w:rsidRDefault="002C2E6B" w:rsidP="002C2E6B">
      <w:pPr>
        <w:widowControl w:val="0"/>
        <w:spacing w:after="0" w:line="240" w:lineRule="auto"/>
        <w:jc w:val="right"/>
        <w:rPr>
          <w:rFonts w:ascii="Arial" w:hAnsi="Arial" w:cs="Arial"/>
          <w:sz w:val="16"/>
          <w:szCs w:val="16"/>
        </w:rPr>
      </w:pPr>
      <w:r w:rsidRPr="002C2E6B">
        <w:rPr>
          <w:rFonts w:ascii="Arial" w:hAnsi="Arial" w:cs="Arial"/>
          <w:sz w:val="16"/>
          <w:szCs w:val="16"/>
        </w:rPr>
        <w:t>от __.__.___ № _______</w:t>
      </w:r>
    </w:p>
    <w:p w:rsidR="002C2E6B" w:rsidRPr="002C2E6B" w:rsidRDefault="002C2E6B" w:rsidP="002C2E6B">
      <w:pPr>
        <w:widowControl w:val="0"/>
        <w:spacing w:after="0" w:line="240" w:lineRule="auto"/>
        <w:jc w:val="center"/>
        <w:rPr>
          <w:rFonts w:ascii="Arial" w:hAnsi="Arial" w:cs="Arial"/>
          <w:sz w:val="16"/>
          <w:szCs w:val="16"/>
        </w:rPr>
      </w:pPr>
    </w:p>
    <w:p w:rsidR="002C2E6B" w:rsidRPr="002C2E6B" w:rsidRDefault="002C2E6B" w:rsidP="002C2E6B">
      <w:pPr>
        <w:widowControl w:val="0"/>
        <w:spacing w:after="0" w:line="240" w:lineRule="auto"/>
        <w:jc w:val="center"/>
        <w:rPr>
          <w:rFonts w:ascii="Arial" w:hAnsi="Arial" w:cs="Arial"/>
          <w:sz w:val="16"/>
          <w:szCs w:val="16"/>
        </w:rPr>
      </w:pPr>
      <w:r w:rsidRPr="002C2E6B">
        <w:rPr>
          <w:rFonts w:ascii="Arial" w:hAnsi="Arial" w:cs="Arial"/>
          <w:sz w:val="16"/>
          <w:szCs w:val="16"/>
        </w:rPr>
        <w:t>Ведомственная структура расходов районного бюджета на 2020 год</w:t>
      </w:r>
    </w:p>
    <w:p w:rsidR="00B37E58" w:rsidRPr="002C2E6B" w:rsidRDefault="002C2E6B" w:rsidP="003B7640">
      <w:pPr>
        <w:widowControl w:val="0"/>
        <w:spacing w:after="0" w:line="240" w:lineRule="auto"/>
        <w:jc w:val="right"/>
        <w:rPr>
          <w:rFonts w:ascii="Arial" w:hAnsi="Arial" w:cs="Arial"/>
          <w:sz w:val="16"/>
          <w:szCs w:val="16"/>
        </w:rPr>
      </w:pPr>
      <w:r w:rsidRPr="002C2E6B">
        <w:rPr>
          <w:rFonts w:ascii="Arial" w:hAnsi="Arial" w:cs="Arial"/>
          <w:sz w:val="16"/>
          <w:szCs w:val="16"/>
        </w:rPr>
        <w:t>(тыс. руб.)</w:t>
      </w:r>
    </w:p>
    <w:tbl>
      <w:tblPr>
        <w:tblStyle w:val="af4"/>
        <w:tblW w:w="5000" w:type="pct"/>
        <w:tblLook w:val="04A0" w:firstRow="1" w:lastRow="0" w:firstColumn="1" w:lastColumn="0" w:noHBand="0" w:noVBand="1"/>
      </w:tblPr>
      <w:tblGrid>
        <w:gridCol w:w="474"/>
        <w:gridCol w:w="728"/>
        <w:gridCol w:w="7052"/>
        <w:gridCol w:w="600"/>
        <w:gridCol w:w="1018"/>
        <w:gridCol w:w="486"/>
        <w:gridCol w:w="631"/>
      </w:tblGrid>
      <w:tr w:rsidR="003B7640" w:rsidRPr="003B7640" w:rsidTr="003B7640">
        <w:trPr>
          <w:trHeight w:val="20"/>
        </w:trPr>
        <w:tc>
          <w:tcPr>
            <w:tcW w:w="216" w:type="pct"/>
            <w:vMerge w:val="restar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 п/п</w:t>
            </w:r>
          </w:p>
        </w:tc>
        <w:tc>
          <w:tcPr>
            <w:tcW w:w="331" w:type="pct"/>
            <w:vMerge w:val="restar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КВСР</w:t>
            </w:r>
          </w:p>
        </w:tc>
        <w:tc>
          <w:tcPr>
            <w:tcW w:w="3209" w:type="pct"/>
            <w:vMerge w:val="restar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Наименование показателя</w:t>
            </w:r>
          </w:p>
        </w:tc>
        <w:tc>
          <w:tcPr>
            <w:tcW w:w="956" w:type="pct"/>
            <w:gridSpan w:val="3"/>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КБК</w:t>
            </w:r>
          </w:p>
        </w:tc>
        <w:tc>
          <w:tcPr>
            <w:tcW w:w="288" w:type="pct"/>
            <w:vMerge w:val="restar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2020 год</w:t>
            </w:r>
          </w:p>
        </w:tc>
      </w:tr>
      <w:tr w:rsidR="003B7640" w:rsidRPr="003B7640" w:rsidTr="003B7640">
        <w:trPr>
          <w:trHeight w:val="20"/>
        </w:trPr>
        <w:tc>
          <w:tcPr>
            <w:tcW w:w="216" w:type="pct"/>
            <w:vMerge/>
            <w:hideMark/>
          </w:tcPr>
          <w:p w:rsidR="003B7640" w:rsidRPr="003B7640" w:rsidRDefault="003B7640" w:rsidP="003B7640">
            <w:pPr>
              <w:widowControl w:val="0"/>
              <w:spacing w:after="0" w:line="240" w:lineRule="auto"/>
              <w:jc w:val="center"/>
              <w:rPr>
                <w:rFonts w:ascii="Arial" w:hAnsi="Arial" w:cs="Arial"/>
                <w:sz w:val="14"/>
                <w:szCs w:val="14"/>
              </w:rPr>
            </w:pPr>
          </w:p>
        </w:tc>
        <w:tc>
          <w:tcPr>
            <w:tcW w:w="331" w:type="pct"/>
            <w:vMerge/>
            <w:hideMark/>
          </w:tcPr>
          <w:p w:rsidR="003B7640" w:rsidRPr="003B7640" w:rsidRDefault="003B7640" w:rsidP="003B7640">
            <w:pPr>
              <w:widowControl w:val="0"/>
              <w:spacing w:after="0" w:line="240" w:lineRule="auto"/>
              <w:jc w:val="center"/>
              <w:rPr>
                <w:rFonts w:ascii="Arial" w:hAnsi="Arial" w:cs="Arial"/>
                <w:sz w:val="14"/>
                <w:szCs w:val="14"/>
              </w:rPr>
            </w:pPr>
          </w:p>
        </w:tc>
        <w:tc>
          <w:tcPr>
            <w:tcW w:w="3209" w:type="pct"/>
            <w:vMerge/>
            <w:hideMark/>
          </w:tcPr>
          <w:p w:rsidR="003B7640" w:rsidRPr="003B7640" w:rsidRDefault="003B7640" w:rsidP="003B7640">
            <w:pPr>
              <w:widowControl w:val="0"/>
              <w:spacing w:after="0" w:line="240" w:lineRule="auto"/>
              <w:jc w:val="center"/>
              <w:rPr>
                <w:rFonts w:ascii="Arial" w:hAnsi="Arial" w:cs="Arial"/>
                <w:sz w:val="14"/>
                <w:szCs w:val="14"/>
              </w:rPr>
            </w:pP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КФСР</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КЦСР</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КВР</w:t>
            </w:r>
          </w:p>
        </w:tc>
        <w:tc>
          <w:tcPr>
            <w:tcW w:w="288" w:type="pct"/>
            <w:vMerge/>
            <w:hideMark/>
          </w:tcPr>
          <w:p w:rsidR="003B7640" w:rsidRPr="003B7640" w:rsidRDefault="003B7640" w:rsidP="003B7640">
            <w:pPr>
              <w:widowControl w:val="0"/>
              <w:spacing w:after="0" w:line="240" w:lineRule="auto"/>
              <w:jc w:val="center"/>
              <w:rPr>
                <w:rFonts w:ascii="Arial" w:hAnsi="Arial" w:cs="Arial"/>
                <w:sz w:val="14"/>
                <w:szCs w:val="14"/>
              </w:rPr>
            </w:pPr>
          </w:p>
        </w:tc>
      </w:tr>
      <w:tr w:rsidR="003B7640" w:rsidRPr="003B7640" w:rsidTr="003B7640">
        <w:trPr>
          <w:trHeight w:val="20"/>
        </w:trPr>
        <w:tc>
          <w:tcPr>
            <w:tcW w:w="216" w:type="pct"/>
            <w:noWrap/>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w:t>
            </w:r>
          </w:p>
        </w:tc>
        <w:tc>
          <w:tcPr>
            <w:tcW w:w="331" w:type="pct"/>
            <w:noWrap/>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w:t>
            </w:r>
          </w:p>
        </w:tc>
        <w:tc>
          <w:tcPr>
            <w:tcW w:w="3209" w:type="pct"/>
            <w:noWrap/>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w:t>
            </w:r>
          </w:p>
        </w:tc>
        <w:tc>
          <w:tcPr>
            <w:tcW w:w="273" w:type="pct"/>
            <w:noWrap/>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w:t>
            </w:r>
          </w:p>
        </w:tc>
        <w:tc>
          <w:tcPr>
            <w:tcW w:w="463" w:type="pct"/>
            <w:noWrap/>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w:t>
            </w:r>
          </w:p>
        </w:tc>
        <w:tc>
          <w:tcPr>
            <w:tcW w:w="221" w:type="pct"/>
            <w:noWrap/>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w:t>
            </w:r>
          </w:p>
        </w:tc>
        <w:tc>
          <w:tcPr>
            <w:tcW w:w="288" w:type="pct"/>
            <w:noWrap/>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Счетная палата Канского района Красноярского края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1 373,5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ОБЩЕГОСУДАРСТВЕННЫЕ ВОПРОСЫ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1 373,5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1 373,5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Непрограммные расходы Счетной палаты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7200000000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1 373,5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Функционирование Счетной палаты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7210000000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1 373,5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lastRenderedPageBreak/>
              <w:t>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7210000210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7210000210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7210000210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Председатель Счетной палаты в рамках непрограммных расходов Счетной палаты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7210000250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788,3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7210000250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766,5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государственных (муниципальных) органов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7210000250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766,5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7210000250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7210000250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7210000610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543,2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7210000610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532,7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государственных (муниципальных) органов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7210000610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532,7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7210000610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7210000610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Муниципальное казённое учреждение "Финансовое управление администрации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69 864,3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ОБЩЕГОСУДАРСТВЕННЫЕ ВОПРОСЫ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9 163,2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9 009,7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"Управление муниципальными финансами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9 009,7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"Обеспечение реализации муниципальной программы и прочие мероприятия"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0920000000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9 009,7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0920000210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8 513,3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0920000210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6 834,1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государственных (муниципальных) органов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0920000210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6 834,1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0920000210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1 670,8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0920000210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1 670,8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бюджетные ассигнования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0920000210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Уплата налогов, сборов и иных платежей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0920000210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Выполнение учреждениями переданных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"Электронный бюджет"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0920000660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496,4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0920000660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493,4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государственных (муниципальных) органов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0920000660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493,4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0920000660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0920000660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Другие общегосударственные вопросы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153,5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"Управление муниципальными финансами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103,5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103,5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0910075140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103,5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Межбюджетные трансферты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0910075140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103,5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Субвенции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0910075140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530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103,5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Непрограммные расходы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Функционирование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Выполнение других обязательств органов местного самоуправления в рамках непрограммных расходов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7310000860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бюджетные ассигнования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7310000860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Исполнение судебных актов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7310000860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830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НАЦИОНАЛЬНАЯ ОБОРОНА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0200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2 677,7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Мобилизационная и вневойсковая подготовка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2 677,7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"Управление муниципальными финансами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2 677,7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2 677,7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0910051180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2 677,7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Межбюджетные трансферты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0910051180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2 677,7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Субвенции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0910051180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530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2 677,7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НАЦИОНАЛЬНАЯ БЕЗОПАСНОСТЬ И ПРАВООХРАНИТЕЛЬНАЯ ДЕЯТЕЛЬНОСТЬ</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1 491,7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lastRenderedPageBreak/>
              <w:t>55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Обеспечение пожарной безопасности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1 491,7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"Управление муниципальными финансами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1 491,7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1 491,7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межбюджетные трансферты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0910074120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1 491,7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Межбюджетные трансферты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0910074120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1 491,7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межбюджетные трансферты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0910074120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1 491,7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МЕЖБЮДЖЕТНЫЕ ТРАНСФЕРТЫ ОБЩЕГО ХАРАКТЕРА БЮДЖЕТАМ БЮДЖЕТНОЙ СИСТЕМЫ РОССИЙСКОЙ ФЕДЕРАЦИИ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56 531,7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Дотации на выравнивание бюджетной обеспеченности субъектов Российской Федерации и муниципальных образований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39 952,8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"Управление муниципальными финансами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39 952,8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39 952,8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Дотации из районного бюджета на выравнивание бюджетной обеспеченности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0910027110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7 682,0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Межбюджетные трансферты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0910027110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7 682,0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Дотации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0910027110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7 682,0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Дотации на выравнивание бюджетной обеспеченности бюджетов поселений за счет средств краевого бюджета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0910076010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32 270,8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Межбюджетные трансферты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0910076010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32 270,8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Дотации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0910076010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32 270,8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Прочие межбюджетные трансферты общего характера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16 578,9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"Управление муниципальными финансами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16 578,9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16 578,9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0910003070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15 649,7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Межбюджетные трансферты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0910003070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15 649,7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межбюджетные трансферты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0910003070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15 649,7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0910006120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148,8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Межбюджетные трансферты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0910006120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148,8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межбюджетные трансферты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0910006120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148,8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(минимального размера оплаты труда)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0910010210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780,4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Межбюджетные трансферты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0910010210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780,4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851</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межбюджетные трансферты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0910010210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780,4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Администрация Канского района Красноярского края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340 906,0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ОБЩЕГОСУДАРСТВЕННЫЕ ВОПРОСЫ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41 608,9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Функционирование высшего должностного лица субъекта Российской Федерации и муниципального образования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1 535,1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Непрограммные расходы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1 535,1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Функционирование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1 535,1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Глава муниципального образования в рамках непрограммных расходов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7310000220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1 535,1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7310000220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1 535,1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государственных (муниципальных) органов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7310000220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1 535,1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2 202,5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Непрограммные расходы органов представительной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7100000000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2 202,5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Функционирование органов представительной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7110000000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2 202,5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 xml:space="preserve">Руководство и управление в сфере установленных функций органов местного самоуправления в </w:t>
            </w:r>
            <w:r w:rsidRPr="003B7640">
              <w:rPr>
                <w:rFonts w:ascii="Arial" w:hAnsi="Arial" w:cs="Arial"/>
                <w:sz w:val="14"/>
                <w:szCs w:val="14"/>
              </w:rPr>
              <w:lastRenderedPageBreak/>
              <w:t>рамках непрограммных расходов органов представительной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lastRenderedPageBreak/>
              <w:t>0103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7110000210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 xml:space="preserve">1 </w:t>
            </w:r>
            <w:r w:rsidRPr="003B7640">
              <w:rPr>
                <w:rFonts w:ascii="Arial" w:hAnsi="Arial" w:cs="Arial"/>
                <w:sz w:val="14"/>
                <w:szCs w:val="14"/>
              </w:rPr>
              <w:lastRenderedPageBreak/>
              <w:t>114,1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lastRenderedPageBreak/>
              <w:t>95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7110000210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804,4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государственных (муниципальных) органов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7110000210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804,4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7110000210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309,7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7110000210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309,7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7110000230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1 087,4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7110000230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1 087,4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государственных (муниципальных) органов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7110000230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1 087,4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Представительские расходы в рамках непрограммных мероприятий органов представительной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7110009800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7110009800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7110009800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31 208,2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Непрограммные расходы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31 208,2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Функционирование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31 208,2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31 066,5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22 413,2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государственных (муниципальных) органов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22 413,2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8 648,3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8 648,3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бюджетные ассигнования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Уплата налогов, сборов и иных платежей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связанные с выплатами по возмещению ущерба за счет средств районного бюджета в рамках непрограммных расходов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7310009700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131,7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бюджетные ассигнования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7310009700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131,7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Исполнение судебных актов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7310009700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830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131,7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Представительские расходы в рамках непрограммных расходов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7310009800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7310009800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7310009800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Судебная система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Непрограммные расходы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Функционирование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7310051200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7310051200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7310051200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Резервные фонды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Непрограммные расходы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Функционирование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Резервные фонды органов исполнительной власти в рамках непрограммных расходов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7310010110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бюджетные ассигнования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7310010110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Резервные средства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7310010110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870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Другие общегосударственные вопросы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6 144,1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"Развитие архивного дела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1 474,6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Основные мероприятия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1090000000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1 474,6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Обеспечение деятельности (оказание услуг) подведомственных учреждений в рамках основных мероприятий муниципальной программы "Развитие архивного дела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1090000610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1 302,7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1090000610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1 198,9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казенных учреждений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1090000610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1 198,9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1090000610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103,8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1090000610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103,8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основных мероприятий муниципальной программы "Развитие архивного дела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1090075190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171,9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1090075190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138,4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казенных учреждений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1090075190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138,4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1090075190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33,5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1090075190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33,5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"Земельно-имущественные отношения на территории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 Оценка муниципального имущества, признание прав и регулирование отношений по муниципальной собственности"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1230000000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на территории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1230000850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1230000850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lastRenderedPageBreak/>
              <w:t>150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1230000850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Непрограммные расходы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1 031,2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Функционирование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1 031,2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Выполнение других обязательств органов местного самоуправления в рамках непрограммных расходов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7310000860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334,0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7310000860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64,0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7310000860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64,0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бюджетные ассигнования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7310000860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Исполнение судебных актов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7310000860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830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Уплата налогов, сборов и иных платежей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7310000860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170,0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7310074290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97,5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7310074290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92,3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государственных (муниципальных) органов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7310074290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92,3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7310074290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7310074290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7310076040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599,7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7310076040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542,8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государственных (муниципальных) органов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7310076040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542,8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7310076040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56,9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7310076040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56,9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Непрограммные расходы муниципального казенного учреждения "Централизованная бухгалтерия администрации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7400000000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3 558,3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170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Функционирование муниципального казенного учреждения "Централизованная бухгалтерия администрации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7410000000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3 558,3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171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Обеспечение деятельности (оказание услуг) - централизованных бухгалтерий - в рамках непрограммных расходов муниципального казенного учреждения "Централизованная бухгалтерия администрации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7410000610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3 558,3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172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7410000610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3 375,6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173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казенных учреждений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7410000610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3 375,6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174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7410000610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182,7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175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7410000610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182,7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176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НАЦИОНАЛЬНАЯ БЕЗОПАСНОСТЬ И ПРАВООХРАНИТЕЛЬНАЯ ДЕЯТЕЛЬНОСТЬ</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1 387,3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177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1 387,3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178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"Безопасность населения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1 387,3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179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"Снижение рисков и смягчение последствий чрезвычайных ситуаций природного и техногенного характера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1 378,3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0410009510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0410009510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0410009510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0410009530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0410009530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0410009530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 xml:space="preserve">Страхование гражданской ответственности гидротехнического сооружения в с. </w:t>
            </w:r>
            <w:proofErr w:type="spellStart"/>
            <w:r w:rsidRPr="003B7640">
              <w:rPr>
                <w:rFonts w:ascii="Arial" w:hAnsi="Arial" w:cs="Arial"/>
                <w:sz w:val="14"/>
                <w:szCs w:val="14"/>
              </w:rPr>
              <w:t>Мокруша</w:t>
            </w:r>
            <w:proofErr w:type="spellEnd"/>
            <w:r w:rsidRPr="003B7640">
              <w:rPr>
                <w:rFonts w:ascii="Arial" w:hAnsi="Arial" w:cs="Arial"/>
                <w:sz w:val="14"/>
                <w:szCs w:val="14"/>
              </w:rPr>
              <w:t xml:space="preserve">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0410009570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0410009570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0410009570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0410009590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0410009590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0410009590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0410009600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1 331,4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0410009600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1 331,4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0410009600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1 331,4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"Обеспечение безопасности населения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0420000000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Выпуск памяток по пропаганде безопасности дорожного движения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0420009620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0420009620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0420009620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 xml:space="preserve">Выпуск памяток для учащихся учебных заведений об уголовной и административной ответственности в рамках подпрограммы "Обеспечение безопасности населения Канского района" муниципальной </w:t>
            </w:r>
            <w:r w:rsidRPr="003B7640">
              <w:rPr>
                <w:rFonts w:ascii="Arial" w:hAnsi="Arial" w:cs="Arial"/>
                <w:sz w:val="14"/>
                <w:szCs w:val="14"/>
              </w:rPr>
              <w:lastRenderedPageBreak/>
              <w:t>программы "Безопасность населения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lastRenderedPageBreak/>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0420009630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0420009630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0420009630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"Противодействие терроризму и экстремизму на территории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0430000000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0430009650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0430009650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0430009650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для проведения конкурса "Скажи терроризму нет"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0430009680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0430009680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0430009680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НАЦИОНАЛЬНАЯ ЭКОНОМИКА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50 302,0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Сельское хозяйство и рыболовство</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4 280,9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"Развитие сельского хозяйства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4 280,9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"Обеспечение реализации муниципальной программы и прочие мероприятия"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0820000000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4 280,9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Возмещение части затрат на уплату процентов по кредитам и (или) займам, полученным на развитие малых форм хозяйствования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0820024380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бюджетные ассигнования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0820024380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0820024380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Финансирование расходов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0820075170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4 280,5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0820075170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3 799,4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государственных (муниципальных) органов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0820075170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3 799,4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0820075170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481,1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220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0820075170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481,1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221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Транспорт</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0408</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31 108,2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222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0408</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31 108,2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223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Основные мероприятия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0408</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31 108,2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224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по организации регулярных перевозок пассажиров и багажа автомобильным транспортом по межмуниципальным маршрутам регулярных перевозок в рамках основных мероприятий муниципальной программы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0408</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0390076470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31 108,2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225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0408</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0390076470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135,6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226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государственных (муниципальных) органов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0408</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0390076470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135,6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227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0408</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0390076470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228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0408</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0390076470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229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бюджетные ассигнования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0408</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0390076470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30 952,2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230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0408</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0390076470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30 952,2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231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Дорожное хозяйство (дорожные фонды)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13 794,2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232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13 794,2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233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Основные мероприятия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13 794,2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234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Содержание автомобильных дорог общего пользования местного значения и искусственных сооружений за счет средств дорожного фонда Канского района в рамках основных мероприятий муниципальной программы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0390023720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235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0390023720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236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0390023720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237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0390075090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13 741,5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238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0390075090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13 741,5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239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0390075090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13 741,5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03900S5080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03900S5080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03900S5080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Другие вопросы в области национальной экономики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1 118,7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"Развитие малого и среднего предпринимательства, инвестиционной деятельности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0600000000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147,0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lastRenderedPageBreak/>
              <w:t>245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"Развитие малого и среднего предпринимательства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0610000000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147,0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Софинансирование расходов на развитие субъектов малого и среднего предпринимательства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06100S6070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147,0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бюджетные ассигнования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06100S6070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147,0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06100S6070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147,0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"Земельно-имущественные отношения и градостроительная деятельность на территории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220,0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250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"О территориальном планировании градостроительном зонировании и документации по планировке территории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220,0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251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Проведение кадастровых работ и постановка на учёт земельных участков под объект муниципального имущества в рамках подпрограммы "О территориальном планировании градостроительном зонировании и документации по планировке территории Канского района" муниципальной программы "Земельно-имущественные отношения и градостроительная деятельность на территории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0710017110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252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0710017110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253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0710017110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254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Софинансирование на подготовку генеральных планов, разработку проектов планировки и межевания земельных участков для жилищного строительства, формирование и постановка земельных участков на кадастровый учет в рамках подпрограммы "О территориальном планировании градостроительном зонировании и документации по планировке территории Канского района" муниципальной программы "Земельно-имущественные отношения и градостроительная деятельность на территории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07100S4660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255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07100S4660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256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07100S4660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257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"Развитие сельского хозяйства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611,7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258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Основные мероприятия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0890000000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611,7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259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Финансирование расходов по организации проведения отлова, учета, содержания и иного обращения с безнадзорными домашними животными в рамках основных мероприятий муниципальной программы "Развитие сельского хозяйства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0890075180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611,7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260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0890075180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611,7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261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0890075180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611,7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262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"Земельно-имущественные отношения на территории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140,0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263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"Техническая инвентаризация и паспортизация муниципальных объектов"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264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 xml:space="preserve">Оформление </w:t>
            </w:r>
            <w:proofErr w:type="spellStart"/>
            <w:r w:rsidRPr="003B7640">
              <w:rPr>
                <w:rFonts w:ascii="Arial" w:hAnsi="Arial" w:cs="Arial"/>
                <w:sz w:val="14"/>
                <w:szCs w:val="14"/>
              </w:rPr>
              <w:t>техпланов</w:t>
            </w:r>
            <w:proofErr w:type="spellEnd"/>
            <w:r w:rsidRPr="003B7640">
              <w:rPr>
                <w:rFonts w:ascii="Arial" w:hAnsi="Arial" w:cs="Arial"/>
                <w:sz w:val="14"/>
                <w:szCs w:val="14"/>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"Земельно-имущественные отношения на территории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1210000830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265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1210000830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266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1210000830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267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"Обеспечение муниципальной программы и прочие мероприятия"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1240000000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268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по проектированию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1240000890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269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1240000890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0412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1240000890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ЖИЛИЩНО-КОММУНАЛЬНОЕ ХОЗЯЙСТВО</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75 493,0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Жилищное хозяйство</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260,5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"Земельно-имущественные отношения на территории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260,5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"Приобретение жилья в муниципальную собственность"</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1220000000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по софинансированию на приобретение жилья в муниципальную собственность в рамках подпрограммы "Приобретение жилья в муниципальную собственность" муниципальной программы "Земельно-имущественные отношения на территории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12200S4620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12200S4620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12200S4620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"Обеспечение муниципальной программы и прочие мероприятия"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1240000000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260,0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оплату взносов для проведения капитального ремонта общего имущества в многоквартирных домах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1240000880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260,0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280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1240000880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260,0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281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1240000880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260,0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282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Коммунальное хозяйство</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68 486,6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283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68 376,6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284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"Развитие жилищно-коммунального комплекса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68 376,6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285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Приобретение труб для формирования аварийного запаса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0310005120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286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0310005120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287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0310005120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288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Проведение проверки достоверности определения сметной стоимости объектов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0310005140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96,0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289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0310005140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96,0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290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0310005140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96,0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291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связанные с водоснабжением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0310005160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184,2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292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0310005160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184,2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293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0310005160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184,2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294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Финансирование расходов на реализацию мер дополнительной поддержки населения, направленных 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0310075700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67 596,4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295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бюджетные ассигнования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0310075700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 xml:space="preserve">67 </w:t>
            </w:r>
            <w:r w:rsidRPr="003B7640">
              <w:rPr>
                <w:rFonts w:ascii="Arial" w:hAnsi="Arial" w:cs="Arial"/>
                <w:sz w:val="14"/>
                <w:szCs w:val="14"/>
              </w:rPr>
              <w:lastRenderedPageBreak/>
              <w:t>596,4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lastRenderedPageBreak/>
              <w:t>296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0310075700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67 596,4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297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"Земельно-имущественные отношения на территории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298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"Обеспечение муниципальной программы и прочие мероприятия"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1240000000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299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оплату коммунальных услуг за жилые и нежилые помещения, находящиеся в собственности муниципального образования Канский район (казна)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1240000110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1240000110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1240000110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Благоустройство</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Непрограммные расходы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Функционирование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Осуществление части полномочий по определению специализированной службы по вопросам похоронного дела, рамках непрограммных расходов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7310000640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7310000640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государственных (муниципальных) органов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7310000640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7310000640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7310000640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Другие вопросы в области жилищно-коммунального хозяйства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6 742,9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6 742,9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"Развитие жилищно-коммунального комплекса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6 742,9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4 867,1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4 340,6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казенных учреждений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4 340,6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526,5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526,5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0310000630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802,0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0310000630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782,7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казенных учреждений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0310000630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782,7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0310000630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0310000630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19,3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0310000650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873,8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0310000650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848,6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казенных учреждений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0310000650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848,6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0310000650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25,2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0310000650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25,2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по софинансированию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03100S5710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03100S5710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330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03100S5710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331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ОХРАНА ОКРУЖАЮЩЕЙ СРЕДЫ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0600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67,3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332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Другие вопросы в области охраны окружающей среды</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0605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67,3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333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0605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67,3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334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"Экология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0605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0320000000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67,3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335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Софинансирование расходов на реализацию мероприятий в области обращения с отходами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0605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03200S4630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67,3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336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0605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03200S4630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67,3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337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0605</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03200S4630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67,3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338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ОБРАЗОВАНИЕ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23 330,9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339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Дополнительное образование детей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20 073,8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340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20 073,8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341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"Сохранение и развитие отрасли культуры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20 073,8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342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 xml:space="preserve">Обеспечение деятельности (оказание услуг) подведомственных учреждений по внешкольной работе с </w:t>
            </w:r>
            <w:r w:rsidRPr="003B7640">
              <w:rPr>
                <w:rFonts w:ascii="Arial" w:hAnsi="Arial" w:cs="Arial"/>
                <w:sz w:val="14"/>
                <w:szCs w:val="14"/>
              </w:rPr>
              <w:lastRenderedPageBreak/>
              <w:t>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lastRenderedPageBreak/>
              <w:t>0703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0510003610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 xml:space="preserve">20 </w:t>
            </w:r>
            <w:r w:rsidRPr="003B7640">
              <w:rPr>
                <w:rFonts w:ascii="Arial" w:hAnsi="Arial" w:cs="Arial"/>
                <w:sz w:val="14"/>
                <w:szCs w:val="14"/>
              </w:rPr>
              <w:lastRenderedPageBreak/>
              <w:t>073,8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lastRenderedPageBreak/>
              <w:t>343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0510003610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20 073,8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344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0510003610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20 073,8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345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Молодежная политика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3 257,1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346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"Молодёжь Канского района в XXI веке"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3 227,1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347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Основные мероприятия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0290000000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3 227,1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348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Обеспечение деятельности (оказание услуг) подведомственных учреждений - молодежных центров в рамках основных мероприятий муниципальной программы "Молодёжь Канского района в XXI веке"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0290006610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2 362,7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349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0290006610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2 362,7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350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0290006610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2 362,7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351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Финансирование расходов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0290074560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675,5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352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0290074560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675,5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353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0290074560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675,5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354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Софинансирование расходов за счет районного бюджета на развитие системы патриотического воспитания в рамках основных мероприятий муниципальной программы "Молодёжь Канского района в XXI веке"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02900S4540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355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02900S4540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356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02900S4540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357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Софинансирование расходов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02900S4560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168,9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358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02900S4560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168,9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359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02900S4560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168,9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360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"Содействие развитию и поддержка общественных объединений, некоммерческих организаций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361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 xml:space="preserve">Софинансирование к расходам на поддержку </w:t>
            </w:r>
            <w:proofErr w:type="spellStart"/>
            <w:r w:rsidRPr="003B7640">
              <w:rPr>
                <w:rFonts w:ascii="Arial" w:hAnsi="Arial" w:cs="Arial"/>
                <w:sz w:val="14"/>
                <w:szCs w:val="14"/>
              </w:rPr>
              <w:t>социальноориентированных</w:t>
            </w:r>
            <w:proofErr w:type="spellEnd"/>
            <w:r w:rsidRPr="003B7640">
              <w:rPr>
                <w:rFonts w:ascii="Arial" w:hAnsi="Arial" w:cs="Arial"/>
                <w:sz w:val="14"/>
                <w:szCs w:val="14"/>
              </w:rPr>
              <w:t xml:space="preserve"> некоммерческих организаций на конкурсной основе в рамках муниципальной программы "Содействие развитию и поддержка общественных объединений, некоммерческих организаций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11000S5790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362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11000S5790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363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11000S5790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364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КУЛЬТУРА, КИНЕМАТОГРАФИЯ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134 129,9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365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Культура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96 309,1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366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96 309,1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367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"Сохранение и развитие отрасли культуры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96 309,1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368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Обеспечение деятельности (оказание услуг) подведомственных учреждений - библиотек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0510007610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17 003,7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369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0510007610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15 567,5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казенных учреждений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0510007610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15 567,5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0510007610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1 436,2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0510007610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1 436,2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Обеспечение деятельности (оказание услуг) подведомственных учреждений - дворцов и домов культуры, других учреждений культуры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0510008610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78 652,9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0510008610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78 652,9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0510008610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78 652,9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0510008620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65,0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0510008620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65,0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0510008620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65,0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Приобретение основных средств и (или) материальных запасов по бюджетным учреждениям - библиотекам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0510027610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380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0510027610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381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0510027610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382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0510074880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301,8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383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0510074880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301,8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384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0510074880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301,8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385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 xml:space="preserve">Обеспечение развития и укрепления материально-технической базы муниципальных домов культуры, в рамках подпрограммы "Сохранение и развитие отрасли культуры Канского района" муниципальной </w:t>
            </w:r>
            <w:r w:rsidRPr="003B7640">
              <w:rPr>
                <w:rFonts w:ascii="Arial" w:hAnsi="Arial" w:cs="Arial"/>
                <w:sz w:val="14"/>
                <w:szCs w:val="14"/>
              </w:rPr>
              <w:lastRenderedPageBreak/>
              <w:t>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lastRenderedPageBreak/>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05100L4670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29,9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386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05100L4670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29,9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387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05100L4670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29,9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388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Поддержка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05100R5191</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68,3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389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05100R5191</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68,3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390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05100R5191</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68,3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391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Софинансирование к расходам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05100S4810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392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05100S4810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393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05100S4810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394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Софинансирование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05100S4880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395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05100S4880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396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05100S4880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397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Софинансирование на осуществление расходов, направленных на поддержку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05100S5191</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398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05100S5191</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399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05100S5191</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создание (реконструкцию) и капитальный ремонт культурно-досуговых учреждений в сельской местности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051A174840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051A174840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051A174840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Другие вопросы в области культуры, кинематографии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37 820,8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37 820,8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"Сохранение и развитие отрасли культуры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37 820,8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2 451,1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2 080,4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казенных учреждений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2 080,4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367,7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410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367,7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411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бюджетные ассигнования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412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Уплата налогов, сборов и иных платежей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0510000610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413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подвоз жителей района к районным мероприятиям и соревнованиям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0510000620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185,6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414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0510000620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185,6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415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0510000620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185,6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416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0510009610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35 184,1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417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0510009610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33 871,9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418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казенных учреждений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0510009610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33 871,9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419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0510009610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1 312,2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420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0804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0510009610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1 312,2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421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ЗДРАВООХРАНЕНИЕ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0900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55,9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422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Другие вопросы в области здравоохранения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55,9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423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55,9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424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"Экология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0320000000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55,9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425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 xml:space="preserve">Организация и проведение </w:t>
            </w:r>
            <w:proofErr w:type="spellStart"/>
            <w:r w:rsidRPr="003B7640">
              <w:rPr>
                <w:rFonts w:ascii="Arial" w:hAnsi="Arial" w:cs="Arial"/>
                <w:sz w:val="14"/>
                <w:szCs w:val="14"/>
              </w:rPr>
              <w:t>акарицидных</w:t>
            </w:r>
            <w:proofErr w:type="spellEnd"/>
            <w:r w:rsidRPr="003B7640">
              <w:rPr>
                <w:rFonts w:ascii="Arial" w:hAnsi="Arial" w:cs="Arial"/>
                <w:sz w:val="14"/>
                <w:szCs w:val="14"/>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0320075550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426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0320075550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427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0320075550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37,9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428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 xml:space="preserve">Софинансирование на организацию и проведение </w:t>
            </w:r>
            <w:proofErr w:type="spellStart"/>
            <w:r w:rsidRPr="003B7640">
              <w:rPr>
                <w:rFonts w:ascii="Arial" w:hAnsi="Arial" w:cs="Arial"/>
                <w:sz w:val="14"/>
                <w:szCs w:val="14"/>
              </w:rPr>
              <w:t>акарицидных</w:t>
            </w:r>
            <w:proofErr w:type="spellEnd"/>
            <w:r w:rsidRPr="003B7640">
              <w:rPr>
                <w:rFonts w:ascii="Arial" w:hAnsi="Arial" w:cs="Arial"/>
                <w:sz w:val="14"/>
                <w:szCs w:val="14"/>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03200S5550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429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03200S5550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430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0909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03200S5550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431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СОЦИАЛЬНАЯ ПОЛИТИКА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2 472,4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432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Пенсионное обеспечение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1 650,0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lastRenderedPageBreak/>
              <w:t>433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Непрограммные расходы на исполнение публичных нормативных обязательств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7800000000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1 650,0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434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Выплата пенсии за выслугу лет в Канском районе Красноярского края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7810000000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1 650,0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435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Выплата пенсии за выслугу лет лицам, замещавшим должности муниципальной службы в Канском районе Красноярского края в рамках непрограммных расходов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7810001110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1 650,0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436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7810001110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437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7810001110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438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Социальное обеспечение и иные выплаты населению</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7810001110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1 635,0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439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Публичные нормативные социальные выплаты гражданам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7810001110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1 635,0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440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Социальное обеспечение населения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218,0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441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218,0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442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"Обеспечение жильём молодых семей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0530000000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218,0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443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социальных выплат молодым семьям на приобретение (строительство) жилья в рамках подпрограммы "Обеспечение жильём молодых семей в Канском районе"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05300R0820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218,0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444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Социальное обеспечение и иные выплаты населению</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05300R0820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218,0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445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Социальные выплаты гражданам, кроме публичных нормативных социальных выплат</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05300R0820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218,0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446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Другие вопросы в области социальной политики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604,4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447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Непрограммные расходы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604,4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448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Функционирование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604,4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449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связанные с организацией и осуществлением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органов исполнительной власти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7310002890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604,4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450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7310002890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542,8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451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государственных (муниципальных) органов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7310002890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542,8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452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7310002890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453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1006</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7310002890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454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ФИЗИЧЕСКАЯ КУЛЬТУРА И СПОРТ</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12 058,4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455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Физическая культура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11 908,4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456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11 908,4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457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"Развитие физической культуры и спорта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0520000000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11 908,4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458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0520003610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11 617,9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459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0520003610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11 617,9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460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0520003610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11 617,9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461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материальное обеспечение участников мероприятий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0520003620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290,5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462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0520003620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290,5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463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0520003620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290,5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464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Массовый спорт</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465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466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"Развитие физической культуры и спорта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0520000000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467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0520005120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468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0520005120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469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казенных учреждений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0520005120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470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0520005120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471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852</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1102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0520005120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472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Муниципальное казенное учреждение "Управление образования администрации Канского района Красноярского края"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648 323,5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473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ОБРАЗОВАНИЕ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615 597,2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474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Дошкольное образование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167 847,0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475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167 847,0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476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"Развитие дошкольного, общего и дополнительного образования детей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167 847,0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477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0110001610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63 276,5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478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0110001610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63 276,5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479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0110001610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63 276,5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480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 xml:space="preserve">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w:t>
            </w:r>
            <w:r w:rsidRPr="003B7640">
              <w:rPr>
                <w:rFonts w:ascii="Arial" w:hAnsi="Arial" w:cs="Arial"/>
                <w:sz w:val="14"/>
                <w:szCs w:val="14"/>
              </w:rPr>
              <w:lastRenderedPageBreak/>
              <w:t>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lastRenderedPageBreak/>
              <w:t>0701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0110074080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43 058,2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481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0110074080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43 058,2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482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0110074080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43 058,2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483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0110075540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432,4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484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0110075540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432,4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485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0110075540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432,4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486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0110075880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61 079,9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487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0110075880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61 079,9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488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0701</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0110075880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61 079,9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489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Общее образование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406 517,1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490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406 517,1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491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"Развитие дошкольного, общего и дополнительного образования детей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406 517,1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492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Обеспечение деятельности (оказание услуг) подведомственных учреждений - школ -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0110002610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104 657,4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493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0110002610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104 657,4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494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0110002610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104 657,4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495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0110002620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23 997,3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496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0110002620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23 997,3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497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0110002620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23 997,3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498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0110074090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30 443,0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499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0110074090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30 443,0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0110074090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30 443,0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Финансирование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0110075630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3 135,0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0110075630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3 135,0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0110075630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3 135,0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0110075640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244 253,0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0110075640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244 253,0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0110075640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244 253,0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Софинансирование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01100S5630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01100S5630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509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0702</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01100S5630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510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Дополнительное образование детей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13 497,1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511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 xml:space="preserve">13 </w:t>
            </w:r>
            <w:r w:rsidRPr="003B7640">
              <w:rPr>
                <w:rFonts w:ascii="Arial" w:hAnsi="Arial" w:cs="Arial"/>
                <w:sz w:val="14"/>
                <w:szCs w:val="14"/>
              </w:rPr>
              <w:lastRenderedPageBreak/>
              <w:t>497,1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lastRenderedPageBreak/>
              <w:t>512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"Развитие дошкольного, общего и дополнительного образования детей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13 497,1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513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Обеспечение деятельности (оказание услуг) подведомственных учреждений по внешкольной работе с детьми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0110003610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6 336,9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514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0110003610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6 336,9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515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0110003610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6 336,9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516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0110075640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7 160,2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517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0110075640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7 160,2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518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0110075640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7 160,2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519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Молодежная политика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2 460,6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520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2 460,6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521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"Развитие дошкольного, общего и дополнительного образования детей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2 460,6</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522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0110006490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95,7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523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Социальное обеспечение и иные выплаты населению</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0110006490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95,7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524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Социальные выплаты гражданам, кроме публичных нормативных социальных выплат</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0110006490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95,7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525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0110076490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2 364,9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526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0110076490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527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государственных (муниципальных) органов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0110076490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528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0110076490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319,4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529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0110076490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319,4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530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Социальное обеспечение и иные выплаты населению</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0110076490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753,8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531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Социальные выплаты гражданам, кроме публичных нормативных социальных выплат</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0110076490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753,8</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532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0110076490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1 289,9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533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0707</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0110076490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1 289,9</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534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Другие вопросы в области образования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25 275,4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535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25 275,4</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536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"Государственная поддержка детей-сирот, расширение практики применения семейных форм воспитания"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0130000000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2 727,2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537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0130075520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2 727,2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538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0130075520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2 171,1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539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государственных (муниципальных) органов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0130075520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2 171,1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0130075520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556,1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0130075520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556,1</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"Обеспечение реализации муниципальной программы и прочие мероприятия"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0140000000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22 548,2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0140000210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4 774,2</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0140000210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4 453,0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Расходы на выплаты персоналу государственных (муниципальных) органов</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0140000210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4 453,0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0140000210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320,7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0140000210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320,7</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бюджетные ассигнования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0140000210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549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Уплата налогов, сборов и иных платежей</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0140000210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0,5</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550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0140004610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4 574,0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551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0140004610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4 574,0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552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0140004610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4 574,0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553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0140005610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13 200,0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554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0140005610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13 200,0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lastRenderedPageBreak/>
              <w:t>555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0709</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0140005610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13 200,0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556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СОЦИАЛЬНАЯ ПОЛИТИКА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1000</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32 726,3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557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Социальное обеспечение населения</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27 679,0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558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27 679,0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559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"Развитие дошкольного, общего и дополнительного образования детей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27 679,0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560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Финансирование расходов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0110075660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27 679,0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561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0110075660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27 679,0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562</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Субсидии бюджетным учреждениям</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1003</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0110075660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610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27 679,0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563</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Охрана семьи и детства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5 047,3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564</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Муниципальная программа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0100000000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5 047,3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565</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Подпрограмма "Развитие дошкольного, общего и дополнительного образования детей в Канском районе"</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0110000000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5 047,3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566</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0110075560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5 047,3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567</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Закупка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0110075560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99,0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568</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Иные закупки товаров, работ и услуг для обеспечения государственных (муниципальных) нужд</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0110075560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240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99,0</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569</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Социальное обеспечение и иные выплаты населению</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0110075560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300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4 948,3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570</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855</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Социальные выплаты гражданам, кроме публичных нормативных социальных выплат</w:t>
            </w: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1004</w:t>
            </w: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0110075560</w:t>
            </w: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320</w:t>
            </w: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4 948,3</w:t>
            </w:r>
          </w:p>
        </w:tc>
      </w:tr>
      <w:tr w:rsidR="003B7640" w:rsidRPr="003B7640" w:rsidTr="003B7640">
        <w:trPr>
          <w:trHeight w:val="20"/>
        </w:trPr>
        <w:tc>
          <w:tcPr>
            <w:tcW w:w="216"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571</w:t>
            </w:r>
          </w:p>
        </w:tc>
        <w:tc>
          <w:tcPr>
            <w:tcW w:w="331"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ВСЕГО:</w:t>
            </w:r>
          </w:p>
        </w:tc>
        <w:tc>
          <w:tcPr>
            <w:tcW w:w="3209"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7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463"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21" w:type="pct"/>
            <w:hideMark/>
          </w:tcPr>
          <w:p w:rsidR="003B7640" w:rsidRPr="003B7640" w:rsidRDefault="003B7640" w:rsidP="003B7640">
            <w:pPr>
              <w:widowControl w:val="0"/>
              <w:spacing w:after="0" w:line="240" w:lineRule="auto"/>
              <w:jc w:val="center"/>
              <w:rPr>
                <w:rFonts w:ascii="Arial" w:hAnsi="Arial" w:cs="Arial"/>
                <w:sz w:val="14"/>
                <w:szCs w:val="14"/>
              </w:rPr>
            </w:pPr>
          </w:p>
        </w:tc>
        <w:tc>
          <w:tcPr>
            <w:tcW w:w="288" w:type="pct"/>
            <w:hideMark/>
          </w:tcPr>
          <w:p w:rsidR="003B7640" w:rsidRPr="003B7640" w:rsidRDefault="003B7640" w:rsidP="003B7640">
            <w:pPr>
              <w:widowControl w:val="0"/>
              <w:spacing w:after="0" w:line="240" w:lineRule="auto"/>
              <w:jc w:val="center"/>
              <w:rPr>
                <w:rFonts w:ascii="Arial" w:hAnsi="Arial" w:cs="Arial"/>
                <w:sz w:val="14"/>
                <w:szCs w:val="14"/>
              </w:rPr>
            </w:pPr>
            <w:r w:rsidRPr="003B7640">
              <w:rPr>
                <w:rFonts w:ascii="Arial" w:hAnsi="Arial" w:cs="Arial"/>
                <w:sz w:val="14"/>
                <w:szCs w:val="14"/>
              </w:rPr>
              <w:t>1 060 467,3</w:t>
            </w:r>
          </w:p>
        </w:tc>
      </w:tr>
    </w:tbl>
    <w:p w:rsidR="00B37E58" w:rsidRPr="00130E11" w:rsidRDefault="00B37E58" w:rsidP="001D0059">
      <w:pPr>
        <w:widowControl w:val="0"/>
        <w:spacing w:after="0" w:line="240" w:lineRule="auto"/>
        <w:jc w:val="center"/>
        <w:rPr>
          <w:rFonts w:ascii="Arial" w:hAnsi="Arial" w:cs="Arial"/>
          <w:sz w:val="16"/>
          <w:szCs w:val="16"/>
        </w:rPr>
      </w:pPr>
    </w:p>
    <w:p w:rsidR="00130E11" w:rsidRDefault="00130E11" w:rsidP="00130E11">
      <w:pPr>
        <w:widowControl w:val="0"/>
        <w:spacing w:after="0" w:line="240" w:lineRule="auto"/>
        <w:jc w:val="right"/>
        <w:rPr>
          <w:rFonts w:ascii="Arial" w:hAnsi="Arial" w:cs="Arial"/>
          <w:sz w:val="16"/>
          <w:szCs w:val="16"/>
        </w:rPr>
      </w:pPr>
      <w:r w:rsidRPr="00130E11">
        <w:rPr>
          <w:rFonts w:ascii="Arial" w:hAnsi="Arial" w:cs="Arial"/>
          <w:sz w:val="16"/>
          <w:szCs w:val="16"/>
        </w:rPr>
        <w:t>Приложение № 8</w:t>
      </w:r>
      <w:r w:rsidR="007346C8">
        <w:rPr>
          <w:rFonts w:ascii="Arial" w:hAnsi="Arial" w:cs="Arial"/>
          <w:sz w:val="16"/>
          <w:szCs w:val="16"/>
        </w:rPr>
        <w:t xml:space="preserve"> </w:t>
      </w:r>
      <w:r w:rsidRPr="00130E11">
        <w:rPr>
          <w:rFonts w:ascii="Arial" w:hAnsi="Arial" w:cs="Arial"/>
          <w:sz w:val="16"/>
          <w:szCs w:val="16"/>
        </w:rPr>
        <w:t xml:space="preserve">к решению </w:t>
      </w:r>
    </w:p>
    <w:p w:rsidR="00130E11" w:rsidRPr="00130E11" w:rsidRDefault="00130E11" w:rsidP="00130E11">
      <w:pPr>
        <w:widowControl w:val="0"/>
        <w:spacing w:after="0" w:line="240" w:lineRule="auto"/>
        <w:jc w:val="right"/>
        <w:rPr>
          <w:rFonts w:ascii="Arial" w:hAnsi="Arial" w:cs="Arial"/>
          <w:sz w:val="16"/>
          <w:szCs w:val="16"/>
        </w:rPr>
      </w:pPr>
      <w:r w:rsidRPr="00130E11">
        <w:rPr>
          <w:rFonts w:ascii="Arial" w:hAnsi="Arial" w:cs="Arial"/>
          <w:sz w:val="16"/>
          <w:szCs w:val="16"/>
        </w:rPr>
        <w:t>Канского ра</w:t>
      </w:r>
      <w:r>
        <w:rPr>
          <w:rFonts w:ascii="Arial" w:hAnsi="Arial" w:cs="Arial"/>
          <w:sz w:val="16"/>
          <w:szCs w:val="16"/>
        </w:rPr>
        <w:t>йонного Совета депутатов</w:t>
      </w:r>
    </w:p>
    <w:p w:rsidR="00130E11" w:rsidRPr="00130E11" w:rsidRDefault="00130E11" w:rsidP="00130E11">
      <w:pPr>
        <w:widowControl w:val="0"/>
        <w:spacing w:after="0" w:line="240" w:lineRule="auto"/>
        <w:jc w:val="right"/>
        <w:rPr>
          <w:rFonts w:ascii="Arial" w:hAnsi="Arial" w:cs="Arial"/>
          <w:sz w:val="16"/>
          <w:szCs w:val="16"/>
        </w:rPr>
      </w:pPr>
      <w:r w:rsidRPr="00130E11">
        <w:rPr>
          <w:rFonts w:ascii="Arial" w:hAnsi="Arial" w:cs="Arial"/>
          <w:sz w:val="16"/>
          <w:szCs w:val="16"/>
        </w:rPr>
        <w:t>от _</w:t>
      </w:r>
      <w:r>
        <w:rPr>
          <w:rFonts w:ascii="Arial" w:hAnsi="Arial" w:cs="Arial"/>
          <w:sz w:val="16"/>
          <w:szCs w:val="16"/>
        </w:rPr>
        <w:t>_.__.____ № ______</w:t>
      </w:r>
    </w:p>
    <w:p w:rsidR="00130E11" w:rsidRPr="00130E11" w:rsidRDefault="00130E11" w:rsidP="00130E11">
      <w:pPr>
        <w:widowControl w:val="0"/>
        <w:spacing w:after="0" w:line="240" w:lineRule="auto"/>
        <w:jc w:val="center"/>
        <w:rPr>
          <w:rFonts w:ascii="Arial" w:hAnsi="Arial" w:cs="Arial"/>
          <w:sz w:val="16"/>
          <w:szCs w:val="16"/>
        </w:rPr>
      </w:pPr>
    </w:p>
    <w:p w:rsidR="00130E11" w:rsidRDefault="00130E11" w:rsidP="00130E11">
      <w:pPr>
        <w:widowControl w:val="0"/>
        <w:spacing w:after="0" w:line="240" w:lineRule="auto"/>
        <w:jc w:val="center"/>
        <w:rPr>
          <w:rFonts w:ascii="Arial" w:hAnsi="Arial" w:cs="Arial"/>
          <w:sz w:val="16"/>
          <w:szCs w:val="16"/>
        </w:rPr>
      </w:pPr>
      <w:r w:rsidRPr="00130E11">
        <w:rPr>
          <w:rFonts w:ascii="Arial" w:hAnsi="Arial" w:cs="Arial"/>
          <w:sz w:val="16"/>
          <w:szCs w:val="16"/>
        </w:rPr>
        <w:t>Ведомственная структура расходов районного бюджета на плановый период 2021-2022 годов</w:t>
      </w:r>
    </w:p>
    <w:p w:rsidR="00B37E58" w:rsidRPr="00130E11" w:rsidRDefault="00130E11" w:rsidP="00EF5D96">
      <w:pPr>
        <w:widowControl w:val="0"/>
        <w:spacing w:after="0" w:line="240" w:lineRule="auto"/>
        <w:jc w:val="right"/>
        <w:rPr>
          <w:rFonts w:ascii="Arial" w:hAnsi="Arial" w:cs="Arial"/>
          <w:sz w:val="16"/>
          <w:szCs w:val="16"/>
        </w:rPr>
      </w:pPr>
      <w:r w:rsidRPr="00130E11">
        <w:rPr>
          <w:rFonts w:ascii="Arial" w:hAnsi="Arial" w:cs="Arial"/>
          <w:sz w:val="16"/>
          <w:szCs w:val="16"/>
        </w:rPr>
        <w:t xml:space="preserve"> (тыс. руб.)</w:t>
      </w:r>
    </w:p>
    <w:tbl>
      <w:tblPr>
        <w:tblStyle w:val="af4"/>
        <w:tblW w:w="5000" w:type="pct"/>
        <w:tblLook w:val="04A0" w:firstRow="1" w:lastRow="0" w:firstColumn="1" w:lastColumn="0" w:noHBand="0" w:noVBand="1"/>
      </w:tblPr>
      <w:tblGrid>
        <w:gridCol w:w="538"/>
        <w:gridCol w:w="875"/>
        <w:gridCol w:w="5655"/>
        <w:gridCol w:w="708"/>
        <w:gridCol w:w="1246"/>
        <w:gridCol w:w="563"/>
        <w:gridCol w:w="703"/>
        <w:gridCol w:w="701"/>
      </w:tblGrid>
      <w:tr w:rsidR="00EF5D96" w:rsidRPr="00EF5D96" w:rsidTr="00EF5D96">
        <w:trPr>
          <w:trHeight w:val="20"/>
        </w:trPr>
        <w:tc>
          <w:tcPr>
            <w:tcW w:w="245" w:type="pct"/>
            <w:vMerge w:val="restar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 п/п</w:t>
            </w:r>
          </w:p>
        </w:tc>
        <w:tc>
          <w:tcPr>
            <w:tcW w:w="398" w:type="pct"/>
            <w:vMerge w:val="restar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КВСР</w:t>
            </w:r>
          </w:p>
        </w:tc>
        <w:tc>
          <w:tcPr>
            <w:tcW w:w="2573" w:type="pct"/>
            <w:vMerge w:val="restar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Наименование показателя</w:t>
            </w:r>
          </w:p>
        </w:tc>
        <w:tc>
          <w:tcPr>
            <w:tcW w:w="1145" w:type="pct"/>
            <w:gridSpan w:val="3"/>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КБК</w:t>
            </w:r>
          </w:p>
        </w:tc>
        <w:tc>
          <w:tcPr>
            <w:tcW w:w="320" w:type="pct"/>
            <w:vMerge w:val="restar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2021 год</w:t>
            </w:r>
          </w:p>
        </w:tc>
        <w:tc>
          <w:tcPr>
            <w:tcW w:w="320" w:type="pct"/>
            <w:vMerge w:val="restar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2022 год</w:t>
            </w:r>
          </w:p>
        </w:tc>
      </w:tr>
      <w:tr w:rsidR="00EF5D96" w:rsidRPr="00EF5D96" w:rsidTr="00EF5D96">
        <w:trPr>
          <w:trHeight w:val="20"/>
        </w:trPr>
        <w:tc>
          <w:tcPr>
            <w:tcW w:w="245" w:type="pct"/>
            <w:vMerge/>
            <w:hideMark/>
          </w:tcPr>
          <w:p w:rsidR="00EF5D96" w:rsidRPr="00EF5D96" w:rsidRDefault="00EF5D96" w:rsidP="00EF5D96">
            <w:pPr>
              <w:widowControl w:val="0"/>
              <w:spacing w:after="0" w:line="240" w:lineRule="auto"/>
              <w:jc w:val="center"/>
              <w:rPr>
                <w:rFonts w:ascii="Arial" w:hAnsi="Arial" w:cs="Arial"/>
                <w:sz w:val="14"/>
                <w:szCs w:val="14"/>
              </w:rPr>
            </w:pPr>
          </w:p>
        </w:tc>
        <w:tc>
          <w:tcPr>
            <w:tcW w:w="398" w:type="pct"/>
            <w:vMerge/>
            <w:hideMark/>
          </w:tcPr>
          <w:p w:rsidR="00EF5D96" w:rsidRPr="00EF5D96" w:rsidRDefault="00EF5D96" w:rsidP="00EF5D96">
            <w:pPr>
              <w:widowControl w:val="0"/>
              <w:spacing w:after="0" w:line="240" w:lineRule="auto"/>
              <w:jc w:val="center"/>
              <w:rPr>
                <w:rFonts w:ascii="Arial" w:hAnsi="Arial" w:cs="Arial"/>
                <w:sz w:val="14"/>
                <w:szCs w:val="14"/>
              </w:rPr>
            </w:pPr>
          </w:p>
        </w:tc>
        <w:tc>
          <w:tcPr>
            <w:tcW w:w="2573" w:type="pct"/>
            <w:vMerge/>
            <w:hideMark/>
          </w:tcPr>
          <w:p w:rsidR="00EF5D96" w:rsidRPr="00EF5D96" w:rsidRDefault="00EF5D96" w:rsidP="00EF5D96">
            <w:pPr>
              <w:widowControl w:val="0"/>
              <w:spacing w:after="0" w:line="240" w:lineRule="auto"/>
              <w:jc w:val="center"/>
              <w:rPr>
                <w:rFonts w:ascii="Arial" w:hAnsi="Arial" w:cs="Arial"/>
                <w:sz w:val="14"/>
                <w:szCs w:val="14"/>
              </w:rPr>
            </w:pP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КФСР</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КЦСР</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КВР</w:t>
            </w:r>
          </w:p>
        </w:tc>
        <w:tc>
          <w:tcPr>
            <w:tcW w:w="320" w:type="pct"/>
            <w:vMerge/>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vMerge/>
            <w:hideMark/>
          </w:tcPr>
          <w:p w:rsidR="00EF5D96" w:rsidRPr="00EF5D96" w:rsidRDefault="00EF5D96" w:rsidP="00EF5D96">
            <w:pPr>
              <w:widowControl w:val="0"/>
              <w:spacing w:after="0" w:line="240" w:lineRule="auto"/>
              <w:jc w:val="center"/>
              <w:rPr>
                <w:rFonts w:ascii="Arial" w:hAnsi="Arial" w:cs="Arial"/>
                <w:sz w:val="14"/>
                <w:szCs w:val="14"/>
              </w:rPr>
            </w:pPr>
          </w:p>
        </w:tc>
      </w:tr>
      <w:tr w:rsidR="00EF5D96" w:rsidRPr="00EF5D96" w:rsidTr="00EF5D96">
        <w:trPr>
          <w:trHeight w:val="20"/>
        </w:trPr>
        <w:tc>
          <w:tcPr>
            <w:tcW w:w="245" w:type="pct"/>
            <w:noWrap/>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w:t>
            </w:r>
          </w:p>
        </w:tc>
        <w:tc>
          <w:tcPr>
            <w:tcW w:w="398" w:type="pct"/>
            <w:noWrap/>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w:t>
            </w:r>
          </w:p>
        </w:tc>
        <w:tc>
          <w:tcPr>
            <w:tcW w:w="2573" w:type="pct"/>
            <w:noWrap/>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w:t>
            </w:r>
          </w:p>
        </w:tc>
        <w:tc>
          <w:tcPr>
            <w:tcW w:w="322" w:type="pct"/>
            <w:noWrap/>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w:t>
            </w:r>
          </w:p>
        </w:tc>
        <w:tc>
          <w:tcPr>
            <w:tcW w:w="567" w:type="pct"/>
            <w:noWrap/>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w:t>
            </w:r>
          </w:p>
        </w:tc>
        <w:tc>
          <w:tcPr>
            <w:tcW w:w="255" w:type="pct"/>
            <w:noWrap/>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w:t>
            </w:r>
          </w:p>
        </w:tc>
        <w:tc>
          <w:tcPr>
            <w:tcW w:w="320" w:type="pct"/>
            <w:noWrap/>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w:t>
            </w:r>
          </w:p>
        </w:tc>
        <w:tc>
          <w:tcPr>
            <w:tcW w:w="320" w:type="pct"/>
            <w:noWrap/>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Счетная палата Канского района Красноярского края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1 373,5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1 373,5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ОБЩЕГОСУДАРСТВЕННЫЕ ВОПРОСЫ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1 373,5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1 373,5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1 373,5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1 373,5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Непрограммные расходы Счетной палаты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7200000000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1 373,5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1 373,5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Функционирование Счетной палаты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7210000000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1 373,5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1 373,5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7210000210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7210000210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7210000210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Председатель Счетной палаты в рамках непрограммных расходов Счетной палаты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7210000250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788,3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788,3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7210000250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766,5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766,5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государственных (муниципальных) органов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7210000250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766,5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766,5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7210000250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7210000250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7210000610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543,2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543,2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7210000610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532,7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532,7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государственных (муниципальных) органов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7210000610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532,7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532,7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7210000610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7210000610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Муниципальное казённое учреждение "Финансовое управление администрации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62 865,2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60 548,5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ОБЩЕГОСУДАРСТВЕННЫЕ ВОПРОСЫ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8 773,4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9 163,2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8 619,9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9 009,7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"Управление муниципальными финансами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8 619,9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9 009,7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23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"Обеспечение реализации муниципальной программы и прочие мероприятия"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0920000000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8 619,9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9 009,7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0920000210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8 123,5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8 513,3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0920000210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6 444,2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6 834,1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государственных (муниципальных) органов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0920000210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6 444,2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6 834,1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0920000210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1 670,8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1 670,8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0920000210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1 670,8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1 670,8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бюджетные ассигнования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0920000210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Уплата налогов, сборов и иных платежей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0920000210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Выполнение учреждениями переданных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"Электронный бюджет"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0920000660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496,4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496,4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0920000660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493,4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493,4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государственных (муниципальных) органов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0920000660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493,4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493,4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0920000660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0920000660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Другие общегосударственные вопросы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153,5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153,5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"Управление муниципальными финансами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103,5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103,5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103,5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103,5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0910075140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103,5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103,5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Межбюджетные трансферты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0910075140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103,5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103,5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Субвенции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0910075140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103,5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103,5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Непрограммные расходы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Функционирование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Выполнение других обязательств органов местного самоуправления в рамках непрограммных расходов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7310000860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бюджетные ассигнования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7310000860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Исполнение судебных актов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7310000860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НАЦИОНАЛЬНАЯ ОБОРОНА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0200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2 706,5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Мобилизационная и вневойсковая подготовка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0203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2 706,5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"Управление муниципальными финансами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0203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2 706,5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0203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2 706,5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0203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0910051180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2 706,5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Межбюджетные трансферты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0203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0910051180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2 706,5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Субвенции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0203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0910051180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2 706,5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НАЦИОНАЛЬНАЯ БЕЗОПАСНОСТЬ И ПРАВООХРАНИТЕЛЬНАЯ ДЕЯТЕЛЬНОСТЬ</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2 088,2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2 088,2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пожарной безопасности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2 088,2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2 088,2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"Управление муниципальными финансами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2 088,2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2 088,2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2 088,2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2 088,2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межбюджетные трансферты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0910074120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2 088,2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2 088,2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Межбюджетные трансферты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0910074120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2 088,2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2 088,2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межбюджетные трансферты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0910074120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2 088,2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2 088,2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МЕЖБЮДЖЕТНЫЕ ТРАНСФЕРТЫ ОБЩЕГО ХАРАКТЕРА БЮДЖЕТАМ БЮДЖЕТНОЙ СИСТЕМЫ РОССИЙСКОЙ ФЕДЕРАЦИИ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49 297,1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49 297,1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Дотации на выравнивание бюджетной обеспеченности субъектов Российской Федерации и муниципальных образований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33 498,6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33 498,6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"Управление муниципальными финансами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33 498,6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33 498,6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33 498,6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33 498,6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 xml:space="preserve">Дотации из районного бюджета на выравнивание бюджетной обеспеченности поселений в рамках подпрограммы "Создание условий для эффективного </w:t>
            </w:r>
            <w:r w:rsidRPr="00EF5D96">
              <w:rPr>
                <w:rFonts w:ascii="Arial" w:hAnsi="Arial" w:cs="Arial"/>
                <w:sz w:val="14"/>
                <w:szCs w:val="14"/>
              </w:rPr>
              <w:lastRenderedPageBreak/>
              <w:t>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1401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0910027110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7 682,0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7 682,0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Межбюджетные трансферты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0910027110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7 682,0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7 682,0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Дотации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0910027110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7 682,0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7 682,0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Дотации на выравнивание бюджетной обеспеченности бюджетов поселений за счет средств краевого бюджета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0910076010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25 816,6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25 816,6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Межбюджетные трансферты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0910076010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25 816,6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25 816,6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Дотации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0910076010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25 816,6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25 816,6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Прочие межбюджетные трансферты общего характера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15 798,5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15 798,5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"Управление муниципальными финансами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15 798,5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15 798,5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15 798,5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15 798,5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0910003070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15 649,7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15 649,7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Межбюджетные трансферты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0910003070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15 649,7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15 649,7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межбюджетные трансферты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0910003070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15 649,7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15 649,7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0910006120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148,8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148,8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Межбюджетные трансферты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0910006120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148,8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148,8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851</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межбюджетные трансферты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0910006120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148,8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148,8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Администрация Канского района Красноярского края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340 556,4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327 541,6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ОБЩЕГОСУДАРСТВЕННЫЕ ВОПРОСЫ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40 330,3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36 918,0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Функционирование высшего должностного лица субъекта Российской Федерации и муниципального образования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1 535,1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1 535,1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Непрограммные расходы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1 535,1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1 535,1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Функционирование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1 535,1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1 535,1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Глава муниципального образования в рамках непрограммных расходов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7310000220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1 535,1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1 535,1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7310000220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1 535,1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1 535,1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государственных (муниципальных) органов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7310000220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1 535,1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1 535,1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2 202,5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2 202,5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Непрограммные расходы органов представительной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7100000000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2 202,5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2 202,5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Функционирование органов представительной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7110000000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2 202,5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2 202,5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7110000210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1 114,1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1 114,1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7110000210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804,4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804,4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государственных (муниципальных) органов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7110000210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804,4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804,4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7110000210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309,7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309,7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7110000210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309,7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309,7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7110000230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1 087,4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1 087,4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7110000230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1 087,4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1 087,4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государственных (муниципальных) органов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7110000230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1 087,4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1 087,4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Представительские расходы в рамках непрограммных мероприятий органов представительной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7110009800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7110009800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7110009800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29 928,3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26 536,0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Непрограммные расходы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29 928,3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26 536,0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Функционирование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29 928,3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26 536,0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29 786,6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26 394,3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 xml:space="preserve">Расходы на выплаты персоналу в целях обеспечения выполнения функций </w:t>
            </w:r>
            <w:r w:rsidRPr="00EF5D96">
              <w:rPr>
                <w:rFonts w:ascii="Arial" w:hAnsi="Arial" w:cs="Arial"/>
                <w:sz w:val="14"/>
                <w:szCs w:val="1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0104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 xml:space="preserve">21 </w:t>
            </w:r>
            <w:r w:rsidRPr="00EF5D96">
              <w:rPr>
                <w:rFonts w:ascii="Arial" w:hAnsi="Arial" w:cs="Arial"/>
                <w:sz w:val="14"/>
                <w:szCs w:val="14"/>
              </w:rPr>
              <w:lastRenderedPageBreak/>
              <w:t>133,4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 xml:space="preserve">17 </w:t>
            </w:r>
            <w:r w:rsidRPr="00EF5D96">
              <w:rPr>
                <w:rFonts w:ascii="Arial" w:hAnsi="Arial" w:cs="Arial"/>
                <w:sz w:val="14"/>
                <w:szCs w:val="14"/>
              </w:rPr>
              <w:lastRenderedPageBreak/>
              <w:t>741,1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107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государственных (муниципальных) органов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21 133,4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17 741,1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8 648,2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8 648,2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8 648,2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8 648,2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бюджетные ассигнования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Уплата налогов, сборов и иных платежей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связанные с выплатами по возмещению ущерба за счет средств районного бюджета в рамках непрограммных расходов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7310009700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131,7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131,7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бюджетные ассигнования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7310009700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131,7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131,7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Исполнение судебных актов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7310009700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131,7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131,7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Представительские расходы в рамках непрограммных расходов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7310009800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7310009800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7310009800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Судебная система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Непрограммные расходы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Функционирование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7310051200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7310051200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7310051200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Резервные фонды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Непрограммные расходы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Функционирование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Резервные фонды органов исполнительной власти в рамках непрограммных расходов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7310010110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бюджетные ассигнования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7310010110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Резервные средства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7310010110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870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Другие общегосударственные вопросы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6 144,4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6 144,4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архивного дела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1 474,6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1 474,6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Основные мероприятия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1090000000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1 474,6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1 474,6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деятельности (оказание услуг) подведомственных учреждений в рамках основных мероприятий муниципальной программы "Развитие архивного дела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1090000610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1 302,7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1 302,7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1090000610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1 198,9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1 198,9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казенных учреждений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1090000610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1 198,9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1 198,9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1090000610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103,8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103,8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1090000610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103,8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103,8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основных мероприятий муниципальной программы "Развитие архивного дела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1090075190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171,9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171,9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1090075190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138,4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138,4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казенных учреждений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1090075190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138,4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138,4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1090075190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1090075190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"Земельно-имущественные отношения на территории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 Оценка муниципального имущества, признание прав и регулирование отношений по муниципальной собственности"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1230000000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на территории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1230000850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1230000850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1230000850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Непрограммные расходы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1 031,5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1 031,5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Функционирование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1 031,5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1 031,5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Выполнение других обязательств органов местного самоуправления в рамках непрограммных расходов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7310000860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334,3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334,3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7310000860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64,3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64,3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7310000860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64,3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64,3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бюджетные ассигнования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7310000860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Исполнение судебных актов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7310000860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Уплата налогов, сборов и иных платежей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7310000860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170,0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170,0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w:t>
            </w:r>
            <w:r w:rsidRPr="00EF5D96">
              <w:rPr>
                <w:rFonts w:ascii="Arial" w:hAnsi="Arial" w:cs="Arial"/>
                <w:sz w:val="14"/>
                <w:szCs w:val="14"/>
              </w:rPr>
              <w:lastRenderedPageBreak/>
              <w:t>за их выполнением по министерству экономики и регионального развития Красноярского края в рамках непрограммных расходов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7310074290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97,5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97,5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7310074290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92,3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92,3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государственных (муниципальных) органов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7310074290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92,3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92,3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7310074290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160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7310074290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161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7310076040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599,7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599,7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162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7310076040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542,8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542,8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163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государственных (муниципальных) органов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7310076040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542,8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542,8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164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7310076040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56,9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56,9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165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7310076040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56,9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56,9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166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Непрограммные расходы муниципального казенного учреждения "Централизованная бухгалтерия администрации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7400000000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3 558,3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3 558,3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167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Функционирование муниципального казенного учреждения "Централизованная бухгалтерия администрации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7410000000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3 558,3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3 558,3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168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деятельности (оказание услуг) - централизованных бухгалтерий - в рамках непрограммных расходов муниципального казенного учреждения "Централизованная бухгалтерия администрации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7410000610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3 558,3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3 558,3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169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7410000610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3 375,6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3 375,6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170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казенных учреждений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7410000610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3 375,6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3 375,6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171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7410000610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182,7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182,7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172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7410000610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182,7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182,7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173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НАЦИОНАЛЬНАЯ БЕЗОПАСНОСТЬ И ПРАВООХРАНИТЕЛЬНАЯ ДЕЯТЕЛЬНОСТЬ</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1 387,3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1 387,3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174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1 387,3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1 387,3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175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"Безопасность населения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1 387,3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1 387,3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176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"Снижение рисков и смягчение последствий чрезвычайных ситуаций природного и техногенного характера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1 378,3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1 378,3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177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0410009510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178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0410009510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179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0410009510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0410009530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0410009530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0410009530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 xml:space="preserve">Страхование гражданской ответственности гидротехнического сооружения в с. </w:t>
            </w:r>
            <w:proofErr w:type="spellStart"/>
            <w:r w:rsidRPr="00EF5D96">
              <w:rPr>
                <w:rFonts w:ascii="Arial" w:hAnsi="Arial" w:cs="Arial"/>
                <w:sz w:val="14"/>
                <w:szCs w:val="14"/>
              </w:rPr>
              <w:t>Мокруша</w:t>
            </w:r>
            <w:proofErr w:type="spellEnd"/>
            <w:r w:rsidRPr="00EF5D96">
              <w:rPr>
                <w:rFonts w:ascii="Arial" w:hAnsi="Arial" w:cs="Arial"/>
                <w:sz w:val="14"/>
                <w:szCs w:val="14"/>
              </w:rPr>
              <w:t xml:space="preserve">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0410009570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0410009570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0410009570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0410009590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0410009590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0410009590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0410009600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1 331,4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1 331,4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190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0410009600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1 331,4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1 331,4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191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0410009600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1 331,4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1 331,4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192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"Обеспечение безопасности населения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0420000000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193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Выпуск памяток по пропаганде безопасности дорожного движения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0420009620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194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0420009620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195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 xml:space="preserve">Иные закупки товаров, работ и услуг для обеспечения государственных </w:t>
            </w:r>
            <w:r w:rsidRPr="00EF5D96">
              <w:rPr>
                <w:rFonts w:ascii="Arial" w:hAnsi="Arial" w:cs="Arial"/>
                <w:sz w:val="14"/>
                <w:szCs w:val="14"/>
              </w:rPr>
              <w:lastRenderedPageBreak/>
              <w:t>(муниципальных)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0420009620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196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Выпуск памяток для учащихся учебных заведений об уголовной и административной ответственности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0420009630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197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0420009630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198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0420009630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199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"Противодействие терроризму и экстремизму на территории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0430000000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0430009650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0430009650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0430009650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для проведения конкурса "Скажи терроризму нет"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0430009680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0430009680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0430009680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НАЦИОНАЛЬНАЯ ЭКОНОМИКА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50 676,4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49 943,2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Сельское хозяйство и рыболовство</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4 278,0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4 278,0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сельского хозяйства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4 278,0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4 278,0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"Обеспечение реализации муниципальной программы и прочие мероприятия"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0820000000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4 278,0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4 278,0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Финансирование расходов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0820075170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4 278,0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4 278,0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0820075170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3 799,4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3 799,4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государственных (муниципальных) органов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0820075170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3 799,4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3 799,4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0820075170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478,6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478,6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0820075170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478,6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478,6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Транспорт</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0408</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30 527,7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29 794,5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0408</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30 527,7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29 794,5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Основные мероприятия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0408</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30 527,7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29 794,5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по организации регулярных перевозок пассажиров и багажа автомобильным транспортом по межмуниципальным маршрутам регулярных перевозок в рамках основных мероприятий муниципальной программы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0408</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0390076470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30 527,7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29 794,5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0408</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0390076470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135,6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135,6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220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государственных (муниципальных) органов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0408</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0390076470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135,6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135,6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221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0408</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0390076470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222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0408</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0390076470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223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бюджетные ассигнования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0408</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0390076470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30 371,7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29 638,5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224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0408</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0390076470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30 371,7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29 638,5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225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Дорожное хозяйство (дорожные фонды)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14 752,0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14 752,0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226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14 752,0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14 752,0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227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Основные мероприятия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14 752,0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14 752,0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228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Содержание автомобильных дорог общего пользования местного значения и искусственных сооружений за счет средств дорожного фонда Канского района в рамках основных мероприятий муниципальной программы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0390023720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229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0390023720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230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0390023720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231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0390075090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14 699,3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14 699,3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232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0390075090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14 699,3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14 699,3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233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0390075090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14 699,3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14 699,3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234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 xml:space="preserve">Софинансирование расходов на содержание автомобильных дорог общего </w:t>
            </w:r>
            <w:r w:rsidRPr="00EF5D96">
              <w:rPr>
                <w:rFonts w:ascii="Arial" w:hAnsi="Arial" w:cs="Arial"/>
                <w:sz w:val="14"/>
                <w:szCs w:val="14"/>
              </w:rPr>
              <w:lastRenderedPageBreak/>
              <w:t>пользования местного значения за счет средств дорожного фонда Красноярского края в рамках основных мероприятий муниципальной программы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0409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03900S5080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235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03900S5080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236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03900S5080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237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Другие вопросы в области национальной экономики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1 118,7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1 118,7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238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малого и среднего предпринимательства, инвестиционной деятельности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0600000000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147,0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147,0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239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"Развитие малого и среднего предпринимательства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0610000000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147,0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147,0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Софинансирование расходов на развитие субъектов малого и среднего предпринимательства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06100S6070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147,0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147,0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бюджетные ассигнования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06100S6070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147,0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147,0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06100S6070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147,0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147,0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"Земельно-имущественные отношения и градостроительная деятельность на территории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220,0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"О территориальном планировании градостроительном зонировании и документации по планировке территории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220,0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Проведение кадастровых работ и постановка на учёт земельных участков под объект муниципального имущества в рамках подпрограммы "О территориальном планировании градостроительном зонировании и документации по планировке территории Канского района" муниципальной программы "Земельно-имущественные отношения и градостроительная деятельность на территории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0710017110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0710017110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0710017110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Софинансирование на подготовку генеральных планов, разработку проектов планировки и межевания земельных участков для жилищного строительства, формирование и постановка земельных участков на кадастровый учет в рамках подпрограммы "О территориальном планировании градостроительном зонировании и документации по планировке территории Канского района" муниципальной программы "Земельно-имущественные отношения и градостроительная деятельность на территории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07100S4660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07100S4660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07100S4660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сельского хозяйства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611,7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611,7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Основные мероприятия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0890000000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611,7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611,7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Финансирование расходов по организации проведения отлова, учета, содержания и иного обращения с безнадзорными домашними животными в рамках основных мероприятий муниципальной программы "Развитие сельского хозяйства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0890075180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611,7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611,7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0890075180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611,7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611,7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0890075180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611,7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611,7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"Земельно-имущественные отношения на территории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"Техническая инвентаризация и паспортизация муниципальных объектов"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 xml:space="preserve">Оформление </w:t>
            </w:r>
            <w:proofErr w:type="spellStart"/>
            <w:r w:rsidRPr="00EF5D96">
              <w:rPr>
                <w:rFonts w:ascii="Arial" w:hAnsi="Arial" w:cs="Arial"/>
                <w:sz w:val="14"/>
                <w:szCs w:val="14"/>
              </w:rPr>
              <w:t>техпланов</w:t>
            </w:r>
            <w:proofErr w:type="spellEnd"/>
            <w:r w:rsidRPr="00EF5D96">
              <w:rPr>
                <w:rFonts w:ascii="Arial" w:hAnsi="Arial" w:cs="Arial"/>
                <w:sz w:val="14"/>
                <w:szCs w:val="14"/>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"Земельно-имущественные отношения на территории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1210000830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1210000830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1210000830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"Обеспечение муниципальной программы и прочие мероприятия"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1240000000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по проектированию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1240000890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1240000890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0412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1240000890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ЖИЛИЩНО-КОММУНАЛЬНОЕ ХОЗЯЙСТВО</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75 493,0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75 490,0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Жилищное хозяйство</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260,5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260,5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"Земельно-имущественные отношения на территории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260,5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260,5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"Приобретение жилья в муниципальную собственность"</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1220000000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по софинансированию на приобретение жилья в муниципальную собственность в рамках подпрограммы "Приобретение жилья в муниципальную собственность" муниципальной программы "Земельно-имущественные отношения на территории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12200S4620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12200S4620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12200S4620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272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"Обеспечение муниципальной программы и прочие мероприятия"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1240000000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оплату взносов для проведения капитального ремонта общего имущества в многоквартирных домах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1240000880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1240000880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1240000880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260,0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Коммунальное хозяйство</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68 486,6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68 486,6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68 376,6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68 376,6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"Развитие жилищно-коммунального комплекса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68 376,6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68 376,6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Приобретение труб для формирования аварийного запаса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0310005120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280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0310005120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281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0310005120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282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Проведение проверки достоверности определения сметной стоимости объектов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0310005140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96,0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96,0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283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0310005140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96,0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96,0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284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0310005140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96,0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96,0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285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связанные с водоснабжением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0310005160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184,2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184,2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286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0310005160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184,2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184,2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287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0310005160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184,2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184,2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288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Финансирование расходов на реализацию мер дополнительной поддержки населения, направленных 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0310075700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67 596,4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67 596,4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289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бюджетные ассигнования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0310075700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67 596,4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67 596,4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0310075700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67 596,4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67 596,4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"Земельно-имущественные отношения на территории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"Обеспечение муниципальной программы и прочие мероприятия"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1240000000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оплату коммунальных услуг за жилые и нежилые помещения, находящиеся в собственности муниципального образования Канский район (казна)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1240000110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1240000110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1240000110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Благоустройство</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Непрограммные расходы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Функционирование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Осуществление части полномочий по определению специализированной службы по вопросам похоронного дела, рамках непрограммных расходов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7310000640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7310000640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государственных (муниципальных) органов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7310000640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7310000640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7310000640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Другие вопросы в области жилищно-коммунального хозяйства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6 742,9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6 742,9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6 742,9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6 742,9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"Развитие жилищно-коммунального комплекса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6 742,9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6 742,9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4 867,1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4 867,1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4 340,6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4 340,6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казенных учреждений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4 340,6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4 340,6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310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526,5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526,5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311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526,5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526,5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312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0310000630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801,9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801,9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313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0310000630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782,7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782,7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314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казенных учреждений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0310000630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782,7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782,7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315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0310000630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19,3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19,3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316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0310000630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19,3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19,3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317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0310000650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873,8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873,8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318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0310000650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848,6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848,6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319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казенных учреждений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0310000650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848,6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848,6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0310000650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0310000650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по софинансированию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03100S5710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03100S5710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03100S5710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ОХРАНА ОКРУЖАЮЩЕЙ СРЕДЫ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0600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Другие вопросы в области охраны окружающей среды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0605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0605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"Экология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0605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0320000000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Софинансирование расходов на реализацию мероприятий в области обращения с отходами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0605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03200S4630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0605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03200S4630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0605</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03200S4630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ОБРАЗОВАНИЕ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23 112,0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23 112,0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Дополнительное образование детей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20 073,8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20 073,8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20 073,8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20 073,8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"Сохранение и развитие отрасли культуры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20 073,8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20 073,8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0510003610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20 073,8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20 073,8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0510003610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20 073,8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20 073,8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0510003610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20 073,8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20 073,8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339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Молодежная политика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3 038,2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3 038,2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340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"Молодёжь Канского района в XXI веке"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0200000000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3 038,2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3 038,2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341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Основные мероприятия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0290000000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3 038,2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3 038,2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342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деятельности (оказание услуг) подведомственных учреждений - молодежных центров в рамках основных мероприятий муниципальной программы "Молодёжь Канского района в XXI веке"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0290006610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2 362,7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2 362,7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343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0290006610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2 362,7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2 362,7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344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0290006610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2 362,7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2 362,7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345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Финансирование расходов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0290074560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675,5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675,5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346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0290074560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675,5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675,5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347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0290074560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675,5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675,5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348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КУЛЬТУРА, КИНЕМАТОГРАФИЯ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125 943,3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126 037,1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349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Культура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93 893,0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93 874,3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350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93 893,0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93 874,3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351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"Сохранение и развитие отрасли культуры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93 893,0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93 874,3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352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деятельности (оказание услуг) подведомственных учреждений - библиотек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0510007610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14 831,7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14 831,7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353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0510007610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13 395,5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13 395,5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354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казенных учреждений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0510007610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13 395,5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13 395,5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355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0510007610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1 436,2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1 436,2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356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0510007610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1 436,2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1 436,2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357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деятельности (оказание услуг) подведомственных учреждений - дворцов и домов культуры, других учреждений культуры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0510008610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78 533,8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78 533,8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358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0510008610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78 533,8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78 533,8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359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0510008610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78 533,8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78 533,8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360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Приобретение основных средств и (или) материальных запасов по бюджетным учреждениям - библиотекам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0510027610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361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0510027610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362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0510027610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363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0510074880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301,8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351,4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364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0510074880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301,8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351,4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365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0510074880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301,8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351,4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366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развития и укрепления материально-технической базы муниципальных домов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05100L4670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367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05100L4670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368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05100L4670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369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Поддержка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05100R5191</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68,3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05100R5191</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68,3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05100R5191</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68,3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Софинансирование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05100S4880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05100S4880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05100S4880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Софинансирование на осуществление расходов, направленных на поддержку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05100S5191</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05100S5191</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05100S5191</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Другие вопросы в области культуры, кинематографии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32 050,3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32 162,8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32 050,3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32 162,8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380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"Сохранение и развитие отрасли культуры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32 050,3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32 162,8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381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2 158,6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2 451,1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382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1 787,9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2 080,4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383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казенных учреждений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1 787,9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2 080,4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384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367,7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367,7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385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367,7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367,7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386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бюджетные ассигнования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387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Уплата налогов, сборов и иных платежей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0510000610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388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подвоз жителей района к районным мероприятиям и соревнованиям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0510000620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185,6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185,6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389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0510000620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185,6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185,6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390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0510000620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185,6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185,6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391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0510009610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29 706,1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29 526,1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392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0510009610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28 394,0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28 214,0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393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казенных учреждений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0510009610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28 394,0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28 214,0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394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0510009610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1 312,1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1 312,1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395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0804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0510009610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1 312,1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1 312,1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396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ЗДРАВООХРАНЕНИЕ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0900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55,9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55,9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397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Другие вопросы в области здравоохранения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55,9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55,9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398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55,9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55,9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399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"Экология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0320000000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55,9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55,9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 xml:space="preserve">Организация и проведение </w:t>
            </w:r>
            <w:proofErr w:type="spellStart"/>
            <w:r w:rsidRPr="00EF5D96">
              <w:rPr>
                <w:rFonts w:ascii="Arial" w:hAnsi="Arial" w:cs="Arial"/>
                <w:sz w:val="14"/>
                <w:szCs w:val="14"/>
              </w:rPr>
              <w:t>акарицидных</w:t>
            </w:r>
            <w:proofErr w:type="spellEnd"/>
            <w:r w:rsidRPr="00EF5D96">
              <w:rPr>
                <w:rFonts w:ascii="Arial" w:hAnsi="Arial" w:cs="Arial"/>
                <w:sz w:val="14"/>
                <w:szCs w:val="14"/>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0320075550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0320075550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0320075550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37,9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 xml:space="preserve">Софинансирование на организацию и проведение </w:t>
            </w:r>
            <w:proofErr w:type="spellStart"/>
            <w:r w:rsidRPr="00EF5D96">
              <w:rPr>
                <w:rFonts w:ascii="Arial" w:hAnsi="Arial" w:cs="Arial"/>
                <w:sz w:val="14"/>
                <w:szCs w:val="14"/>
              </w:rPr>
              <w:t>акарицидных</w:t>
            </w:r>
            <w:proofErr w:type="spellEnd"/>
            <w:r w:rsidRPr="00EF5D96">
              <w:rPr>
                <w:rFonts w:ascii="Arial" w:hAnsi="Arial" w:cs="Arial"/>
                <w:sz w:val="14"/>
                <w:szCs w:val="14"/>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03200S5550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03200S5550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0909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03200S5550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СОЦИАЛЬНАЯ ПОЛИТИКА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11 432,5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2 472,4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Пенсионное обеспечение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1 650,0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1 650,0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Непрограммные расходы на исполнение публичных нормативных обязательств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1 650,0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1 650,0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Выплата пенсии за выслугу лет в Канском районе Красноярского края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1 650,0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1 650,0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410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Выплата пенсии за выслугу лет лицам, замещавшим должности муниципальной службы в Канском районе Красноярского края в рамках непрограммных расходов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7810001110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1 650,0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1 650,0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411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7810001110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412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7810001110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413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Социальное обеспечение и иные выплаты населению</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7810001110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1 635,0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1 635,0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414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Публичные нормативные социальные выплаты гражданам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7810001110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1 635,0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1 635,0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415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Социальное обеспечение населения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218,0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218,0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416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218,0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218,0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417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"Обеспечение жильём молодых семей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0530000000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218,0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218,0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418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социальных выплат молодым семьям на приобретение (строительство) жилья в рамках подпрограммы "Обеспечение жильём молодых семей в Канском районе" муниципальной программы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05300R0820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218,0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218,0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419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Социальное обеспечение и иные выплаты населению</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05300R0820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218,0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218,0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420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Социальные выплаты гражданам, кроме публичных нормативных социальных выплат</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05300R0820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218,0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218,0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421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Охрана семьи и детства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8 960,1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422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8 960,1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423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"Государственная поддержка детей-сирот, расширение практики применения семейных форм воспитания"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0130000000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8 960,1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424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01300R0820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8 960,1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425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Капитальные вложения в объекты государственной (муниципальной) собственности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01300R0820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8 960,1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426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Бюджетные инвестиции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01300R0820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8 960,1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427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Другие вопросы в области социальной политики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604,4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604,4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428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Непрограммные расходы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604,4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604,4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429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Функционирование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604,4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604,4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430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связанные с организацией и осуществлением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органов исполнительной власти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7310002890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604,4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604,4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7310002890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542,8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542,8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государственных (муниципальных) органов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7310002890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542,8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542,8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7310002890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1006</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7310002890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ФИЗИЧЕСКАЯ КУЛЬТУРА И СПОРТ</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12 058,4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12 058,4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Физическая культура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11 908,4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11 908,4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11 908,4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11 908,4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"Развитие физической культуры и спорта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0520000000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11 908,4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11 908,4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0520003610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11 617,9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11 617,9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440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0520003610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11 617,9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11 617,9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441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0520003610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11 617,9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11 617,9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442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материальное обеспечение участников мероприятий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0520003620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290,5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290,5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443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0520003620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290,5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290,5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444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0520003620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290,5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290,5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445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Массовый спорт</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446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447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"Развитие физической культуры и спорта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0520000000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448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0520005120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150,0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449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0520005120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450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казенных учреждений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0520005120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451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0520005120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452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852</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1102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0520005120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453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Муниципальное казенное учреждение "Управление образования администрации Канского района Красноярского края"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566 118,4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549 458,1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454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ОБРАЗОВАНИЕ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533 392,1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516 731,8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455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Дошкольное образование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149 927,0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147 823,6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456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149 927,0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147 823,6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457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"Развитие дошкольного, общего и дополнительного образования детей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149 927,0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147 823,6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458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0110001610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45 356,5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43 253,1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459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0110001610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45 356,5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43 253,1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460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0110001610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45 356,5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43 253,1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461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0110074080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43 058,2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43 058,2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462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0110074080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43 058,2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43 058,2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463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0110074080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43 058,2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43 058,2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464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 xml:space="preserve">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w:t>
            </w:r>
            <w:r w:rsidRPr="00EF5D96">
              <w:rPr>
                <w:rFonts w:ascii="Arial" w:hAnsi="Arial" w:cs="Arial"/>
                <w:sz w:val="14"/>
                <w:szCs w:val="14"/>
              </w:rPr>
              <w:lastRenderedPageBreak/>
              <w:t>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0701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0110075540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432,4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432,4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465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0110075540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432,4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432,4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466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0110075540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432,4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432,4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467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0110075880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61 079,9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61 079,9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468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0110075880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61 079,9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61 079,9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469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0701</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0110075880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61 079,9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61 079,9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470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Общее образование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343 368,5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327 675,1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471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343 368,5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327 675,1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472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"Развитие дошкольного, общего и дополнительного образования детей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343 368,5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327 675,1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473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деятельности (оказание услуг) подведомственных учреждений - школ -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0110002610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50 126,9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24 801,8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474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0110002610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50 126,9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24 801,8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475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0110002610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50 126,9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24 801,8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476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0110002620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14 888,1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23 997,3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477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0110002620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14 888,1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23 997,3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478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0110002620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14 888,1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23 997,3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479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0110074090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30 443,0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30 443,0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480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0110074090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30 443,0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30 443,0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481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0110074090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30 443,0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30 443,0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482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Финансирование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0110075630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3 657,5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4 180,0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483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0110075630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3 657,5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4 180,0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484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0110075630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3 657,5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4 180,0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485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0110075640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244 253,0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244 253,0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486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0110075640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244 253,0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244 253,0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487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0702</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0110075640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244 253,0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244 253,0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488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Дополнительное образование детей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12 360,6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13 497,1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489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12 360,6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13 497,1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"Развитие дошкольного, общего и дополнительного образования детей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12 360,6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13 497,1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деятельности (оказание услуг) подведомственных учреждений по внешкольной работе с детьми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0110003610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5 200,4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6 336,9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 xml:space="preserve">Предоставление субсидий бюджетным, автономным учреждениям и иным </w:t>
            </w:r>
            <w:r w:rsidRPr="00EF5D96">
              <w:rPr>
                <w:rFonts w:ascii="Arial" w:hAnsi="Arial" w:cs="Arial"/>
                <w:sz w:val="14"/>
                <w:szCs w:val="14"/>
              </w:rPr>
              <w:lastRenderedPageBreak/>
              <w:t>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0703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0110003610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5 200,4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6 336,9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0110003610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5 200,4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6 336,9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0110075640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7 160,2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7 160,2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0110075640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7 160,2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7 160,2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0110075640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7 160,2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7 160,2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Молодежная политика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2 460,6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2 460,6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2 460,6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2 460,6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"Развитие дошкольного, общего и дополнительного образования детей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2 460,6</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2 460,6</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0110006490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95,7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95,7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Социальное обеспечение и иные выплаты населению</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0110006490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95,7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95,7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Социальные выплаты гражданам, кроме публичных нормативных социальных выплат</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0110006490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95,7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95,7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0110076490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2 364,9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2 364,9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0110076490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государственных (муниципальных) органов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0110076490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0110076490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319,4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319,4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0110076490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319,4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319,4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Социальное обеспечение и иные выплаты населению</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0110076490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753,8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753,8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509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Социальные выплаты гражданам, кроме публичных нормативных социальных выплат</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0110076490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753,8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753,8</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510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0110076490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1 289,9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1 289,9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511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0707</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0110076490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1 289,9</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1 289,9</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512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Другие вопросы в области образования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25 275,4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25 275,4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513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25 275,4</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25 275,4</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514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"Государственная поддержка детей-сирот, расширение практики применения семейных форм воспитания"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0130000000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2 727,2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2 727,2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515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0130075520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2 727,2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2 727,2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516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0130075520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2 171,1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2 171,1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517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государственных (муниципальных) органов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0130075520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2 171,1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2 171,1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518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0130075520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556,1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556,1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519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0130075520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556,1</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556,1</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"Обеспечение реализации муниципальной программы и прочие мероприятия"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0140000000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22 548,2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22 548,2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0140000210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4 774,2</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4 774,2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0140000210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4 453,0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4 453,0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Расходы на выплаты персоналу государственных (муниципальных) органов</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0140000210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4 453,0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4 453,0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0140000210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320,7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320,7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0140000210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320,7</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320,7</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бюджетные ассигнования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0140000210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Уплата налогов, сборов и иных платежей</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0140000210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0,5</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0140004610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4 574,0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4 574,0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529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0140004610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4 574,0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4 574,0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530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0140004610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4 574,0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4 574,0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531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0140005610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13 200,0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13 200,0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532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 xml:space="preserve">Предоставление субсидий бюджетным, автономным учреждениям и иным </w:t>
            </w:r>
            <w:r w:rsidRPr="00EF5D96">
              <w:rPr>
                <w:rFonts w:ascii="Arial" w:hAnsi="Arial" w:cs="Arial"/>
                <w:sz w:val="14"/>
                <w:szCs w:val="14"/>
              </w:rPr>
              <w:lastRenderedPageBreak/>
              <w:t>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0140005610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 xml:space="preserve">13 </w:t>
            </w:r>
            <w:r w:rsidRPr="00EF5D96">
              <w:rPr>
                <w:rFonts w:ascii="Arial" w:hAnsi="Arial" w:cs="Arial"/>
                <w:sz w:val="14"/>
                <w:szCs w:val="14"/>
              </w:rPr>
              <w:lastRenderedPageBreak/>
              <w:t>200,0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 xml:space="preserve">13 </w:t>
            </w:r>
            <w:r w:rsidRPr="00EF5D96">
              <w:rPr>
                <w:rFonts w:ascii="Arial" w:hAnsi="Arial" w:cs="Arial"/>
                <w:sz w:val="14"/>
                <w:szCs w:val="14"/>
              </w:rPr>
              <w:lastRenderedPageBreak/>
              <w:t>200,0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lastRenderedPageBreak/>
              <w:t>533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0709</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0140005610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13 200,0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13 200,0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534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СОЦИАЛЬНАЯ ПОЛИТИКА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1000</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32 726,3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32 726,3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535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Социальное обеспечение населения</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27 679,0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27 679,0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536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27 679,0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27 679,0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537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"Развитие дошкольного, общего и дополнительного образования детей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27 679,0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27 679,0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538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Финансирование расходов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0110075660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27 679,0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27 679,0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539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0110075660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27 679,0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27 679,0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540</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Субсидии бюджетным учреждениям</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1003</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0110075660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610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27 679,0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27 679,0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541</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Охрана семьи и детства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5 047,3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5 047,3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542</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Муниципальная программа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0100000000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5 047,3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5 047,3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543</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Подпрограмма "Развитие дошкольного, общего и дополнительного образования детей в Канском районе"</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0110000000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5 047,3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5 047,3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544</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0110075560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5 047,3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5 047,3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545</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Закупка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0110075560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99,0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99,0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546</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Иные закупки товаров, работ и услуг для обеспечения государственных (муниципальных) нужд</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0110075560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99,0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99,0</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547</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Социальное обеспечение и иные выплаты населению</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0110075560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300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4 948,3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4 948,3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548</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855</w:t>
            </w: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Социальные выплаты гражданам, кроме публичных нормативных социальных выплат</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1004</w:t>
            </w: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0110075560</w:t>
            </w: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320</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4 948,3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4 948,3</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549</w:t>
            </w:r>
          </w:p>
        </w:tc>
        <w:tc>
          <w:tcPr>
            <w:tcW w:w="398"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73"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Условно-утверждённые расходы</w:t>
            </w:r>
          </w:p>
        </w:tc>
        <w:tc>
          <w:tcPr>
            <w:tcW w:w="322"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567"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24 997,8</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49 522,2</w:t>
            </w:r>
          </w:p>
        </w:tc>
      </w:tr>
      <w:tr w:rsidR="00EF5D96" w:rsidRPr="00EF5D96" w:rsidTr="00EF5D96">
        <w:trPr>
          <w:trHeight w:val="20"/>
        </w:trPr>
        <w:tc>
          <w:tcPr>
            <w:tcW w:w="245"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550</w:t>
            </w:r>
          </w:p>
        </w:tc>
        <w:tc>
          <w:tcPr>
            <w:tcW w:w="398" w:type="pct"/>
            <w:noWrap/>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ВСЕГО:</w:t>
            </w:r>
          </w:p>
        </w:tc>
        <w:tc>
          <w:tcPr>
            <w:tcW w:w="2573" w:type="pct"/>
            <w:noWrap/>
            <w:hideMark/>
          </w:tcPr>
          <w:p w:rsidR="00EF5D96" w:rsidRPr="00EF5D96" w:rsidRDefault="00EF5D96" w:rsidP="00EF5D96">
            <w:pPr>
              <w:widowControl w:val="0"/>
              <w:spacing w:after="0" w:line="240" w:lineRule="auto"/>
              <w:jc w:val="center"/>
              <w:rPr>
                <w:rFonts w:ascii="Arial" w:hAnsi="Arial" w:cs="Arial"/>
                <w:sz w:val="14"/>
                <w:szCs w:val="14"/>
              </w:rPr>
            </w:pPr>
          </w:p>
        </w:tc>
        <w:tc>
          <w:tcPr>
            <w:tcW w:w="322" w:type="pct"/>
            <w:noWrap/>
            <w:hideMark/>
          </w:tcPr>
          <w:p w:rsidR="00EF5D96" w:rsidRPr="00EF5D96" w:rsidRDefault="00EF5D96" w:rsidP="00EF5D96">
            <w:pPr>
              <w:widowControl w:val="0"/>
              <w:spacing w:after="0" w:line="240" w:lineRule="auto"/>
              <w:jc w:val="center"/>
              <w:rPr>
                <w:rFonts w:ascii="Arial" w:hAnsi="Arial" w:cs="Arial"/>
                <w:sz w:val="14"/>
                <w:szCs w:val="14"/>
              </w:rPr>
            </w:pPr>
          </w:p>
        </w:tc>
        <w:tc>
          <w:tcPr>
            <w:tcW w:w="567" w:type="pct"/>
            <w:noWrap/>
            <w:hideMark/>
          </w:tcPr>
          <w:p w:rsidR="00EF5D96" w:rsidRPr="00EF5D96" w:rsidRDefault="00EF5D96" w:rsidP="00EF5D96">
            <w:pPr>
              <w:widowControl w:val="0"/>
              <w:spacing w:after="0" w:line="240" w:lineRule="auto"/>
              <w:jc w:val="center"/>
              <w:rPr>
                <w:rFonts w:ascii="Arial" w:hAnsi="Arial" w:cs="Arial"/>
                <w:sz w:val="14"/>
                <w:szCs w:val="14"/>
              </w:rPr>
            </w:pPr>
          </w:p>
        </w:tc>
        <w:tc>
          <w:tcPr>
            <w:tcW w:w="255" w:type="pct"/>
            <w:hideMark/>
          </w:tcPr>
          <w:p w:rsidR="00EF5D96" w:rsidRPr="00EF5D96" w:rsidRDefault="00EF5D96" w:rsidP="00EF5D96">
            <w:pPr>
              <w:widowControl w:val="0"/>
              <w:spacing w:after="0" w:line="240" w:lineRule="auto"/>
              <w:jc w:val="center"/>
              <w:rPr>
                <w:rFonts w:ascii="Arial" w:hAnsi="Arial" w:cs="Arial"/>
                <w:sz w:val="14"/>
                <w:szCs w:val="14"/>
              </w:rPr>
            </w:pP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995 911,3</w:t>
            </w:r>
          </w:p>
        </w:tc>
        <w:tc>
          <w:tcPr>
            <w:tcW w:w="320" w:type="pct"/>
            <w:hideMark/>
          </w:tcPr>
          <w:p w:rsidR="00EF5D96" w:rsidRPr="00EF5D96" w:rsidRDefault="00EF5D96" w:rsidP="00EF5D96">
            <w:pPr>
              <w:widowControl w:val="0"/>
              <w:spacing w:after="0" w:line="240" w:lineRule="auto"/>
              <w:jc w:val="center"/>
              <w:rPr>
                <w:rFonts w:ascii="Arial" w:hAnsi="Arial" w:cs="Arial"/>
                <w:sz w:val="14"/>
                <w:szCs w:val="14"/>
              </w:rPr>
            </w:pPr>
            <w:r w:rsidRPr="00EF5D96">
              <w:rPr>
                <w:rFonts w:ascii="Arial" w:hAnsi="Arial" w:cs="Arial"/>
                <w:sz w:val="14"/>
                <w:szCs w:val="14"/>
              </w:rPr>
              <w:t>988 443,9</w:t>
            </w:r>
          </w:p>
        </w:tc>
      </w:tr>
    </w:tbl>
    <w:p w:rsidR="00B37E58" w:rsidRDefault="00B37E58" w:rsidP="001D0059">
      <w:pPr>
        <w:widowControl w:val="0"/>
        <w:spacing w:after="0" w:line="240" w:lineRule="auto"/>
        <w:jc w:val="center"/>
        <w:rPr>
          <w:rFonts w:ascii="Arial" w:hAnsi="Arial" w:cs="Arial"/>
          <w:sz w:val="18"/>
          <w:szCs w:val="18"/>
        </w:rPr>
      </w:pPr>
    </w:p>
    <w:p w:rsidR="004026E2" w:rsidRDefault="004026E2" w:rsidP="004026E2">
      <w:pPr>
        <w:widowControl w:val="0"/>
        <w:spacing w:after="0" w:line="240" w:lineRule="auto"/>
        <w:jc w:val="right"/>
        <w:rPr>
          <w:rFonts w:ascii="Arial" w:hAnsi="Arial" w:cs="Arial"/>
          <w:sz w:val="16"/>
          <w:szCs w:val="16"/>
        </w:rPr>
      </w:pPr>
      <w:r w:rsidRPr="004026E2">
        <w:rPr>
          <w:rFonts w:ascii="Arial" w:hAnsi="Arial" w:cs="Arial"/>
          <w:sz w:val="16"/>
          <w:szCs w:val="16"/>
        </w:rPr>
        <w:t>Приложение № 9</w:t>
      </w:r>
      <w:r>
        <w:rPr>
          <w:rFonts w:ascii="Arial" w:hAnsi="Arial" w:cs="Arial"/>
          <w:sz w:val="16"/>
          <w:szCs w:val="16"/>
        </w:rPr>
        <w:t xml:space="preserve"> </w:t>
      </w:r>
      <w:r w:rsidRPr="004026E2">
        <w:rPr>
          <w:rFonts w:ascii="Arial" w:hAnsi="Arial" w:cs="Arial"/>
          <w:sz w:val="16"/>
          <w:szCs w:val="16"/>
        </w:rPr>
        <w:t xml:space="preserve">к решению </w:t>
      </w:r>
    </w:p>
    <w:p w:rsidR="004026E2" w:rsidRPr="004026E2" w:rsidRDefault="004026E2" w:rsidP="004026E2">
      <w:pPr>
        <w:widowControl w:val="0"/>
        <w:spacing w:after="0" w:line="240" w:lineRule="auto"/>
        <w:jc w:val="right"/>
        <w:rPr>
          <w:rFonts w:ascii="Arial" w:hAnsi="Arial" w:cs="Arial"/>
          <w:sz w:val="16"/>
          <w:szCs w:val="16"/>
        </w:rPr>
      </w:pPr>
      <w:r w:rsidRPr="004026E2">
        <w:rPr>
          <w:rFonts w:ascii="Arial" w:hAnsi="Arial" w:cs="Arial"/>
          <w:sz w:val="16"/>
          <w:szCs w:val="16"/>
        </w:rPr>
        <w:t>Канског</w:t>
      </w:r>
      <w:r>
        <w:rPr>
          <w:rFonts w:ascii="Arial" w:hAnsi="Arial" w:cs="Arial"/>
          <w:sz w:val="16"/>
          <w:szCs w:val="16"/>
        </w:rPr>
        <w:t>о районного Совета депутатов</w:t>
      </w:r>
    </w:p>
    <w:p w:rsidR="004026E2" w:rsidRPr="004026E2" w:rsidRDefault="004026E2" w:rsidP="004026E2">
      <w:pPr>
        <w:widowControl w:val="0"/>
        <w:spacing w:after="0" w:line="240" w:lineRule="auto"/>
        <w:jc w:val="right"/>
        <w:rPr>
          <w:rFonts w:ascii="Arial" w:hAnsi="Arial" w:cs="Arial"/>
          <w:sz w:val="16"/>
          <w:szCs w:val="16"/>
        </w:rPr>
      </w:pPr>
      <w:r>
        <w:rPr>
          <w:rFonts w:ascii="Arial" w:hAnsi="Arial" w:cs="Arial"/>
          <w:sz w:val="16"/>
          <w:szCs w:val="16"/>
        </w:rPr>
        <w:t>от __.__.____ № ______</w:t>
      </w:r>
    </w:p>
    <w:p w:rsidR="004026E2" w:rsidRPr="004026E2" w:rsidRDefault="004026E2" w:rsidP="004026E2">
      <w:pPr>
        <w:widowControl w:val="0"/>
        <w:spacing w:after="0" w:line="240" w:lineRule="auto"/>
        <w:jc w:val="center"/>
        <w:rPr>
          <w:rFonts w:ascii="Arial" w:hAnsi="Arial" w:cs="Arial"/>
          <w:sz w:val="16"/>
          <w:szCs w:val="16"/>
        </w:rPr>
      </w:pPr>
    </w:p>
    <w:p w:rsidR="0035462E" w:rsidRPr="004026E2" w:rsidRDefault="004026E2" w:rsidP="004026E2">
      <w:pPr>
        <w:widowControl w:val="0"/>
        <w:spacing w:after="0" w:line="240" w:lineRule="auto"/>
        <w:jc w:val="center"/>
        <w:rPr>
          <w:rFonts w:ascii="Arial" w:hAnsi="Arial" w:cs="Arial"/>
          <w:sz w:val="16"/>
          <w:szCs w:val="16"/>
        </w:rPr>
      </w:pPr>
      <w:r w:rsidRPr="004026E2">
        <w:rPr>
          <w:rFonts w:ascii="Arial" w:hAnsi="Arial" w:cs="Arial"/>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2020 год</w:t>
      </w:r>
    </w:p>
    <w:p w:rsidR="00B37E58" w:rsidRPr="004026E2" w:rsidRDefault="004026E2" w:rsidP="0035462E">
      <w:pPr>
        <w:widowControl w:val="0"/>
        <w:spacing w:after="0" w:line="240" w:lineRule="auto"/>
        <w:jc w:val="right"/>
        <w:rPr>
          <w:rFonts w:ascii="Arial" w:hAnsi="Arial" w:cs="Arial"/>
          <w:sz w:val="16"/>
          <w:szCs w:val="16"/>
        </w:rPr>
      </w:pPr>
      <w:r w:rsidRPr="004026E2">
        <w:rPr>
          <w:rFonts w:ascii="Arial" w:hAnsi="Arial" w:cs="Arial"/>
          <w:sz w:val="16"/>
          <w:szCs w:val="16"/>
        </w:rPr>
        <w:t>(тыс. руб.)</w:t>
      </w:r>
    </w:p>
    <w:tbl>
      <w:tblPr>
        <w:tblStyle w:val="af4"/>
        <w:tblW w:w="5000" w:type="pct"/>
        <w:tblLook w:val="04A0" w:firstRow="1" w:lastRow="0" w:firstColumn="1" w:lastColumn="0" w:noHBand="0" w:noVBand="1"/>
      </w:tblPr>
      <w:tblGrid>
        <w:gridCol w:w="512"/>
        <w:gridCol w:w="7473"/>
        <w:gridCol w:w="1134"/>
        <w:gridCol w:w="523"/>
        <w:gridCol w:w="655"/>
        <w:gridCol w:w="692"/>
      </w:tblGrid>
      <w:tr w:rsidR="0035462E" w:rsidRPr="0035462E" w:rsidTr="0035462E">
        <w:trPr>
          <w:trHeight w:val="20"/>
        </w:trPr>
        <w:tc>
          <w:tcPr>
            <w:tcW w:w="233" w:type="pct"/>
            <w:vMerge w:val="restar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 п/п</w:t>
            </w:r>
          </w:p>
        </w:tc>
        <w:tc>
          <w:tcPr>
            <w:tcW w:w="3400" w:type="pct"/>
            <w:vMerge w:val="restar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Наименование показателя</w:t>
            </w:r>
          </w:p>
        </w:tc>
        <w:tc>
          <w:tcPr>
            <w:tcW w:w="1051" w:type="pct"/>
            <w:gridSpan w:val="3"/>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КБК</w:t>
            </w:r>
          </w:p>
        </w:tc>
        <w:tc>
          <w:tcPr>
            <w:tcW w:w="316" w:type="pct"/>
            <w:vMerge w:val="restar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2020 год</w:t>
            </w:r>
          </w:p>
        </w:tc>
      </w:tr>
      <w:tr w:rsidR="0035462E" w:rsidRPr="0035462E" w:rsidTr="0035462E">
        <w:trPr>
          <w:trHeight w:val="20"/>
        </w:trPr>
        <w:tc>
          <w:tcPr>
            <w:tcW w:w="233" w:type="pct"/>
            <w:vMerge/>
            <w:hideMark/>
          </w:tcPr>
          <w:p w:rsidR="0035462E" w:rsidRPr="0035462E" w:rsidRDefault="0035462E" w:rsidP="0035462E">
            <w:pPr>
              <w:widowControl w:val="0"/>
              <w:spacing w:after="0" w:line="240" w:lineRule="auto"/>
              <w:jc w:val="center"/>
              <w:rPr>
                <w:rFonts w:ascii="Arial" w:hAnsi="Arial" w:cs="Arial"/>
                <w:sz w:val="14"/>
                <w:szCs w:val="14"/>
              </w:rPr>
            </w:pPr>
          </w:p>
        </w:tc>
        <w:tc>
          <w:tcPr>
            <w:tcW w:w="3400" w:type="pct"/>
            <w:vMerge/>
            <w:hideMark/>
          </w:tcPr>
          <w:p w:rsidR="0035462E" w:rsidRPr="0035462E" w:rsidRDefault="0035462E" w:rsidP="0035462E">
            <w:pPr>
              <w:widowControl w:val="0"/>
              <w:spacing w:after="0" w:line="240" w:lineRule="auto"/>
              <w:jc w:val="center"/>
              <w:rPr>
                <w:rFonts w:ascii="Arial" w:hAnsi="Arial" w:cs="Arial"/>
                <w:sz w:val="14"/>
                <w:szCs w:val="14"/>
              </w:rPr>
            </w:pP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КЦСР</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КВР</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КФСР</w:t>
            </w:r>
          </w:p>
        </w:tc>
        <w:tc>
          <w:tcPr>
            <w:tcW w:w="316" w:type="pct"/>
            <w:vMerge/>
            <w:hideMark/>
          </w:tcPr>
          <w:p w:rsidR="0035462E" w:rsidRPr="0035462E" w:rsidRDefault="0035462E" w:rsidP="0035462E">
            <w:pPr>
              <w:widowControl w:val="0"/>
              <w:spacing w:after="0" w:line="240" w:lineRule="auto"/>
              <w:jc w:val="center"/>
              <w:rPr>
                <w:rFonts w:ascii="Arial" w:hAnsi="Arial" w:cs="Arial"/>
                <w:sz w:val="14"/>
                <w:szCs w:val="14"/>
              </w:rPr>
            </w:pPr>
          </w:p>
        </w:tc>
      </w:tr>
      <w:tr w:rsidR="0035462E" w:rsidRPr="0035462E" w:rsidTr="0035462E">
        <w:trPr>
          <w:trHeight w:val="20"/>
        </w:trPr>
        <w:tc>
          <w:tcPr>
            <w:tcW w:w="233" w:type="pct"/>
            <w:noWrap/>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w:t>
            </w:r>
          </w:p>
        </w:tc>
        <w:tc>
          <w:tcPr>
            <w:tcW w:w="3400" w:type="pct"/>
            <w:noWrap/>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w:t>
            </w:r>
          </w:p>
        </w:tc>
        <w:tc>
          <w:tcPr>
            <w:tcW w:w="516" w:type="pct"/>
            <w:noWrap/>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w:t>
            </w:r>
          </w:p>
        </w:tc>
        <w:tc>
          <w:tcPr>
            <w:tcW w:w="238" w:type="pct"/>
            <w:noWrap/>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w:t>
            </w:r>
          </w:p>
        </w:tc>
        <w:tc>
          <w:tcPr>
            <w:tcW w:w="298" w:type="pct"/>
            <w:noWrap/>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w:t>
            </w:r>
          </w:p>
        </w:tc>
        <w:tc>
          <w:tcPr>
            <w:tcW w:w="316" w:type="pct"/>
            <w:noWrap/>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Муниципальная программа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648 323,5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"Развитие дошкольного, общего и дополнительного образования детей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623 048,1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0110001610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63 276,5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0110001610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63 276,5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0110001610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63 276,5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0110001610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63 276,5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Дошкольное 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0110001610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63 276,5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(оказание услуг) подведомственных учреждений - школ -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0110002610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104 657,4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0110002610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104 657,4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0110002610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104 657,4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0110002610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104 657,4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Общее 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0110002610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104 657,4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0110002620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23 997,3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0110002620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23 997,3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0110002620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23 997,3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0110002620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23 997,3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lastRenderedPageBreak/>
              <w:t>17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Общее 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0110002620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23 997,3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(оказание услуг) подведомственных учреждений по внешкольной работе с детьми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0110003610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6 336,9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0110003610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6 336,9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0110003610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6 336,9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0110003610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6 336,9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Дополнительное образование детей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0110003610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6 336,9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95,7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Социальное обеспечение и иные выплаты населению</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95,7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Социальные выплаты гражданам, кроме публичных нормативных социальных выплат</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95,7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95,7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Молодежная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0110006490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0707</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95,7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0110074080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43 058,2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0110074080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43 058,2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0110074080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43 058,2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0110074080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43 058,2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Дошкольное 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0110074080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43 058,2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0110074090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30 443,0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0110074090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30 443,0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0110074090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30 443,0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0110074090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30 443,0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Общее 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0110074090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30 443,0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0110075540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432,4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0110075540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432,4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0110075540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432,4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0110075540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432,4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Дошкольное 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0110075540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432,4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5 047,3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99,0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99,0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99,0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Охрана семьи и детства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1004</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99,0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Социальное обеспечение и иные выплаты населению</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4 948,3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Социальные выплаты гражданам, кроме публичных нормативных социальных выплат</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4 948,3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4 948,3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Охрана семьи и детства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1004</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4 948,3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Финансирование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3 135,0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3 135,0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3 135,0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3 135,0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Общее 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3 135,0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0110075640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251 413,2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0110075640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251 413,2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0110075640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251 413,2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0110075640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 xml:space="preserve">251 </w:t>
            </w:r>
            <w:r w:rsidRPr="0035462E">
              <w:rPr>
                <w:rFonts w:ascii="Arial" w:hAnsi="Arial" w:cs="Arial"/>
                <w:sz w:val="14"/>
                <w:szCs w:val="14"/>
              </w:rPr>
              <w:lastRenderedPageBreak/>
              <w:t>413,2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lastRenderedPageBreak/>
              <w:t>61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Общее 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0110075640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244 253,0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Дополнительное образование детей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0110075640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7 160,2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Финансирование расходов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27 679,0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27 679,0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27 679,0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27 679,0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Социальное обеспечение населения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27 679,0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61 079,9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61 079,9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61 079,9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61 079,9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Дошкольное 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0110075880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61 079,9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2 364,9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государственных (муниципальных) органов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Молодежная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0707</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319,4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319,4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319,4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Молодежная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0707</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319,4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Социальное обеспечение и иные выплаты населению</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753,8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Социальные выплаты гражданам, кроме публичных нормативных социальных выплат</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753,8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753,8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Молодежная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0707</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753,8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1 289,9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1 289,9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1 289,9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Молодежная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0110076490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0707</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1 289,9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Софинансирование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01100S5630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01100S5630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01100S5630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01100S5630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Общее 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01100S5630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"Государственная поддержка детей-сирот, расширение практики применения семейных форм воспитания"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0130000000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2 727,2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0130075520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2 727,2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0130075520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2 171,1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государственных (муниципальных) органов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0130075520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2 171,1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0130075520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2 171,1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образования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0130075520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2 171,1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0130075520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556,1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0130075520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556,1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0130075520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556,1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образования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0130075520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556,1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"Обеспечение реализации муниципальной программы и прочие мероприятия"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22 548,2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4 774,2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4 453,0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государственных (муниципальных) органов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4 453,0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4 453,0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образования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4 453,0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lastRenderedPageBreak/>
              <w:t>113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образования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бюджетные ассигнования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Уплата налогов, сборов и иных платежей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850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850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образования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850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0140004610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4 574,0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0140004610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4 574,0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0140004610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4 574,0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0140004610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4 574,0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образования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0140004610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4 574,0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0140005610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13 200,0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0140005610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13 200,0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0140005610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13 200,0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0140005610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13 200,0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образования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0140005610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13 200,0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Муниципальная программа "Молодёжь Канского района в XXI веке"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0200000000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3 227,1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Основные мероприятия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3 227,1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(оказание услуг) подведомственных учреждений - молодежных центров в рамках основных мероприятий муниципальной программы "Молодёжь Канского района в XXI веке"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0290006610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2 362,7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0290006610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2 362,7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0290006610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2 362,7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0290006610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2 362,7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Молодежная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0290006610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0707</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2 362,7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Финансирование расходов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0290074560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675,5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0290074560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675,5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0290074560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675,5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0290074560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675,5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Молодежная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0290074560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0707</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675,5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Софинансирование расходов за счет районного бюджета на развитие системы патриотического воспитания в рамках основных мероприятий муниципальной программы "Молодёжь Канского района в XXI веке"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02900S4540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02900S4540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02900S4540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02900S4540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Молодежная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02900S4540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0707</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Софинансирование расходов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02900S4560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168,9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02900S4560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168,9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02900S4560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168,9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02900S4560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168,9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Молодежная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02900S4560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0707</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168,9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Муниципальная программа "Комплексное развитие систем коммунальной инфраструктуры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120 145,1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"Развитие жилищно-коммунального комплекса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75 119,5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4 867,1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4 340,6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казенных учреждений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4 340,6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4 340,6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жилищно-коммунального хозяйства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0505</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4 340,6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526,5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526,5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160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526,5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161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жилищно-коммунального хозяйства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0505</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526,5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162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163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164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казенных учреждений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165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166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жилищно-коммунального хозяйства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0505</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167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168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169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170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жилищно-коммунального хозяйства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0505</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171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873,8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172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5462E">
              <w:rPr>
                <w:rFonts w:ascii="Arial" w:hAnsi="Arial" w:cs="Arial"/>
                <w:sz w:val="14"/>
                <w:szCs w:val="14"/>
              </w:rPr>
              <w:lastRenderedPageBreak/>
              <w:t>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lastRenderedPageBreak/>
              <w:t>0310000650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848,6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173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казенных учреждений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848,6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174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848,6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175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жилищно-коммунального хозяйства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0505</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848,6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176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177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178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179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жилищно-коммунального хозяйства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0310000650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0505</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Приобретение труб для формирования аварийного запаса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0310005120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0310005120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0310005120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0310005120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0310005120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Проведение проверки достоверности определения сметной стоимости объектов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0310005140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96,0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0310005140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96,0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0310005140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96,0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0310005140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96,0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0310005140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96,0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связанные с водоснабжением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0310005160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184,2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0310005160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184,2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0310005160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184,2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0310005160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184,2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0310005160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184,2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Финансирование расходов на реализацию мер дополнительной поддержки населения, направленных 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0310075700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67 596,4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бюджетные ассигнования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0310075700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67 596,4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0310075700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67 596,4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0310075700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67 596,4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0310075700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67 596,4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по софинансированию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03100S5710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03100S5710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03100S5710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03100S5710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жилищно-коммунального хозяйства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03100S5710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0505</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"Экология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0320000000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123,2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 xml:space="preserve">Организация и проведение </w:t>
            </w:r>
            <w:proofErr w:type="spellStart"/>
            <w:r w:rsidRPr="0035462E">
              <w:rPr>
                <w:rFonts w:ascii="Arial" w:hAnsi="Arial" w:cs="Arial"/>
                <w:sz w:val="14"/>
                <w:szCs w:val="14"/>
              </w:rPr>
              <w:t>акарицидных</w:t>
            </w:r>
            <w:proofErr w:type="spellEnd"/>
            <w:r w:rsidRPr="0035462E">
              <w:rPr>
                <w:rFonts w:ascii="Arial" w:hAnsi="Arial" w:cs="Arial"/>
                <w:sz w:val="14"/>
                <w:szCs w:val="14"/>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0320075550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0320075550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0320075550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ЗДРАВООХРАНЕНИЕ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0320075550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здравоохранения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0320075550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Софинансирование расходов на реализацию мероприятий в области обращения с отходами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03200S4630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03200S4630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03200S4630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ОХРАНА ОКРУЖАЮЩЕЙ СРЕДЫ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03200S4630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0600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охраны окружающей среды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03200S4630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0605</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 xml:space="preserve">Софинансирование на организацию и проведение </w:t>
            </w:r>
            <w:proofErr w:type="spellStart"/>
            <w:r w:rsidRPr="0035462E">
              <w:rPr>
                <w:rFonts w:ascii="Arial" w:hAnsi="Arial" w:cs="Arial"/>
                <w:sz w:val="14"/>
                <w:szCs w:val="14"/>
              </w:rPr>
              <w:t>акарицидных</w:t>
            </w:r>
            <w:proofErr w:type="spellEnd"/>
            <w:r w:rsidRPr="0035462E">
              <w:rPr>
                <w:rFonts w:ascii="Arial" w:hAnsi="Arial" w:cs="Arial"/>
                <w:sz w:val="14"/>
                <w:szCs w:val="14"/>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03200S5550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03200S5550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03200S5550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ЗДРАВООХРАНЕНИЕ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03200S5550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здравоохранения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03200S5550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Основные мероприятия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44 902,4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Содержание автомобильных дорог общего пользования местного значения и искусственных сооружений за счет средств дорожного фонда Канского района в рамках основных мероприятий муниципальной программы "Комплексное развитие систем коммунальной инфраструктуры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0390023720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0390023720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0390023720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ЭКОНОМИКА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0390023720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Дорожное хозяйство (дорожные фонды)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0390023720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"Комплексное развитие систем коммунальной инфраструктуры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0390075090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13 741,5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0390075090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13 741,5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0390075090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13 741,5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lastRenderedPageBreak/>
              <w:t>230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ЭКОНОМИКА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0390075090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13 741,5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231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Дорожное хозяйство (дорожные фонды)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0390075090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13 741,5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232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по организации регулярных перевозок пассажиров и багажа автомобильным транспортом по межмуниципальным маршрутам регулярных перевозок в рамках основных мероприятий муниципальной программы "Комплексное развитие систем коммунальной инфраструктуры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0390076470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31 108,2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233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0390076470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135,6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234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государственных (муниципальных) органов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0390076470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135,6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235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ЭКОНОМИКА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0390076470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135,6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236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Транспорт</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0390076470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0408</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135,6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237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0390076470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238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0390076470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239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ЭКОНОМИКА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0390076470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Транспорт</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0390076470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0408</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бюджетные ассигнования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0390076470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30 952,2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0390076470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30 952,2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ЭКОНОМИКА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0390076470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30 952,2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Транспорт</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0390076470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0408</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30 952,2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"Комплексное развитие систем коммунальной инфраструктуры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03900S5080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03900S5080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03900S5080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ЭКОНОМИКА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03900S5080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Дорожное хозяйство (дорожные фонды)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03900S5080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Муниципальная программа "Безопасность населения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1 387,3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"Снижение рисков и смягчение последствий чрезвычайных ситуаций природного и техногенного характера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1 378,3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БЕЗОПАСНОСТЬ И ПРАВООХРАНИТЕЛЬНАЯ ДЕЯТЕЛЬНОСТЬ</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259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260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БЕЗОПАСНОСТЬ И ПРАВООХРАНИТЕЛЬНАЯ ДЕЯТЕЛЬНОСТЬ</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261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262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 xml:space="preserve">Страхование гражданской ответственности гидротехнического сооружения в с. </w:t>
            </w:r>
            <w:proofErr w:type="spellStart"/>
            <w:r w:rsidRPr="0035462E">
              <w:rPr>
                <w:rFonts w:ascii="Arial" w:hAnsi="Arial" w:cs="Arial"/>
                <w:sz w:val="14"/>
                <w:szCs w:val="14"/>
              </w:rPr>
              <w:t>Мокруша</w:t>
            </w:r>
            <w:proofErr w:type="spellEnd"/>
            <w:r w:rsidRPr="0035462E">
              <w:rPr>
                <w:rFonts w:ascii="Arial" w:hAnsi="Arial" w:cs="Arial"/>
                <w:sz w:val="14"/>
                <w:szCs w:val="14"/>
              </w:rPr>
              <w:t xml:space="preserve">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263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264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265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БЕЗОПАСНОСТЬ И ПРАВООХРАНИТЕЛЬНАЯ ДЕЯТЕЛЬНОСТЬ</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266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267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268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269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270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БЕЗОПАСНОСТЬ И ПРАВООХРАНИТЕЛЬНАЯ ДЕЯТЕЛЬНОСТЬ</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271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0410009590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272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0410009600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1 331,4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273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0410009600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1 331,4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274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0410009600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1 331,4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275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БЕЗОПАСНОСТЬ И ПРАВООХРАНИТЕЛЬНАЯ ДЕЯТЕЛЬНОСТЬ</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0410009600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1 331,4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276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0410009600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1 331,4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277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"Обеспечение безопасности населения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0420000000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278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Выпуск памяток по пропаганде безопасности дорожного движения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0420009620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279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0420009620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280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0420009620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281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БЕЗОПАСНОСТЬ И ПРАВООХРАНИТЕЛЬНАЯ ДЕЯТЕЛЬНОСТЬ</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0420009620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282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0420009620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283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Выпуск памяток для учащихся учебных заведений об уголовной и административной ответственности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0420009630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284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0420009630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lastRenderedPageBreak/>
              <w:t>285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0420009630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286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БЕЗОПАСНОСТЬ И ПРАВООХРАНИТЕЛЬНАЯ ДЕЯТЕЛЬНОСТЬ</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0420009630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287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0420009630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288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"Противодействие терроризму и экстремизму на территории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0430000000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289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0430009650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0430009650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0430009650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БЕЗОПАСНОСТЬ И ПРАВООХРАНИТЕЛЬНАЯ ДЕЯТЕЛЬНОСТЬ</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0430009650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0430009650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для проведения конкурса "Скажи терроризму нет"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0430009680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0430009680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0430009680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БЕЗОПАСНОСТЬ И ПРАВООХРАНИТЕЛЬНАЯ ДЕЯТЕЛЬНОСТЬ</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0430009680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0430009680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0309</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Муниципальная программа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166 480,1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"Сохранение и развитие отрасли культуры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154 203,7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2 451,1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2 080,4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казенных учреждений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2 080,4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2 080,4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культуры, кинематографии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0804</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2 080,4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367,7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367,7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367,7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культуры, кинематографии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0804</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367,7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бюджетные ассигнования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Уплата налогов, сборов и иных платежей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850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850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культуры, кинематографии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850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0804</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подвоз жителей района к районным мероприятиям и соревнованиям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185,6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185,6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185,6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185,6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культуры, кинематографии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0510000620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0804</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185,6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0510003610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20 073,8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0510003610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20 073,8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0510003610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20 073,8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0510003610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20 073,8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Дополнительное образование детей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0510003610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20 073,8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(оказание услуг) подведомственных учреждений - библиотек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0510007610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17 003,7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0510007610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15 567,5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казенных учреждений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0510007610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15 567,5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0510007610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15 567,5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0510007610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15 567,5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0510007610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1 436,2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0510007610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1 436,2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0510007610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1 436,2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0510007610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1 436,2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(оказание услуг) подведомственных учреждений - дворцов и домов культуры, других учреждений культуры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0510008610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78 652,9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0510008610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78 652,9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0510008610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78 652,9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0510008610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78 652,9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0510008610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78 652,9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 xml:space="preserve">Выполнение учреждениями переданных полномочий по созданию условий для организации досуга и обеспечения жителей услугами организации культуры, в рамках подпрограммы "Сохранение и развитие </w:t>
            </w:r>
            <w:r w:rsidRPr="0035462E">
              <w:rPr>
                <w:rFonts w:ascii="Arial" w:hAnsi="Arial" w:cs="Arial"/>
                <w:sz w:val="14"/>
                <w:szCs w:val="14"/>
              </w:rPr>
              <w:lastRenderedPageBreak/>
              <w:t>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lastRenderedPageBreak/>
              <w:t>0510008620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0510008620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340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0510008620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341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0510008620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342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0510008620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343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0510009610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35 184,1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344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0510009610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33 871,9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345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казенных учреждений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0510009610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33 871,9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346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0510009610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33 871,9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347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культуры, кинематографии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0510009610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0804</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33 871,9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348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0510009610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1 312,2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349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0510009610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1 312,2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350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0510009610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1 312,2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351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культуры, кинематографии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0510009610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0804</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1 312,2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352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Приобретение основных средств и (или) материальных запасов по бюджетным учреждениям - библиотекам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0510027610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353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0510027610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354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0510027610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355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0510027610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356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0510027610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357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0510074880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301,8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358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0510074880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301,8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359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0510074880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301,8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360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0510074880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301,8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361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0510074880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301,8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362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развития и укрепления материально-технической базы муниципальных домов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05100L4670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363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05100L4670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364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05100L4670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365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05100L4670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366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05100L4670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367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Поддержка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05100R5191</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368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05100R5191</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369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05100R5191</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05100R5191</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05100R5191</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Софинансирование к расходам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05100S4810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05100S4810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05100S4810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05100S4810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05100S4810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Софинансирование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05100S4880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05100S4880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379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05100S4880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380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05100S4880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381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05100S4880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382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Софинансирование на осуществление расходов, направленных на поддержку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05100S5191</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383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05100S5191</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384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05100S5191</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385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05100S5191</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386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05100S5191</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387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создание (реконструкцию) и капитальный ремонт культурно-досуговых учреждений в сельской местности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051A174840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388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051A174840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389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051A174840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390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 КИНЕМАТОГРАФИЯ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051A174840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391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Культура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051A174840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392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"Развитие физической культуры и спорта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12 058,4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393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0520003610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11 617,9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394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0520003610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11 617,9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395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0520003610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11 617,9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396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ФИЗИЧЕСКАЯ КУЛЬТУРА И СПОРТ</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0520003610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11 617,9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lastRenderedPageBreak/>
              <w:t>397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Физическая культура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0520003610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11 617,9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398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материальное обеспечение участников мероприятий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0520003620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399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0520003620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400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0520003620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401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ФИЗИЧЕСКАЯ КУЛЬТУРА И СПОРТ</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0520003620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402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Физическая культура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0520003620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290,5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403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0520005120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404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0520005120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405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казенных учреждений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0520005120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406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ФИЗИЧЕСКАЯ КУЛЬТУРА И СПОРТ</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0520005120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407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Массовый спорт</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0520005120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408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0520005120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409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0520005120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410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ФИЗИЧЕСКАЯ КУЛЬТУРА И СПОРТ</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0520005120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411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Массовый спорт</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0520005120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412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"Обеспечение жильём молодых семей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0530000000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218,0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413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социальных выплат молодым семьям на приобретение (строительство) жилья в рамках подпрограммы "Обеспечение жильём молодых семей в Канском районе" муниципальной программы "Развитие культуры, физической культуры, спорта и молодежной политики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05300R0820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218,0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414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Социальное обеспечение и иные выплаты населению</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05300R0820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218,0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415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Социальные выплаты гражданам, кроме публичных нормативных социальных выплат</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05300R0820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218,0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416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05300R0820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218,0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417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Социальное обеспечение населения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05300R0820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218,0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418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Муниципальная программа "Развитие малого и среднего предпринимательства, инвестиционной деятельности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0600000000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147,0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419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"Развитие малого и среднего предпринимательства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0610000000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147,0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420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Софинансирование расходов на развитие субъектов малого и среднего предпринимательства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06100S6070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147,0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421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бюджетные ассигнования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06100S6070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147,0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422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06100S6070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147,0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423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ЭКОНОМИКА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06100S6070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147,0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424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национальной экономики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06100S6070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147,0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425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Муниципальная программа "Земельно-имущественные отношения и градостроительная деятельность на территории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426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"О территориальном планировании градостроительном зонировании и документации по планировке территории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0710000000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427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Проведение кадастровых работ и постановка на учёт земельных участков под объект муниципального имущества в рамках подпрограммы "О территориальном планировании градостроительном зонировании и документации по планировке территории Канского района" муниципальной программы "Земельно-имущественные отношения и градостроительная деятельность на территории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0710017110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428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0710017110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429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0710017110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ЭКОНОМИКА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0710017110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национальной экономики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0710017110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Софинансирование на подготовку генеральных планов, разработку проектов планировки и межевания земельных участков для жилищного строительства, формирование и постановка земельных участков на кадастровый учет в рамках подпрограммы "О территориальном планировании градостроительном зонировании и документации по планировке территории Канского района" муниципальной программы "Земельно-имущественные отношения и градостроительная деятельность на территории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07100S4660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07100S4660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07100S4660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ЭКОНОМИКА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07100S4660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национальной экономики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07100S4660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Муниципальная программа "Развитие сельского хозяйства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0800000000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4 892,6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"Обеспечение реализации муниципальной программы и прочие мероприятия"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0820000000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4 280,9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439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Возмещение части затрат на уплату процентов по кредитам и (или) займам, полученным на развитие малых форм хозяйствования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0820024380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440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бюджетные ассигнования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0820024380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441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0820024380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442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ЭКОНОМИКА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0820024380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443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Сельское хозяйство и рыболовство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0820024380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0405</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444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Финансирование расходов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0820075170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4 280,5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445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0820075170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3 799,4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446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государственных (муниципальных) органов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0820075170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3 799,4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447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ЭКОНОМИКА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0820075170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3 799,4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448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Сельское хозяйство и рыболовство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0820075170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0405</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3 799,4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449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0820075170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481,1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450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0820075170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481,1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451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ЭКОНОМИКА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0820075170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481,1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452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Сельское хозяйство и рыболовство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0820075170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0405</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481,1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453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Основные мероприятия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0890000000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611,7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454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 xml:space="preserve">Финансирование расходов по организации проведения отлова, учета, содержания и иного обращения с безнадзорными домашними животными в рамках основных мероприятий муниципальной программы </w:t>
            </w:r>
            <w:r w:rsidRPr="0035462E">
              <w:rPr>
                <w:rFonts w:ascii="Arial" w:hAnsi="Arial" w:cs="Arial"/>
                <w:sz w:val="14"/>
                <w:szCs w:val="14"/>
              </w:rPr>
              <w:lastRenderedPageBreak/>
              <w:t>"Развитие сельского хозяйства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lastRenderedPageBreak/>
              <w:t>0890075180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611,7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455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0890075180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611,7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456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0890075180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611,7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457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ЭКОНОМИКА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0890075180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611,7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458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национальной экономики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0890075180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611,7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459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Муниципальная программа "Управление муниципальными финансами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0900000000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69 814,3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460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60 804,6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461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0910003070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15 649,7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462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Межбюджетные трансферты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0910003070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15 649,7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463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межбюджетные трансферты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0910003070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15 649,7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464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МЕЖБЮДЖЕТНЫЕ ТРАНСФЕРТЫ ОБЩЕГО ХАРАКТЕРА БЮДЖЕТАМ БЮДЖЕТНОЙ СИСТЕМЫ РОССИЙСКОЙ ФЕДЕРАЦИИ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0910003070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15 649,7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465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Прочие межбюджетные трансферты общего характера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0910003070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1403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15 649,7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466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0910006120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148,8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467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Межбюджетные трансферты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0910006120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148,8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468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межбюджетные трансферты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0910006120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148,8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469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МЕЖБЮДЖЕТНЫЕ ТРАНСФЕРТЫ ОБЩЕГО ХАРАКТЕРА БЮДЖЕТАМ БЮДЖЕТНОЙ СИСТЕМЫ РОССИЙСКОЙ ФЕДЕРАЦИИ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0910006120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148,8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470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Прочие межбюджетные трансферты общего характера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0910006120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1403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148,8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471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(минимального размера оплаты труда)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0910010210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472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Межбюджетные трансферты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0910010210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473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межбюджетные трансферты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0910010210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474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МЕЖБЮДЖЕТНЫЕ ТРАНСФЕРТЫ ОБЩЕГО ХАРАКТЕРА БЮДЖЕТАМ БЮДЖЕТНОЙ СИСТЕМЫ РОССИЙСКОЙ ФЕДЕРАЦИИ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0910010210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475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Прочие межбюджетные трансферты общего характера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0910010210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1403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780,4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476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Дотации из районного бюджета на выравнивание бюджетной обеспеченности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0910027110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7 682,0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477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Межбюджетные трансферты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0910027110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7 682,0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478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Дотации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0910027110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7 682,0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479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МЕЖБЮДЖЕТНЫЕ ТРАНСФЕРТЫ ОБЩЕГО ХАРАКТЕРА БЮДЖЕТАМ БЮДЖЕТНОЙ СИСТЕМЫ РОССИЙСКОЙ ФЕДЕРАЦИИ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0910027110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7 682,0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480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Дотации на выравнивание бюджетной обеспеченности субъектов Российской Федерации и муниципальных образований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0910027110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7 682,0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481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0910051180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2 677,7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482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Межбюджетные трансферты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0910051180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2 677,7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483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Субвенции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0910051180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2 677,7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484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ОБОРОНА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0910051180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2 677,7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485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Мобилизационная и вневойсковая подготовка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0910051180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0203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2 677,7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486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межбюджетные трансферты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0910074120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1 491,7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487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Межбюджетные трансферты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0910074120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1 491,7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488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межбюджетные трансферты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0910074120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1 491,7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489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БЕЗОПАСНОСТЬ И ПРАВООХРАНИТЕЛЬНАЯ ДЕЯТЕЛЬНОСТЬ</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0910074120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1 491,7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490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пожарной безопасности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0910074120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0310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1 491,7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491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0910075140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103,5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492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Межбюджетные трансферты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0910075140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103,5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493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Субвенции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0910075140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103,5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494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0910075140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103,5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495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0910075140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103,5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496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Дотации на выравнивание бюджетной обеспеченности бюджетов поселений за счет средств краевого бюджета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0910076010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32 270,8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497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Межбюджетные трансферты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0910076010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32 270,8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498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Дотации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0910076010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32 270,8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499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МЕЖБЮДЖЕТНЫЕ ТРАНСФЕРТЫ ОБЩЕГО ХАРАКТЕРА БЮДЖЕТАМ БЮДЖЕТНОЙ СИСТЕМЫ РОССИЙСКОЙ ФЕДЕРАЦИИ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0910076010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32 270,8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Дотации на выравнивание бюджетной обеспеченности субъектов Российской Федерации и муниципальных образований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0910076010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1401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32 270,8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"Обеспечение реализации муниципальной программы и прочие мероприятия"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9 009,7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 xml:space="preserve">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w:t>
            </w:r>
            <w:r w:rsidRPr="0035462E">
              <w:rPr>
                <w:rFonts w:ascii="Arial" w:hAnsi="Arial" w:cs="Arial"/>
                <w:sz w:val="14"/>
                <w:szCs w:val="14"/>
              </w:rPr>
              <w:lastRenderedPageBreak/>
              <w:t>программы "Управление муниципальными финансами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lastRenderedPageBreak/>
              <w:t>0920000210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8 513,3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6 834,1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государственных (муниципальных) органов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6 834,1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6 834,1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0106</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6 834,1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1 670,8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1 670,8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1 670,8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510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0106</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1 670,8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511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бюджетные ассигнования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512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Уплата налогов, сборов и иных платежей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850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513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850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514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850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0106</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515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Выполнение учреждениями переданных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"Электронный бюджет"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496,4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516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493,4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517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государственных (муниципальных) органов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493,4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518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493,4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519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0106</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493,4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0920000660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0106</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Муниципальная программа "Развитие архивного дела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1 474,6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Основные мероприятия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1 474,6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(оказание услуг) подведомственных учреждений в рамках основных мероприятий муниципальной программы "Развитие архивного дела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1 302,7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1 198,9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казенных учреждений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1 198,9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1 198,9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1 198,9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103,8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103,8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103,8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103,8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основных мероприятий муниципальной программы "Развитие архивного дела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1090075190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171,9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1090075190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138,4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казенных учреждений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1090075190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138,4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1090075190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138,4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1090075190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138,4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1090075190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1090075190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1090075190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1090075190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33,5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Муниципальная программа "Содействие развитию и поддержка общественных объединений, некоммерческих организаций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 xml:space="preserve">Софинансирование к расходам на поддержку </w:t>
            </w:r>
            <w:proofErr w:type="spellStart"/>
            <w:r w:rsidRPr="0035462E">
              <w:rPr>
                <w:rFonts w:ascii="Arial" w:hAnsi="Arial" w:cs="Arial"/>
                <w:sz w:val="14"/>
                <w:szCs w:val="14"/>
              </w:rPr>
              <w:t>социальноориентированных</w:t>
            </w:r>
            <w:proofErr w:type="spellEnd"/>
            <w:r w:rsidRPr="0035462E">
              <w:rPr>
                <w:rFonts w:ascii="Arial" w:hAnsi="Arial" w:cs="Arial"/>
                <w:sz w:val="14"/>
                <w:szCs w:val="14"/>
              </w:rPr>
              <w:t xml:space="preserve"> некоммерческих организаций на конкурсной основе в рамках муниципальной программы "Содействие развитию и поддержка общественных объединений, некоммерческих организаций в Канском районе"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11000S5790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11000S5790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Субсидии бюджетным учреждениям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11000S5790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ОБРАЗОВАНИЕ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11000S5790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Молодежная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11000S5790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0707</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550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Муниципальная программа "Земельно-имущественные отношения на территории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590,5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551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"Техническая инвентаризация и паспортизация муниципальных объектов"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1210000000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552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 xml:space="preserve">Оформление </w:t>
            </w:r>
            <w:proofErr w:type="spellStart"/>
            <w:r w:rsidRPr="0035462E">
              <w:rPr>
                <w:rFonts w:ascii="Arial" w:hAnsi="Arial" w:cs="Arial"/>
                <w:sz w:val="14"/>
                <w:szCs w:val="14"/>
              </w:rPr>
              <w:t>техпланов</w:t>
            </w:r>
            <w:proofErr w:type="spellEnd"/>
            <w:r w:rsidRPr="0035462E">
              <w:rPr>
                <w:rFonts w:ascii="Arial" w:hAnsi="Arial" w:cs="Arial"/>
                <w:sz w:val="14"/>
                <w:szCs w:val="14"/>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"Земельно-имущественные отношения на территории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1210000830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553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1210000830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554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1210000830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555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ЭКОНОМИКА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1210000830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556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национальной экономики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1210000830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557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"Приобретение жилья в муниципальную собственность"</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1220000000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558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по софинансированию на приобретение жилья в муниципальную собственность в рамках подпрограммы "Приобретение жилья в муниципальную собственность" муниципальной программы "Земельно-имущественные отношения на территории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12200S4620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559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12200S4620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560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12200S4620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561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12200S4620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562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12200S4620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563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 xml:space="preserve">Подпрограмма " Оценка муниципального имущества, признание прав и регулирование отношений по </w:t>
            </w:r>
            <w:r w:rsidRPr="0035462E">
              <w:rPr>
                <w:rFonts w:ascii="Arial" w:hAnsi="Arial" w:cs="Arial"/>
                <w:sz w:val="14"/>
                <w:szCs w:val="14"/>
              </w:rPr>
              <w:lastRenderedPageBreak/>
              <w:t>муниципальной собственности"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lastRenderedPageBreak/>
              <w:t>1230000000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564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на территории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1230000850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565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1230000850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566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1230000850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567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1230000850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568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1230000850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569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Подпрограмма "Обеспечение муниципальной программы и прочие мероприятия"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1240000000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410,0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570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оплату коммунальных услуг за жилые и нежилые помещения, находящиеся в собственности муниципального образования Канский район (казна)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1240000110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571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1240000110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572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1240000110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573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1240000110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574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1240000110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575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оплату взносов для проведения капитального ремонта общего имущества в многоквартирных домах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1240000880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260,0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576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1240000880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260,0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577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1240000880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260,0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578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1240000880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260,0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579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1240000880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260,0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580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по проектированию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1240000890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581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1240000890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582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1240000890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583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НАЦИОНАЛЬНАЯ ЭКОНОМИКА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1240000890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584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национальной экономики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1240000890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0412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585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Непрограммные расходы органов представительной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7100000000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2 202,5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586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Функционирование органов представительной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2 202,5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587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1 114,1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588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804,4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589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государственных (муниципальных) органов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804,4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590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804,4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591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804,4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592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309,7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593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309,7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594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309,7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595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309,7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596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7110000230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1 087,4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597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7110000230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1 087,4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598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государственных (муниципальных) органов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7110000230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1 087,4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599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7110000230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1 087,4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7110000230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1 087,4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Представительские расходы в рамках непрограммных мероприятий органов представительной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7110009800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7110009800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7110009800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7110009800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7110009800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Непрограммные расходы Счетной палаты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7200000000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1 373,5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Функционирование Счетной палаты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1 373,5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0106</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42,0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Председатель Счетной палаты в рамках непрограммных расходов Счетной палаты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7210000250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7210000250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766,5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государственных (муниципальных) органов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7210000250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766,5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7210000250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766,5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7210000250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0106</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766,5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7210000250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7210000250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620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7210000250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621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7210000250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0106</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21,8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622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543,2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623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5462E">
              <w:rPr>
                <w:rFonts w:ascii="Arial" w:hAnsi="Arial" w:cs="Arial"/>
                <w:sz w:val="14"/>
                <w:szCs w:val="14"/>
              </w:rPr>
              <w:lastRenderedPageBreak/>
              <w:t>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lastRenderedPageBreak/>
              <w:t>7210000610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624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государственных (муниципальных) органов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625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626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0106</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532,7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627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628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629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630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0106</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631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Непрограммные расходы органов исполнительной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7300000000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34 950,9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632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Функционирование органов исполнительной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34 950,9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633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31 066,4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634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22 413,2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635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государственных (муниципальных) органов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22 413,2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636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22 413,2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637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0104</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22 413,2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638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8 648,3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639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8 648,3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640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8 648,3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641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0104</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8 648,3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642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бюджетные ассигнования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643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Уплата налогов, сборов и иных платежей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850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644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850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645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850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0104</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646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Глава муниципального образования в рамках непрограммных расходов органов исполнительной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1 535,1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647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1 535,1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648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государственных (муниципальных) органов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1 535,1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649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1 535,1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650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Функционирование высшего должностного лица субъекта Российской Федерации и муниципального образования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7310000220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0102</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1 535,1</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651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Осуществление части полномочий по определению специализированной службы по вопросам похоронного дела, рамках непрограммных расходов органов исполнительной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7310000640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652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7310000640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653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государственных (муниципальных) органов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7310000640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654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7310000640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655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Благоустройство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7310000640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656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7310000640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657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7310000640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658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ЖИЛИЩНО-КОММУНАЛЬНОЕ ХОЗЯЙСТВО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7310000640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659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Благоустройство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7310000640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0503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660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Выполнение других обязательств органов местного самоуправления в рамках непрограммных расходов органов исполнительной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7310000860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384,0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661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7310000860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64,0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662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7310000860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64,0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663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7310000860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64,0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664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7310000860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64,0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665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бюджетные ассигнования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7310000860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320,0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666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Исполнение судебных актов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7310000860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830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667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7310000860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830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668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7310000860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830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669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Уплата налогов, сборов и иных платежей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7310000860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850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170,0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7310000860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850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170,0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7310000860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850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170,0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связанные с организацией и осуществлением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органов исполнительной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7310002890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604,4</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7310002890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542,8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государственных (муниципальных) органов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7310002890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542,8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7310002890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542,8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социальной политики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7310002890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1006</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542,8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7310002890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7310002890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679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7310002890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680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вопросы в области социальной политики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7310002890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1006</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61,6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681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связанные с выплатами по возмещению ущерба за счет средств районного бюджета в рамках непрограммных расходов органов исполнительной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7310009700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131,7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682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бюджетные ассигнования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7310009700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131,7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683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Исполнение судебных актов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7310009700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830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131,7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684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7310009700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830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131,7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685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7310009700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830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0104</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131,7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686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Представительские расходы в рамках непрограммных расходов органов исполнительной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7310009800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lastRenderedPageBreak/>
              <w:t>687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7310009800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688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7310009800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689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7310009800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690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7310009800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0104</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691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Резервные фонды органов исполнительной власти в рамках непрограммных расходов органов исполнительной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7310010110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692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бюджетные ассигнования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7310010110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693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Резервные средства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7310010110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870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694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7310010110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870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695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Резервные фонды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7310010110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870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500,0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696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7310051200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697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7310051200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698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7310051200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699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7310051200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700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Судебная система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7310051200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0105</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19,0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701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органов исполнительной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7310074290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97,5</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702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7310074290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92,3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703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государственных (муниципальных) органов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7310074290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92,3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704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7310074290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92,3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705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7310074290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92,3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706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7310074290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707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7310074290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708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7310074290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709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7310074290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5,2</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исполнительной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7310076040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599,7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7310076040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542,8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государственных (муниципальных) органов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7310076040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542,8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7310076040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542,8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7310076040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120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542,8</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7310076040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56,9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7310076040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56,9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7310076040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56,9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7310076040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56,9</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719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Непрограммные расходы муниципального казенного учреждения "Централизованная бухгалтерия администрации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7400000000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3 558,3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Функционирование муниципального казенного учреждения "Централизованная бухгалтерия администрации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7410000000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3 558,3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Обеспечение деятельности (оказание услуг) - централизованных бухгалтерий - в рамках непрограммных расходов муниципального казенного учреждения "Централизованная бухгалтерия администрации Канского района"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7410000610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3 558,3</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7410000610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3 375,6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Расходы на выплаты персоналу казенных учреждений</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7410000610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3 375,6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7410000610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3 375,6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7410000610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3 375,6</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7410000610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7410000610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7410000610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729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Другие общегосударственные вопросы</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7410000610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0113</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182,7</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Непрограммные расходы на исполнение публичных нормативных обязательств</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7800000000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1 650,0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Выплата пенсии за выслугу лет в Канском районе Красноярского края</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7810000000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1 650,0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732</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Выплата пенсии за выслугу лет лицам, замещавшим должности муниципальной службы в Канском районе Красноярского края в рамках непрограммных расходов органов исполнительной власти</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7810001110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1 650,0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733</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Закупка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7810001110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734</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Иные закупки товаров, работ и услуг для обеспечения государственных (муниципальных) нужд</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7810001110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735</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7810001110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736</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Пенсионное обеспечение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7810001110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240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737</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Социальное обеспечение и иные выплаты населению</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7810001110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300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1 635,0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738</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Публичные нормативные социальные выплаты гражданам</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7810001110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1 635,0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739</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СОЦИАЛЬНАЯ ПОЛИТИКА</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7810001110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1000</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1 635,0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740</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Пенсионное обеспечение</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7810001110</w:t>
            </w: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310</w:t>
            </w: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1001</w:t>
            </w: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1 635,0</w:t>
            </w:r>
          </w:p>
        </w:tc>
      </w:tr>
      <w:tr w:rsidR="0035462E" w:rsidRPr="0035462E" w:rsidTr="0035462E">
        <w:trPr>
          <w:trHeight w:val="20"/>
        </w:trPr>
        <w:tc>
          <w:tcPr>
            <w:tcW w:w="233"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741</w:t>
            </w:r>
          </w:p>
        </w:tc>
        <w:tc>
          <w:tcPr>
            <w:tcW w:w="3400"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ВСЕГО:</w:t>
            </w:r>
          </w:p>
        </w:tc>
        <w:tc>
          <w:tcPr>
            <w:tcW w:w="516"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3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298" w:type="pct"/>
            <w:hideMark/>
          </w:tcPr>
          <w:p w:rsidR="0035462E" w:rsidRPr="0035462E" w:rsidRDefault="0035462E" w:rsidP="0035462E">
            <w:pPr>
              <w:widowControl w:val="0"/>
              <w:spacing w:after="0" w:line="240" w:lineRule="auto"/>
              <w:jc w:val="center"/>
              <w:rPr>
                <w:rFonts w:ascii="Arial" w:hAnsi="Arial" w:cs="Arial"/>
                <w:sz w:val="14"/>
                <w:szCs w:val="14"/>
              </w:rPr>
            </w:pPr>
          </w:p>
        </w:tc>
        <w:tc>
          <w:tcPr>
            <w:tcW w:w="316" w:type="pct"/>
            <w:hideMark/>
          </w:tcPr>
          <w:p w:rsidR="0035462E" w:rsidRPr="0035462E" w:rsidRDefault="0035462E" w:rsidP="0035462E">
            <w:pPr>
              <w:widowControl w:val="0"/>
              <w:spacing w:after="0" w:line="240" w:lineRule="auto"/>
              <w:jc w:val="center"/>
              <w:rPr>
                <w:rFonts w:ascii="Arial" w:hAnsi="Arial" w:cs="Arial"/>
                <w:sz w:val="14"/>
                <w:szCs w:val="14"/>
              </w:rPr>
            </w:pPr>
            <w:r w:rsidRPr="0035462E">
              <w:rPr>
                <w:rFonts w:ascii="Arial" w:hAnsi="Arial" w:cs="Arial"/>
                <w:sz w:val="14"/>
                <w:szCs w:val="14"/>
              </w:rPr>
              <w:t>1 060 467,3</w:t>
            </w:r>
          </w:p>
        </w:tc>
      </w:tr>
    </w:tbl>
    <w:p w:rsidR="007346C8" w:rsidRDefault="007346C8" w:rsidP="001D0059">
      <w:pPr>
        <w:widowControl w:val="0"/>
        <w:spacing w:after="0" w:line="240" w:lineRule="auto"/>
        <w:jc w:val="center"/>
        <w:rPr>
          <w:rFonts w:ascii="Arial" w:hAnsi="Arial" w:cs="Arial"/>
          <w:sz w:val="16"/>
          <w:szCs w:val="16"/>
        </w:rPr>
      </w:pPr>
    </w:p>
    <w:p w:rsidR="007346C8" w:rsidRDefault="007346C8" w:rsidP="001D0059">
      <w:pPr>
        <w:widowControl w:val="0"/>
        <w:spacing w:after="0" w:line="240" w:lineRule="auto"/>
        <w:jc w:val="center"/>
        <w:rPr>
          <w:rFonts w:ascii="Arial" w:hAnsi="Arial" w:cs="Arial"/>
          <w:sz w:val="16"/>
          <w:szCs w:val="16"/>
        </w:rPr>
      </w:pPr>
    </w:p>
    <w:p w:rsidR="007346C8" w:rsidRDefault="007346C8" w:rsidP="001D0059">
      <w:pPr>
        <w:widowControl w:val="0"/>
        <w:spacing w:after="0" w:line="240" w:lineRule="auto"/>
        <w:jc w:val="center"/>
        <w:rPr>
          <w:rFonts w:ascii="Arial" w:hAnsi="Arial" w:cs="Arial"/>
          <w:sz w:val="16"/>
          <w:szCs w:val="16"/>
        </w:rPr>
      </w:pPr>
    </w:p>
    <w:p w:rsidR="007346C8" w:rsidRDefault="007346C8" w:rsidP="001D0059">
      <w:pPr>
        <w:widowControl w:val="0"/>
        <w:spacing w:after="0" w:line="240" w:lineRule="auto"/>
        <w:jc w:val="center"/>
        <w:rPr>
          <w:rFonts w:ascii="Arial" w:hAnsi="Arial" w:cs="Arial"/>
          <w:sz w:val="16"/>
          <w:szCs w:val="16"/>
        </w:rPr>
      </w:pPr>
    </w:p>
    <w:p w:rsidR="007346C8" w:rsidRDefault="007346C8" w:rsidP="001D0059">
      <w:pPr>
        <w:widowControl w:val="0"/>
        <w:spacing w:after="0" w:line="240" w:lineRule="auto"/>
        <w:jc w:val="center"/>
        <w:rPr>
          <w:rFonts w:ascii="Arial" w:hAnsi="Arial" w:cs="Arial"/>
          <w:sz w:val="16"/>
          <w:szCs w:val="16"/>
        </w:rPr>
      </w:pPr>
    </w:p>
    <w:p w:rsidR="007346C8" w:rsidRDefault="007346C8" w:rsidP="001D0059">
      <w:pPr>
        <w:widowControl w:val="0"/>
        <w:spacing w:after="0" w:line="240" w:lineRule="auto"/>
        <w:jc w:val="center"/>
        <w:rPr>
          <w:rFonts w:ascii="Arial" w:hAnsi="Arial" w:cs="Arial"/>
          <w:sz w:val="16"/>
          <w:szCs w:val="16"/>
        </w:rPr>
      </w:pPr>
    </w:p>
    <w:p w:rsidR="007346C8" w:rsidRPr="00543FE5" w:rsidRDefault="007346C8" w:rsidP="007346C8">
      <w:pPr>
        <w:spacing w:after="100" w:afterAutospacing="1" w:line="240" w:lineRule="auto"/>
        <w:rPr>
          <w:rFonts w:ascii="Arial" w:hAnsi="Arial" w:cs="Arial"/>
          <w:sz w:val="16"/>
          <w:szCs w:val="16"/>
        </w:rPr>
      </w:pPr>
      <w:r>
        <w:rPr>
          <w:rFonts w:ascii="Arial" w:hAnsi="Arial" w:cs="Arial"/>
          <w:sz w:val="16"/>
          <w:szCs w:val="16"/>
        </w:rPr>
        <w:br w:type="page"/>
      </w:r>
    </w:p>
    <w:p w:rsidR="00543FE5" w:rsidRPr="00543FE5" w:rsidRDefault="00543FE5" w:rsidP="00543FE5">
      <w:pPr>
        <w:widowControl w:val="0"/>
        <w:spacing w:after="0" w:line="240" w:lineRule="auto"/>
        <w:jc w:val="right"/>
        <w:rPr>
          <w:rFonts w:ascii="Arial" w:hAnsi="Arial" w:cs="Arial"/>
          <w:sz w:val="16"/>
          <w:szCs w:val="16"/>
        </w:rPr>
      </w:pPr>
      <w:r w:rsidRPr="00543FE5">
        <w:rPr>
          <w:rFonts w:ascii="Arial" w:hAnsi="Arial" w:cs="Arial"/>
          <w:sz w:val="16"/>
          <w:szCs w:val="16"/>
        </w:rPr>
        <w:lastRenderedPageBreak/>
        <w:t xml:space="preserve">Приложение № 10 к решению </w:t>
      </w:r>
    </w:p>
    <w:p w:rsidR="00543FE5" w:rsidRPr="00543FE5" w:rsidRDefault="00543FE5" w:rsidP="00543FE5">
      <w:pPr>
        <w:widowControl w:val="0"/>
        <w:spacing w:after="0" w:line="240" w:lineRule="auto"/>
        <w:jc w:val="right"/>
        <w:rPr>
          <w:rFonts w:ascii="Arial" w:hAnsi="Arial" w:cs="Arial"/>
          <w:sz w:val="16"/>
          <w:szCs w:val="16"/>
        </w:rPr>
      </w:pPr>
      <w:r w:rsidRPr="00543FE5">
        <w:rPr>
          <w:rFonts w:ascii="Arial" w:hAnsi="Arial" w:cs="Arial"/>
          <w:sz w:val="16"/>
          <w:szCs w:val="16"/>
        </w:rPr>
        <w:t>Канского районного Совета депутатов</w:t>
      </w:r>
    </w:p>
    <w:p w:rsidR="00543FE5" w:rsidRPr="00543FE5" w:rsidRDefault="00543FE5" w:rsidP="00543FE5">
      <w:pPr>
        <w:widowControl w:val="0"/>
        <w:spacing w:after="0" w:line="240" w:lineRule="auto"/>
        <w:jc w:val="right"/>
        <w:rPr>
          <w:rFonts w:ascii="Arial" w:hAnsi="Arial" w:cs="Arial"/>
          <w:sz w:val="16"/>
          <w:szCs w:val="16"/>
        </w:rPr>
      </w:pPr>
      <w:r w:rsidRPr="00543FE5">
        <w:rPr>
          <w:rFonts w:ascii="Arial" w:hAnsi="Arial" w:cs="Arial"/>
          <w:sz w:val="16"/>
          <w:szCs w:val="16"/>
        </w:rPr>
        <w:t xml:space="preserve"> от __.__.____ № _</w:t>
      </w:r>
      <w:r>
        <w:rPr>
          <w:rFonts w:ascii="Arial" w:hAnsi="Arial" w:cs="Arial"/>
          <w:sz w:val="16"/>
          <w:szCs w:val="16"/>
        </w:rPr>
        <w:t>_____</w:t>
      </w:r>
    </w:p>
    <w:p w:rsidR="00543FE5" w:rsidRPr="00543FE5" w:rsidRDefault="00543FE5" w:rsidP="00543FE5">
      <w:pPr>
        <w:widowControl w:val="0"/>
        <w:spacing w:after="0" w:line="240" w:lineRule="auto"/>
        <w:jc w:val="center"/>
        <w:rPr>
          <w:rFonts w:ascii="Arial" w:hAnsi="Arial" w:cs="Arial"/>
          <w:sz w:val="16"/>
          <w:szCs w:val="16"/>
        </w:rPr>
      </w:pPr>
    </w:p>
    <w:p w:rsidR="00543FE5" w:rsidRPr="00543FE5" w:rsidRDefault="00543FE5" w:rsidP="00543FE5">
      <w:pPr>
        <w:widowControl w:val="0"/>
        <w:spacing w:after="0" w:line="240" w:lineRule="auto"/>
        <w:jc w:val="center"/>
        <w:rPr>
          <w:rFonts w:ascii="Arial" w:hAnsi="Arial" w:cs="Arial"/>
          <w:sz w:val="16"/>
          <w:szCs w:val="16"/>
        </w:rPr>
      </w:pPr>
      <w:r w:rsidRPr="00543FE5">
        <w:rPr>
          <w:rFonts w:ascii="Arial" w:hAnsi="Arial" w:cs="Arial"/>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пл</w:t>
      </w:r>
      <w:r w:rsidR="007346C8">
        <w:rPr>
          <w:rFonts w:ascii="Arial" w:hAnsi="Arial" w:cs="Arial"/>
          <w:sz w:val="16"/>
          <w:szCs w:val="16"/>
        </w:rPr>
        <w:t>ановый период 2021 - 2022 годов</w:t>
      </w:r>
    </w:p>
    <w:p w:rsidR="00B37E58" w:rsidRPr="00247143" w:rsidRDefault="00543FE5" w:rsidP="007346C8">
      <w:pPr>
        <w:widowControl w:val="0"/>
        <w:spacing w:after="0" w:line="240" w:lineRule="auto"/>
        <w:jc w:val="right"/>
        <w:rPr>
          <w:rFonts w:ascii="Arial" w:hAnsi="Arial" w:cs="Arial"/>
          <w:sz w:val="16"/>
          <w:szCs w:val="16"/>
        </w:rPr>
      </w:pPr>
      <w:r w:rsidRPr="00543FE5">
        <w:rPr>
          <w:rFonts w:ascii="Arial" w:hAnsi="Arial" w:cs="Arial"/>
          <w:sz w:val="16"/>
          <w:szCs w:val="16"/>
        </w:rPr>
        <w:t>(тыс. руб.)</w:t>
      </w:r>
    </w:p>
    <w:tbl>
      <w:tblPr>
        <w:tblStyle w:val="af4"/>
        <w:tblW w:w="5000" w:type="pct"/>
        <w:tblLook w:val="04A0" w:firstRow="1" w:lastRow="0" w:firstColumn="1" w:lastColumn="0" w:noHBand="0" w:noVBand="1"/>
      </w:tblPr>
      <w:tblGrid>
        <w:gridCol w:w="542"/>
        <w:gridCol w:w="6503"/>
        <w:gridCol w:w="1246"/>
        <w:gridCol w:w="560"/>
        <w:gridCol w:w="712"/>
        <w:gridCol w:w="714"/>
        <w:gridCol w:w="712"/>
      </w:tblGrid>
      <w:tr w:rsidR="00247143" w:rsidRPr="00247143" w:rsidTr="00247143">
        <w:trPr>
          <w:trHeight w:val="20"/>
        </w:trPr>
        <w:tc>
          <w:tcPr>
            <w:tcW w:w="246" w:type="pct"/>
            <w:vMerge w:val="restar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 п/п</w:t>
            </w:r>
          </w:p>
        </w:tc>
        <w:tc>
          <w:tcPr>
            <w:tcW w:w="2959" w:type="pct"/>
            <w:vMerge w:val="restar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Наименование показателя</w:t>
            </w:r>
          </w:p>
        </w:tc>
        <w:tc>
          <w:tcPr>
            <w:tcW w:w="1146" w:type="pct"/>
            <w:gridSpan w:val="3"/>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КБК</w:t>
            </w:r>
          </w:p>
        </w:tc>
        <w:tc>
          <w:tcPr>
            <w:tcW w:w="325" w:type="pct"/>
            <w:vMerge w:val="restar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2021 год</w:t>
            </w:r>
          </w:p>
        </w:tc>
        <w:tc>
          <w:tcPr>
            <w:tcW w:w="325" w:type="pct"/>
            <w:vMerge w:val="restar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2022 год</w:t>
            </w:r>
          </w:p>
        </w:tc>
      </w:tr>
      <w:tr w:rsidR="00247143" w:rsidRPr="00247143" w:rsidTr="00247143">
        <w:trPr>
          <w:trHeight w:val="20"/>
        </w:trPr>
        <w:tc>
          <w:tcPr>
            <w:tcW w:w="246" w:type="pct"/>
            <w:vMerge/>
            <w:hideMark/>
          </w:tcPr>
          <w:p w:rsidR="00247143" w:rsidRPr="00247143" w:rsidRDefault="00247143" w:rsidP="00247143">
            <w:pPr>
              <w:widowControl w:val="0"/>
              <w:spacing w:after="0" w:line="240" w:lineRule="auto"/>
              <w:jc w:val="center"/>
              <w:rPr>
                <w:rFonts w:ascii="Arial" w:hAnsi="Arial" w:cs="Arial"/>
                <w:sz w:val="14"/>
                <w:szCs w:val="14"/>
              </w:rPr>
            </w:pPr>
          </w:p>
        </w:tc>
        <w:tc>
          <w:tcPr>
            <w:tcW w:w="2959" w:type="pct"/>
            <w:vMerge/>
            <w:hideMark/>
          </w:tcPr>
          <w:p w:rsidR="00247143" w:rsidRPr="00247143" w:rsidRDefault="00247143" w:rsidP="00247143">
            <w:pPr>
              <w:widowControl w:val="0"/>
              <w:spacing w:after="0" w:line="240" w:lineRule="auto"/>
              <w:jc w:val="center"/>
              <w:rPr>
                <w:rFonts w:ascii="Arial" w:hAnsi="Arial" w:cs="Arial"/>
                <w:sz w:val="14"/>
                <w:szCs w:val="14"/>
              </w:rPr>
            </w:pP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КЦСР</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КВР</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КФСР</w:t>
            </w:r>
          </w:p>
        </w:tc>
        <w:tc>
          <w:tcPr>
            <w:tcW w:w="325" w:type="pct"/>
            <w:vMerge/>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vMerge/>
            <w:hideMark/>
          </w:tcPr>
          <w:p w:rsidR="00247143" w:rsidRPr="00247143" w:rsidRDefault="00247143" w:rsidP="00247143">
            <w:pPr>
              <w:widowControl w:val="0"/>
              <w:spacing w:after="0" w:line="240" w:lineRule="auto"/>
              <w:jc w:val="center"/>
              <w:rPr>
                <w:rFonts w:ascii="Arial" w:hAnsi="Arial" w:cs="Arial"/>
                <w:sz w:val="14"/>
                <w:szCs w:val="14"/>
              </w:rPr>
            </w:pPr>
          </w:p>
        </w:tc>
      </w:tr>
      <w:tr w:rsidR="00247143" w:rsidRPr="00247143" w:rsidTr="00247143">
        <w:trPr>
          <w:trHeight w:val="20"/>
        </w:trPr>
        <w:tc>
          <w:tcPr>
            <w:tcW w:w="246" w:type="pct"/>
            <w:noWrap/>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w:t>
            </w:r>
          </w:p>
        </w:tc>
        <w:tc>
          <w:tcPr>
            <w:tcW w:w="2959" w:type="pct"/>
            <w:noWrap/>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w:t>
            </w:r>
          </w:p>
        </w:tc>
        <w:tc>
          <w:tcPr>
            <w:tcW w:w="567" w:type="pct"/>
            <w:noWrap/>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w:t>
            </w:r>
          </w:p>
        </w:tc>
        <w:tc>
          <w:tcPr>
            <w:tcW w:w="255" w:type="pct"/>
            <w:noWrap/>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w:t>
            </w:r>
          </w:p>
        </w:tc>
        <w:tc>
          <w:tcPr>
            <w:tcW w:w="323" w:type="pct"/>
            <w:noWrap/>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w:t>
            </w:r>
          </w:p>
        </w:tc>
        <w:tc>
          <w:tcPr>
            <w:tcW w:w="325" w:type="pct"/>
            <w:noWrap/>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w:t>
            </w:r>
          </w:p>
        </w:tc>
        <w:tc>
          <w:tcPr>
            <w:tcW w:w="325" w:type="pct"/>
            <w:noWrap/>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Муниципальная программа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575 078,5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549 458,1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"Развитие дошкольного, общего и дополнительного образования детей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540 843,0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524 182,1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0110001610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45 356,5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43 253,1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0110001610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45 356,5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43 253,1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0110001610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45 356,5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43 253,1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0110001610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45 356,5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43 253,1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Дошкольное 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0110001610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45 356,5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43 253,1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(оказание услуг) подведомственных учреждений - школ -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0110002610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50 126,9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24 801,8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0110002610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50 126,9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24 801,8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0110002610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50 126,9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24 801,8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0110002610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50 126,9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24 801,8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Общее 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0110002610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50 126,9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24 801,8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0110002620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14 888,1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23 997,3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0110002620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14 888,1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23 997,3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0110002620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14 888,1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23 997,3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0110002620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14 888,1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23 997,3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Общее 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0110002620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14 888,1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23 997,3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(оказание услуг) подведомственных учреждений по внешкольной работе с детьми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0110003610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5 200,5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6 336,9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0110003610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5 200,5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6 336,9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0110003610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5 200,5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6 336,9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0110003610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5 200,5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6 336,9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Дополнительное образование детей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0110003610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5 200,5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6 336,9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Финансирование расходов на предоставление путевок детям в загородные оздоровительные лагеря, расположенные на территории края, за счет средств родителей (законных представителей)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95,7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95,7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Социальное обеспечение и иные выплаты населению</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95,7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95,7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Социальные выплаты гражданам, кроме публичных нормативных социальных выплат</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95,7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95,7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95,7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95,7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Молодежная политика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0110006490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95,7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95,7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0110074080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43 058,2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43 058,2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0110074080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43 058,2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43 058,2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0110074080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43 058,2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43 058,2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0110074080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43 058,2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43 058,2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Дошкольное 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0110074080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43 058,2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43 058,2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 xml:space="preserve">Финансирование расходов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w:t>
            </w:r>
            <w:r w:rsidRPr="00247143">
              <w:rPr>
                <w:rFonts w:ascii="Arial" w:hAnsi="Arial" w:cs="Arial"/>
                <w:sz w:val="14"/>
                <w:szCs w:val="14"/>
              </w:rPr>
              <w:lastRenderedPageBreak/>
              <w:t>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lastRenderedPageBreak/>
              <w:t>0110074090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30 443,0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30 443,0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0110074090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30 443,0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30 443,0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0110074090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30 443,0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30 443,0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0110074090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30 443,0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30 443,0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Общее 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0110074090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30 443,0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30 443,0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Финансирование расходов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0110075540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432,4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432,4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0110075540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432,4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432,4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0110075540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432,4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432,4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0110075540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432,4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432,4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Дошкольное 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0110075540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432,4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432,4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0110075560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5 047,3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5 047,3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0110075560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99,0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99,0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0110075560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99,0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99,0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СОЦИАЛЬНАЯ ПОЛИТИКА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0110075560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99,0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99,0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Охрана семьи и детства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0110075560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99,0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99,0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Социальное обеспечение и иные выплаты населению</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0110075560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4 948,3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4 948,3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Социальные выплаты гражданам, кроме публичных нормативных социальных выплат</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0110075560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4 948,3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4 948,3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СОЦИАЛЬНАЯ ПОЛИТИКА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0110075560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4 948,3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4 948,3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Охрана семьи и детства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0110075560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4 948,3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4 948,3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Финансирование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3 657,5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4 180,0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3 657,5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4 180,0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3 657,5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4 180,0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3 657,5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4 180,0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Общее 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3 657,5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4 180,0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0110075640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251 413,2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251 413,2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0110075640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251 413,2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251 413,2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0110075640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251 413,2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251 413,2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0110075640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251 413,2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251 413,2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Общее 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0110075640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244 253,0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244 253,0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Дополнительное образование детей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0110075640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7 160,2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7 160,2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Финансирование расходов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27 679,0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27 679,0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27 679,0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27 679,0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27 679,0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27 679,0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СОЦИАЛЬНАЯ ПОЛИТИКА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27 679,0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27 679,0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Социальное обеспечение населения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27 679,0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27 679,0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61 079,9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61 079,9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61 079,9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61 079,9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61 079,9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61 079,9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lastRenderedPageBreak/>
              <w:t>71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61 079,9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61 079,9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Дошкольное 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0110075880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61 079,9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61 079,9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2 364,9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2 364,9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государственных (муниципальных) органов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Молодежная политика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319,4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319,4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319,4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319,4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319,4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319,4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Молодежная политика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319,4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319,4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Социальное обеспечение и иные выплаты населению</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753,8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753,8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Социальные выплаты гражданам, кроме публичных нормативных социальных выплат</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753,8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753,8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753,8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753,8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Молодежная политика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753,8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753,8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1 289,9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1 289,9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1 289,9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1 289,9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1 289,9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1 289,9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Молодежная политика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0110076490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1 289,9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1 289,9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"Государственная поддержка детей-сирот, расширение практики применения семейных форм воспитания"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0130000000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11 687,3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2 727,2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0130075520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2 727,2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2 727,2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0130075520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2 171,1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2 171,1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государственных (муниципальных) органов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0130075520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2 171,1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2 171,1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0130075520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2 171,1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2 171,1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образования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0130075520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2 171,1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2 171,1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0130075520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556,1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556,1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0130075520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556,1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556,1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0130075520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556,1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556,1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образования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0130075520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556,1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556,1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Финансирование расходов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01300R0820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8 960,1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Капитальные вложения в объекты государственной (муниципальной) собственности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01300R0820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8 960,1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Бюджетные инвестиции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01300R0820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8 960,1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СОЦИАЛЬНАЯ ПОЛИТИКА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01300R0820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8 960,1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Охрана семьи и детства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01300R0820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8 960,1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"Обеспечение реализации муниципальной программы и прочие мероприятия"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22 548,2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22 548,2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4 774,2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4 774,2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4 453,0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4 453,0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государственных (муниципальных) органов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4 453,0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4 453,0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4 453,0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4 453,0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образования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4 453,0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4 453,0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образования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бюджетные ассигнования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Уплата налогов, сборов и иных платежей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образования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(оказание услуг) подведомственных учреждений организационно-ресурсных центров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0140004610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4 574,0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4 574,0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0140004610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4 574,0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4 574,0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0140004610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4 574,0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4 574,0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0140004610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4 574,0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4 574,0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образования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0140004610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4 574,0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4 574,0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(оказание услуг) подведомственных учреждений централизованных бухгалтерий в рамках подпрограммы "Обеспечение реализации муниципальных программ и прочие мероприятия" муниципальной программы "Развитие системы образования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0140005610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13 200,0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13 200,0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0140005610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13 200,0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13 200,0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0140005610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13 200,0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13 200,0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0140005610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13 200,0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13 200,0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lastRenderedPageBreak/>
              <w:t>128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образования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0140005610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13 200,0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13 200,0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Муниципальная программа "Молодёжь Канского района в XXI веке"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0200000000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3 038,2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3 038,2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Основные мероприятия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0290000000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3 038,2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3 038,2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(оказание услуг) подведомственных учреждений - молодежных центров в рамках основных мероприятий муниципальной программы "Молодёжь Канского района в XXI веке"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0290006610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2 362,7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2 362,7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0290006610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2 362,7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2 362,7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0290006610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2 362,7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2 362,7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0290006610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2 362,7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2 362,7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Молодежная политика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0290006610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2 362,7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2 362,7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Финансирование расходов на поддержку деятельности муниципальных молодежных центров в рамках основных мероприятий муниципальной программы "Молодёжь Канского района в XXI веке"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0290074560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675,5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675,5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0290074560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675,5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675,5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0290074560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675,5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675,5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0290074560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675,5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675,5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Молодежная политика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0290074560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675,5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675,5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Муниципальная программа "Комплексное развитие систем коммунальной инфраструктуры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120 522,4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119 789,2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"Развитие жилищно-коммунального комплекса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75 119,5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75 119,5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Выполнение учреждениями функций по обеспечению экономического развития и устойчивого функционирования капитального строительства, жилищно-коммунального хозяйства и охраны окружающей природной среды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4 867,1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4 867,1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4 340,6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4 340,6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казенных учреждений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4 340,6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4 340,6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4 340,6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4 340,6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жилищно-коммунального хозяйства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4 340,6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4 340,6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526,5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526,5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526,5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жилищно-коммунального хозяйства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526,5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Выполнение учреждениями переданных полномочий по организации в границах поселения электро-, тепло-, газо- и водоснабжения населения, водоотведения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801,9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801,9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казенных учреждений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жилищно-коммунального хозяйства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160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жилищно-коммунального хозяйства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161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Выполнение учреждениями переданных полномочий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873,8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873,8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162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848,6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848,6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163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казенных учреждений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848,6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848,6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164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848,6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848,6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165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жилищно-коммунального хозяйства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848,6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848,6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166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167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168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169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жилищно-коммунального хозяйства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0310000650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Приобретение труб для формирования аварийного запаса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0310005120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0310005120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0310005120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0310005120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0310005120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Проведение проверки достоверности определения сметной стоимости объектов строительства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0310005140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96,0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96,0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0310005140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96,0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96,0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0310005140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96,0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96,0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0310005140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96,0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96,0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0310005140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96,0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96,0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связанные с водоснабжением на территории Канского района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0310005160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184,2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184,2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0310005160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184,2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184,2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lastRenderedPageBreak/>
              <w:t>182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0310005160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184,2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184,2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0310005160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184,2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184,2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0310005160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184,2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184,2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Финансирование расходов на реализацию мер дополнительной поддержки населения, направленных на соблюдение размера вносимой гражданами платы за коммунальные услуги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0310075700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67 596,4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67 596,4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бюджетные ассигнования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0310075700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67 596,4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67 596,4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0310075700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67 596,4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67 596,4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0310075700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67 596,4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67 596,4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0310075700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67 596,4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67 596,4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по софинансированию капитального ремонта,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жилищно-коммунального комплекса Канского района" муниципальной программы "Комплексное развитие систем коммунальной инфраструктуры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03100S5710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03100S5710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03100S5710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03100S5710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жилищно-коммунального хозяйства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03100S5710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"Экология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0320000000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123,2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123,2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 xml:space="preserve">Организация и проведение </w:t>
            </w:r>
            <w:proofErr w:type="spellStart"/>
            <w:r w:rsidRPr="00247143">
              <w:rPr>
                <w:rFonts w:ascii="Arial" w:hAnsi="Arial" w:cs="Arial"/>
                <w:sz w:val="14"/>
                <w:szCs w:val="14"/>
              </w:rPr>
              <w:t>акарицидных</w:t>
            </w:r>
            <w:proofErr w:type="spellEnd"/>
            <w:r w:rsidRPr="00247143">
              <w:rPr>
                <w:rFonts w:ascii="Arial" w:hAnsi="Arial" w:cs="Arial"/>
                <w:sz w:val="14"/>
                <w:szCs w:val="14"/>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0320075550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0320075550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0320075550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199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ЗДРАВООХРАНЕНИЕ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0320075550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здравоохранения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0320075550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Софинансирование расходов на реализацию мероприятий в области обращения с отходами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03200S4630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03200S4630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03200S4630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ОХРАНА ОКРУЖАЮЩЕЙ СРЕДЫ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03200S4630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0600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охраны окружающей среды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03200S4630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0605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 xml:space="preserve">Софинансирование на организацию и проведение </w:t>
            </w:r>
            <w:proofErr w:type="spellStart"/>
            <w:r w:rsidRPr="00247143">
              <w:rPr>
                <w:rFonts w:ascii="Arial" w:hAnsi="Arial" w:cs="Arial"/>
                <w:sz w:val="14"/>
                <w:szCs w:val="14"/>
              </w:rPr>
              <w:t>акарицидных</w:t>
            </w:r>
            <w:proofErr w:type="spellEnd"/>
            <w:r w:rsidRPr="00247143">
              <w:rPr>
                <w:rFonts w:ascii="Arial" w:hAnsi="Arial" w:cs="Arial"/>
                <w:sz w:val="14"/>
                <w:szCs w:val="14"/>
              </w:rPr>
              <w:t xml:space="preserve"> обработок мест массового отдыха населения в рамках подпрограммы "Экология Канского района" муниципальной программы "Комплексное развитие систем коммунальной инфраструктуры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03200S5550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03200S5550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03200S5550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ЗДРАВООХРАНЕНИЕ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03200S5550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здравоохранения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03200S5550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Основные мероприятия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45 279,7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44 546,5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Содержание автомобильных дорог общего пользования местного значения и искусственных сооружений за счет средств дорожного фонда Канского района в рамках основных мероприятий муниципальной программы "Комплексное развитие систем коммунальной инфраструктуры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0390023720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0390023720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0390023720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ЭКОНОМИКА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0390023720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Дорожное хозяйство (дорожные фонды)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0390023720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"Комплексное развитие систем коммунальной инфраструктуры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0390075090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14 699,3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14 699,3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0390075090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14 699,3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14 699,3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0390075090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14 699,3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14 699,3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220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ЭКОНОМИКА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0390075090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14 699,3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14 699,3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221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Дорожное хозяйство (дорожные фонды)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0390075090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14 699,3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14 699,3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222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по организации регулярных перевозок пассажиров и багажа автомобильным транспортом по межмуниципальным маршрутам регулярных перевозок в рамках основных мероприятий муниципальной программы "Комплексное развитие систем коммунальной инфраструктуры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0390076470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30 527,7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29 794,5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223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0390076470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135,6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135,6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224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государственных (муниципальных) органов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0390076470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135,6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135,6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225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ЭКОНОМИКА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0390076470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135,6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135,6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226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Транспорт</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0390076470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135,6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135,6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227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0390076470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228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0390076470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229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ЭКОНОМИКА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0390076470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230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Транспорт</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0390076470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231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бюджетные ассигнования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0390076470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30 371,7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29 638,5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232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0390076470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30 371,7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29 638,5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lastRenderedPageBreak/>
              <w:t>233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ЭКОНОМИКА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0390076470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30 371,7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29 638,5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234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Транспорт</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0390076470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30 371,7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29 638,5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235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Софинансирование расходов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"Комплексное развитие систем коммунальной инфраструктуры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03900S5080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236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03900S5080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237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03900S5080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238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ЭКОНОМИКА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03900S5080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239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Дорожное хозяйство (дорожные фонды)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03900S5080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Муниципальная программа "Безопасность населения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1 387,3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1 387,3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"Снижение рисков и смягчение последствий чрезвычайных ситуаций природного и техногенного характера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1 378,3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1 378,3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Тиражирование тематических листовок (памяток) о ЧС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БЕЗОПАСНОСТЬ И ПРАВООХРАНИТЕЛЬНАЯ ДЕЯТЕЛЬНОСТЬ</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Создание районного резерва МТС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БЕЗОПАСНОСТЬ И ПРАВООХРАНИТЕЛЬНАЯ ДЕЯТЕЛЬНОСТЬ</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 xml:space="preserve">Страхование гражданской ответственности гидротехнического сооружения в с. </w:t>
            </w:r>
            <w:proofErr w:type="spellStart"/>
            <w:r w:rsidRPr="00247143">
              <w:rPr>
                <w:rFonts w:ascii="Arial" w:hAnsi="Arial" w:cs="Arial"/>
                <w:sz w:val="14"/>
                <w:szCs w:val="14"/>
              </w:rPr>
              <w:t>Мокруша</w:t>
            </w:r>
            <w:proofErr w:type="spellEnd"/>
            <w:r w:rsidRPr="00247143">
              <w:rPr>
                <w:rFonts w:ascii="Arial" w:hAnsi="Arial" w:cs="Arial"/>
                <w:sz w:val="14"/>
                <w:szCs w:val="14"/>
              </w:rPr>
              <w:t xml:space="preserve">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БЕЗОПАСНОСТЬ И ПРАВООХРАНИТЕЛЬНАЯ ДЕЯТЕЛЬНОСТЬ</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Установка знаков и тематических аншлагов в местах массового отдыха на водных объектах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БЕЗОПАСНОСТЬ И ПРАВООХРАНИТЕЛЬНАЯ ДЕЯТЕЛЬНОСТЬ</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0410009590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за оказание услуг Единой дежурно-диспетчерской службы в рамках подпрограммы "Снижение рисков и смягчение последствий чрезвычайных ситуаций природного и техногенного характера в Канском районе" муниципальной программы "Безопасность населения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0410009600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1 331,4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1 331,4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0410009600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1 331,4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1 331,4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0410009600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1 331,4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1 331,4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БЕЗОПАСНОСТЬ И ПРАВООХРАНИТЕЛЬНАЯ ДЕЯТЕЛЬНОСТЬ</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0410009600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1 331,4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1 331,4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0410009600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1 331,4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1 331,4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"Обеспечение безопасности населения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0420000000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Выпуск памяток по пропаганде безопасности дорожного движения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0420009620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0420009620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0420009620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БЕЗОПАСНОСТЬ И ПРАВООХРАНИТЕЛЬНАЯ ДЕЯТЕЛЬНОСТЬ</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0420009620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0420009620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Выпуск памяток для учащихся учебных заведений об уголовной и административной ответственности в рамках подпрограммы "Обеспечение безопасности населения Канского района" муниципальной программы "Безопасность населения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0420009630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0420009630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0420009630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БЕЗОПАСНОСТЬ И ПРАВООХРАНИТЕЛЬНАЯ ДЕЯТЕЛЬНОСТЬ</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0420009630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0420009630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"Противодействие терроризму и экстремизму на территории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0430000000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279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Изготовление тематических листовок (памяток)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0430009650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0430009650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0430009650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БЕЗОПАСНОСТЬ И ПРАВООХРАНИТЕЛЬНАЯ ДЕЯТЕЛЬНОСТЬ</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0430009650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0430009650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для проведения конкурса "Скажи терроризму нет" в рамках подпрограммы "Противодействие терроризму и экстремизму на территории Канского района" муниципальной программы "Безопасность населения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0430009680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0430009680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0430009680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БЕЗОПАСНОСТЬ И ПРАВООХРАНИТЕЛЬНАЯ ДЕЯТЕЛЬНОСТЬ</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0430009680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lastRenderedPageBreak/>
              <w:t>288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Защита населения и территории от чрезвычайных ситуаций природного и техногенного характера, гражданская оборона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0430009680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Муниципальная программа "Развитие культуры, физической культуры, спорта и молодежной политики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158 293,5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158 387,3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"Сохранение и развитие отрасли культуры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146 017,1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146 110,9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(оказание услуг) подведомственных учреждений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2 158,6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2 451,1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1 787,9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2 080,4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казенных учреждений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1 787,9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2 080,4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 КИНЕМАТОГРАФИЯ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1 787,9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2 080,4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культуры, кинематографии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1 787,9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2 080,4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367,7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367,7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367,7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367,7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 КИНЕМАТОГРАФИЯ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367,7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367,7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культуры, кинематографии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367,7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367,7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бюджетные ассигнования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Уплата налогов, сборов и иных платежей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 КИНЕМАТОГРАФИЯ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культуры, кинематографии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подвоз жителей района к районным мероприятиям и соревнованиям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185,6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185,6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185,6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185,6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185,6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185,6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 КИНЕМАТОГРАФИЯ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185,6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185,6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культуры, кинематографии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0510000620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185,6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185,6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(оказание услуг) подведомственных учреждений по внешкольной работе с детьми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0510003610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20 073,8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20 073,8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0510003610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20 073,8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20 073,8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0510003610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20 073,8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20 073,8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ОБРАЗОВАНИЕ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0510003610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20 073,8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20 073,8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Дополнительное образование детей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0510003610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20 073,8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20 073,8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(оказание услуг) подведомственных учреждений - библиотек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0510007610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14 831,7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14 831,7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0510007610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13 395,5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13 395,5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казенных учреждений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0510007610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13 395,5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13 395,5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 КИНЕМАТОГРАФИЯ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0510007610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13 395,5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13 395,5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0510007610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13 395,5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13 395,5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0510007610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1 436,2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1 436,2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0510007610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1 436,2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1 436,2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 КИНЕМАТОГРАФИЯ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0510007610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1 436,2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1 436,2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0510007610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1 436,2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1 436,2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(оказание услуг) подведомственных учреждений - дворцов и домов культуры, других учреждений культуры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0510008610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78 533,8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78 533,8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0510008610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78 533,8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78 533,8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0510008610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78 533,8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78 533,8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 КИНЕМАТОГРАФИЯ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0510008610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78 533,8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78 533,8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0510008610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78 533,8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78 533,8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учреждений по обеспечению текущего содержания зданий и сооружений учреждений в рамках подпрограммы "Сохранение и развитие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0510009610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29 706,1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29 526,1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0510009610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28 394,0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28 214,0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казенных учреждений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0510009610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28 394,0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28 214,0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 КИНЕМАТОГРАФИЯ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0510009610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28 394,0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28 214,0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культуры, кинематографии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0510009610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28 394,0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28 214,0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0510009610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1 312,1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1 312,1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0510009610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1 312,1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1 312,1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 КИНЕМАТОГРАФИЯ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0510009610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1 312,1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1 312,1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культуры, кинематографии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0510009610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1 312,1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1 312,1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lastRenderedPageBreak/>
              <w:t>337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Приобретение основных средств и (или) материальных запасов по бюджетным учреждениям - библиотекам -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0510027610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0510027610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0510027610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340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 КИНЕМАТОГРАФИЯ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0510027610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341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0510027610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342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0510074880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301,8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351,4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343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0510074880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301,8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351,4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344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0510074880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301,8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351,4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345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 КИНЕМАТОГРАФИЯ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0510074880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301,8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351,4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346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0510074880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301,8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351,4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347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развития и укрепления материально-технической базы муниципальных домов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05100L4670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348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05100L4670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349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05100L4670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350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 КИНЕМАТОГРАФИЯ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05100L4670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351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05100L4670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352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Поддержка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05100R5191</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68,3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353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05100R5191</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68,3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354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05100R5191</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68,3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355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 КИНЕМАТОГРАФИЯ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05100R5191</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68,3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356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05100R5191</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68,3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357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Софинансирование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05100S4880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358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05100S4880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359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05100S4880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 КИНЕМАТОГРАФИЯ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05100S4880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05100S4880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Софинансирование на осуществление расходов, направленных на поддержку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05100S5191</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05100S5191</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05100S5191</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 КИНЕМАТОГРАФИЯ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05100S5191</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Культура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05100S5191</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"Развитие физической культуры и спорта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12 058,4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12 058,4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(оказание услуг) подведомственных учреждений по внешкольной работе с детьми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0520003610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11 617,9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11 617,9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369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0520003610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11 617,9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11 617,9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0520003610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11 617,9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11 617,9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ФИЗИЧЕСКАЯ КУЛЬТУРА И СПОРТ</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0520003610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11 617,9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11 617,9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Физическая культура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0520003610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11 617,9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11 617,9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материальное обеспечение участников мероприятий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0520003620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субсидий бюджетным, автономным учреждениям и иным некоммерческим организациям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0520003620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бюджетным учреждениям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0520003620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ФИЗИЧЕСКАЯ КУЛЬТУРА И СПОРТ</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0520003620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Физическая культура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0520003620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Спортивные мероприятия в рамках подпрограммы "Развитие физической культуры и спорта в Канском районе" муниципальной программы "Развитие культуры, физической культуры, спорта и молодежной политики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0520005120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379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0520005120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380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казенных учреждений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0520005120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381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ФИЗИЧЕСКАЯ КУЛЬТУРА И СПОРТ</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0520005120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382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Массовый спорт</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0520005120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383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0520005120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384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0520005120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385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ФИЗИЧЕСКАЯ КУЛЬТУРА И СПОРТ</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0520005120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386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Массовый спорт</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0520005120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387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"Обеспечение жильём молодых семей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0530000000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388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Предоставление социальных выплат молодым семьям на приобретение (строительство) жилья в рамках подпрограммы "Обеспечение жильём молодых семей в Канском районе" муниципальной программы "Развитие культуры, физической культуры, спорта и молодежной политики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05300R0820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389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Социальное обеспечение и иные выплаты населению</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05300R0820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390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Социальные выплаты гражданам, кроме публичных нормативных социальных выплат</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05300R0820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391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СОЦИАЛЬНАЯ ПОЛИТИКА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05300R0820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392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Социальное обеспечение населения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05300R0820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lastRenderedPageBreak/>
              <w:t>393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Муниципальная программа "Развитие малого и среднего предпринимательства, инвестиционной деятельности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0600000000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147,0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147,0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394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"Развитие малого и среднего предпринимательства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0610000000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147,0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147,0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395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Софинансирование расходов на развитие субъектов малого и среднего предпринимательства в рамках подпрограммы "Развитие малого и среднего предпринимательства в Канском районе" муниципальной программы "Развитие малого и среднего предпринимательства, инвестиционной деятельности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06100S6070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147,0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147,0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396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бюджетные ассигнования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06100S6070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147,0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147,0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397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06100S6070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147,0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147,0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398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ЭКОНОМИКА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06100S6070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147,0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147,0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399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национальной экономики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06100S6070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147,0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147,0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Муниципальная программа "Земельно-имущественные отношения и градостроительная деятельность на территории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0700000000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220,0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"О территориальном планировании градостроительном зонировании и документации по планировке территории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0710000000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220,0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Проведение кадастровых работ и постановка на учёт земельных участков под объект муниципального имущества в рамках подпрограммы "О территориальном планировании градостроительном зонировании и документации по планировке территории Канского района" муниципальной программы "Земельно-имущественные отношения и градостроительная деятельность на территории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0710017110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0710017110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0710017110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ЭКОНОМИКА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0710017110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национальной экономики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0710017110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Софинансирование на подготовку генеральных планов, разработку проектов планировки и межевания земельных участков для жилищного строительства, формирование и постановка земельных участков на кадастровый учет в рамках подпрограммы "О территориальном планировании градостроительном зонировании и документации по планировке территории Канского района" муниципальной программы "Земельно-имущественные отношения и градостроительная деятельность на территории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07100S4660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07100S4660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07100S4660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410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ЭКОНОМИКА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07100S4660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411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национальной экономики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07100S4660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412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Муниципальная программа "Развитие сельского хозяйства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0800000000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4 889,7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4 889,7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413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"Обеспечение реализации муниципальной программы и прочие мероприятия"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0820000000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4 278,0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4 278,0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414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Финансирование расходов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0820075170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4 278,0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4 278,0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415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0820075170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3 799,4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3 799,4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416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государственных (муниципальных) органов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0820075170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3 799,4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3 799,4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417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ЭКОНОМИКА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0820075170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3 799,4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3 799,4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418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Сельское хозяйство и рыболовство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0820075170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3 799,4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3 799,4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419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0820075170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478,6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478,6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0820075170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478,6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478,6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ЭКОНОМИКА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0820075170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478,6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478,6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Сельское хозяйство и рыболовство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0820075170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478,6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478,6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Основные мероприятия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0890000000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611,7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611,7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Финансирование расходов по организации проведения отлова, учета, содержания и иного обращения с безнадзорными домашними животными в рамках основных мероприятий муниципальной программы "Развитие сельского хозяйства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0890075180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611,7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611,7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0890075180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611,7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611,7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0890075180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611,7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611,7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ЭКОНОМИКА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0890075180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611,7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611,7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национальной экономики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0890075180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611,7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611,7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Муниципальная программа "Управление муниципальными финансами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0900000000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62 815,2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60 498,5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"Создание условий для эффективного управления муниципальными финансами, повышения устойчивости бюджетов поселений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54 195,3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51 488,8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межбюджетные трансферты на сбалансированность бюджетов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0910003070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15 649,7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15 649,7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Межбюджетные трансферты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0910003070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15 649,7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15 649,7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межбюджетные трансферты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0910003070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15 649,7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15 649,7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МЕЖБЮДЖЕТНЫЕ ТРАНСФЕРТЫ ОБЩЕГО ХАРАКТЕРА БЮДЖЕТАМ БЮДЖЕТНОЙ СИСТЕМЫ РОССИЙСКОЙ ФЕДЕРАЦИИ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0910003070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15 649,7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15 649,7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Прочие межбюджетные трансферты общего характера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0910003070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1403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15 649,7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15 649,7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0910006120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148,8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148,8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Межбюджетные трансферты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0910006120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148,8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148,8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межбюджетные трансферты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0910006120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148,8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148,8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439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МЕЖБЮДЖЕТНЫЕ ТРАНСФЕРТЫ ОБЩЕГО ХАРАКТЕРА БЮДЖЕТАМ БЮДЖЕТНОЙ СИСТЕМЫ РОССИЙСКОЙ ФЕДЕРАЦИИ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0910006120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148,8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148,8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440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Прочие межбюджетные трансферты общего характера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0910006120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1403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148,8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148,8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441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Дотации из районного бюджета на выравнивание бюджетной обеспеченности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0910027110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7 682,0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7 682,0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442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Межбюджетные трансферты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0910027110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7 682,0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7 682,0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lastRenderedPageBreak/>
              <w:t>443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Дотации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0910027110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7 682,0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7 682,0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444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МЕЖБЮДЖЕТНЫЕ ТРАНСФЕРТЫ ОБЩЕГО ХАРАКТЕРА БЮДЖЕТАМ БЮДЖЕТНОЙ СИСТЕМЫ РОССИЙСКОЙ ФЕДЕРАЦИИ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0910027110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7 682,0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7 682,0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445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Дотации на выравнивание бюджетной обеспеченности субъектов Российской Федерации и муниципальных образований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0910027110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7 682,0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7 682,0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446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0910051180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2 706,5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447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Межбюджетные трансферты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0910051180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2 706,5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448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Субвенции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0910051180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2 706,5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449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ОБОРОНА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0910051180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2 706,5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450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Мобилизационная и вневойсковая подготовка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0910051180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0203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2 706,5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451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межбюджетные трансферты на обеспечение первичных мер пожарной безопасности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0910074120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2 088,2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2 088,2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452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Межбюджетные трансферты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0910074120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2 088,2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2 088,2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453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межбюджетные трансферты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0910074120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2 088,2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2 088,2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454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БЕЗОПАСНОСТЬ И ПРАВООХРАНИТЕЛЬНАЯ ДЕЯТЕЛЬНОСТЬ</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0910074120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2 088,2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2 088,2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455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пожарной безопасности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0910074120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0310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2 088,2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2 088,2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456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0910075140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457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Межбюджетные трансферты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0910075140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458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Субвенции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0910075140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459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0910075140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460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0910075140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461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Дотации на выравнивание бюджетной обеспеченности бюджетов поселений за счет средств краевого бюджета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0910076010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25 816,6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25 816,6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462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Межбюджетные трансферты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0910076010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25 816,6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25 816,6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463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Дотации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0910076010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25 816,6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25 816,6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464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МЕЖБЮДЖЕТНЫЕ ТРАНСФЕРТЫ ОБЩЕГО ХАРАКТЕРА БЮДЖЕТАМ БЮДЖЕТНОЙ СИСТЕМЫ РОССИЙСКОЙ ФЕДЕРАЦИИ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0910076010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25 816,6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25 816,6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465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Дотации на выравнивание бюджетной обеспеченности субъектов Российской Федерации и муниципальных образований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0910076010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1401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25 816,6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25 816,6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466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"Обеспечение реализации муниципальной программы и прочие мероприятия"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8 619,9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9 009,7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467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8 123,5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8 513,3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468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6 444,2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6 834,1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469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государственных (муниципальных) органов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6 444,2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6 834,1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6 444,2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6 834,1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6 444,2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6 834,1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1 670,8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1 670,8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1 670,8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1 670,8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1 670,8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1 670,8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1 670,8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1 670,8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бюджетные ассигнования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Уплата налогов, сборов и иных платежей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479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480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Выполнение учреждениями переданных полномочий 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Федерации "Электронный бюджет"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496,4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496,4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481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493,4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493,4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482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государственных (муниципальных) органов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493,4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493,4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483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493,4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493,4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484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493,4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493,4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485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486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487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488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0920000660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489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Муниципальная программа "Развитие архивного дела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1 474,6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1 474,6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Основные мероприятия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1 474,6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1 474,6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(оказание услуг) подведомственных учреждений в рамках основных мероприятий муниципальной программы "Развитие архивного дела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1 302,7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1 302,7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1 198,9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1 198,9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lastRenderedPageBreak/>
              <w:t>493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казенных учреждений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1 198,9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1 198,9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1 198,9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1 198,9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1 198,9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1 198,9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103,8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Финансирование расходов на осуществление государственных полномочий в области архивного дела, переданных органам местного самоуправления Красноярского края в рамках основных мероприятий муниципальной программы "Развитие архивного дела в Канском районе"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1090075190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171,9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171,9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1090075190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138,4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138,4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казенных учреждений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1090075190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138,4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138,4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1090075190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138,4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138,4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1090075190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138,4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138,4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1090075190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1090075190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1090075190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1090075190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Муниципальная программа "Земельно-имущественные отношения на территории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590,5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590,5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"Техническая инвентаризация и паспортизация муниципальных объектов"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1210000000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 xml:space="preserve">Оформление </w:t>
            </w:r>
            <w:proofErr w:type="spellStart"/>
            <w:r w:rsidRPr="00247143">
              <w:rPr>
                <w:rFonts w:ascii="Arial" w:hAnsi="Arial" w:cs="Arial"/>
                <w:sz w:val="14"/>
                <w:szCs w:val="14"/>
              </w:rPr>
              <w:t>техпланов</w:t>
            </w:r>
            <w:proofErr w:type="spellEnd"/>
            <w:r w:rsidRPr="00247143">
              <w:rPr>
                <w:rFonts w:ascii="Arial" w:hAnsi="Arial" w:cs="Arial"/>
                <w:sz w:val="14"/>
                <w:szCs w:val="14"/>
              </w:rPr>
              <w:t xml:space="preserve"> и постановка на кадастровый учет объектов муниципальной собственности в рамках подпрограммы "Техническая инвентаризация и паспортизация муниципальных объектов" муниципальной программы "Земельно-имущественные отношения на территории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1210000830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1210000830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1210000830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ЭКОНОМИКА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1210000830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национальной экономики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1210000830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"Приобретение жилья в муниципальную собственность"</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1220000000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по софинансированию на приобретение жилья в муниципальную собственность в рамках подпрограммы "Приобретение жилья в муниципальную собственность" муниципальной программы "Земельно-имущественные отношения на территории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12200S4620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12200S4620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519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12200S4620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12200S4620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12200S4620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 Оценка муниципального имущества, признание прав и регулирование отношений по муниципальной собственности"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1230000000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Оценка недвижимости, признание прав и урегулирование отношений по муниципальной собственности в рамках подпрограммы "Оценка муниципального имущества, признание прав и регулирование отношений по муниципальной собственности" муниципальной программы "Земельно-имущественные отношения на территории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1230000850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1230000850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1230000850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1230000850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1230000850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Подпрограмма "Обеспечение муниципальной программы и прочие мероприятия"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1240000000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410,0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оплату коммунальных услуг за жилые и нежилые помещения, находящиеся в собственности муниципального образования Канский район (казна)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1240000110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1240000110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1240000110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1240000110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1240000110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оплату взносов для проведения капитального ремонта общего имущества в многоквартирных домах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1240000880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1240000880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1240000880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1240000880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1240000880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по проектированию в рамках подпрограммы "Обеспечение муниципальной программы и прочие мероприятия" муниципальной программы "Земельно-имущественные отношения на территории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1240000890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1240000890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1240000890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НАЦИОНАЛЬНАЯ ЭКОНОМИКА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1240000890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национальной экономики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1240000890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0412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Непрограммные расходы органов представительной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7100000000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2 202,5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2 202,5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Функционирование органов представительной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2 202,5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2 202,5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Руководство и управление в сфере установленных функций органов местного самоуправления в рамках непрограммных расходов органов представительной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1 114,1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1 114,1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804,4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804,4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государственных (муниципальных) органов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804,4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804,4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804,4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804,4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804,4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804,4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309,7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309,7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309,7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309,7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309,7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309,7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 xml:space="preserve">Функционирование законодательных (представительных) органов государственной власти и </w:t>
            </w:r>
            <w:r w:rsidRPr="00247143">
              <w:rPr>
                <w:rFonts w:ascii="Arial" w:hAnsi="Arial" w:cs="Arial"/>
                <w:sz w:val="14"/>
                <w:szCs w:val="14"/>
              </w:rPr>
              <w:lastRenderedPageBreak/>
              <w:t>представительных органов муниципальных образований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lastRenderedPageBreak/>
              <w:t>7110000210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309,7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309,7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Председатель представительного органа муниципального образования в рамках непрограммных расходов органов представительной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7110000230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1 087,4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1 087,4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7110000230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1 087,4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1 087,4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государственных (муниципальных) органов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7110000230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1 087,4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1 087,4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7110000230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1 087,4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1 087,4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559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7110000230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1 087,4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1 087,4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Представительские расходы в рамках непрограммных мероприятий органов представительной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7110009800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7110009800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7110009800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7110009800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7110009800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Непрограммные расходы Счетной палаты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7200000000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1 373,5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1 373,5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Функционирование Счетной палаты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1 373,5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1 373,5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Руководство и управление в сфере установленных функций органов местного самоуправления в рамках непрограммных расходов Счетной палаты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570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571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42,0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572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Председатель Счетной палаты в рамках непрограммных расходов Счетной палаты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7210000250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788,3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788,3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573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7210000250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766,5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766,5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574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государственных (муниципальных) органов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7210000250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766,5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766,5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575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7210000250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766,5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766,5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576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7210000250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766,5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766,5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577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7210000250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578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7210000250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579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7210000250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580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7210000250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581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Выполнение контрольно-счётным органом полномочий по осуществлению внешнего муниципального финансового контроля в рамках непрограммных расходов Счетной палаты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543,2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543,2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582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583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государственных (муниципальных) органов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584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585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532,7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586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587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588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589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7210000610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590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Непрограммные расходы органов исполнительной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7300000000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33 672,3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30 257,0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591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Функционирование органов исполнительной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33 672,3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30 257,0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592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Руководство и управление в сфере установленных функций органов местного самоуправления в рамках непрограммных расходов органов исполнительной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29 786,9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26 394,6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593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21 133,4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17 741,1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594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государственных (муниципальных) органов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21 133,4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17 741,1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595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21 133,4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17 741,1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596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21 133,4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17 741,1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597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8 648,2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8 648,2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598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8 648,2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8 648,2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599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8 648,2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8 648,2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8 648,2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8 648,2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бюджетные ассигнования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Уплата налогов, сборов и иных платежей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Глава муниципального образования в рамках непрограммных расходов органов исполнительной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1 535,1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1 535,1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1 535,1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1 535,1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государственных (муниципальных) органов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1 535,1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1 535,1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1 535,1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1 535,1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Функционирование высшего должностного лица субъекта Российской Федерации и муниципального образования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7310000220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1 535,1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1 535,1</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 xml:space="preserve">Осуществление части полномочий по определению специализированной службы по вопросам </w:t>
            </w:r>
            <w:r w:rsidRPr="00247143">
              <w:rPr>
                <w:rFonts w:ascii="Arial" w:hAnsi="Arial" w:cs="Arial"/>
                <w:sz w:val="14"/>
                <w:szCs w:val="14"/>
              </w:rPr>
              <w:lastRenderedPageBreak/>
              <w:t>похоронного дела, рамках непрограммных расходов органов исполнительной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lastRenderedPageBreak/>
              <w:t>7310000640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7310000640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государственных (муниципальных) органов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7310000640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7310000640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Благоустройство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7310000640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7310000640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7310000640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ЖИЛИЩНО-КОММУНАЛЬНОЕ ХОЗЯЙСТВО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7310000640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Благоустройство</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7310000640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0503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Выполнение других обязательств органов местного самоуправления в рамках непрограммных расходов органов исполнительной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7310000860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384,3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384,3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620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7310000860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621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7310000860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622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7310000860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623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7310000860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624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бюджетные ассигнования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7310000860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320,0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625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Исполнение судебных актов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7310000860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830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626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7310000860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830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627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7310000860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830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628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Уплата налогов, сборов и иных платежей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7310000860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629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7310000860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630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7310000860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850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170,0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631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связанные с организацией и осуществлением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органов исполнительной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7310002890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604,4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604,4</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632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7310002890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542,8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542,8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633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государственных (муниципальных) органов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7310002890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542,8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542,8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634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СОЦИАЛЬНАЯ ПОЛИТИКА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7310002890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542,8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542,8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635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социальной политики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7310002890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542,8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542,8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636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7310002890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637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7310002890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638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СОЦИАЛЬНАЯ ПОЛИТИКА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7310002890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639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вопросы в области социальной политики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7310002890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61,6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связанные с выплатами по возмещению ущерба за счет средств районного бюджета в рамках непрограммных расходов органов исполнительной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7310009700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131,7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131,7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бюджетные ассигнования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7310009700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131,7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131,7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Исполнение судебных актов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7310009700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830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131,7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131,7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7310009700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830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131,7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131,7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7310009700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830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131,7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131,7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Представительские расходы в рамках непрограммных расходов органов исполнительной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7310009800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7310009800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7310009800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7310009800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649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7310009800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0104</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650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Резервные фонды органов исполнительной власти в рамках непрограммных расходов органов исполнительной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7310010110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651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бюджетные ассигнования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7310010110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652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Резервные средства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7310010110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870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653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7310010110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870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654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Резервные фонды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7310010110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870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500,0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655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органов исполнительной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7310051200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656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7310051200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657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7310051200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658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7310051200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659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Судебная система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7310051200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660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органов исполнительной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7310074290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97,5</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97,5</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661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7310074290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92,3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92,3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662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государственных (муниципальных) органов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7310074290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92,3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92,3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663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7310074290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92,3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92,3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664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7310074290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92,3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92,3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665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7310074290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666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7310074290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667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7310074290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668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7310074290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669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исполнительной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7310076040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599,7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599,7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7310076040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542,8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542,8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государственных (муниципальных) органов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7310076040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542,8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542,8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7310076040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542,8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542,8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7310076040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120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542,8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542,8</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7310076040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lastRenderedPageBreak/>
              <w:t>675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7310076040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7310076040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7310076040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56,9</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56,9</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Непрограммные расходы муниципального казенного учреждения "Централизованная бухгалтерия администрации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7400000000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3 558,3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3 558,3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679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Функционирование муниципального казенного учреждения "Централизованная бухгалтерия администрации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7410000000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3 558,3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3 558,3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680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Обеспечение деятельности (оказание услуг) - централизованных бухгалтерий - в рамках непрограммных расходов муниципального казенного учреждения "Централизованная бухгалтерия администрации Канского района"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7410000610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3 558,3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3 558,3</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681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7410000610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3 375,6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3 375,6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682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Расходы на выплаты персоналу казенных учреждений</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7410000610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3 375,6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3 375,6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683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7410000610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3 375,6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3 375,6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684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7410000610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3 375,6</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3 375,6</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685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7410000610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686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7410000610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687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7410000610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688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Другие общегосударственные вопросы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7410000610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0113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182,7</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182,7</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689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Непрограммные расходы на исполнение публичных нормативных обязательств</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7800000000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1 650,0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690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Выплата пенсии за выслугу лет в Канском районе Красноярского края</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7810000000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1 650,0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691</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Выплата пенсии за выслугу лет лицам, замещавшим должности муниципальной службы в Канском районе Красноярского края в рамках непрограммных расходов органов исполнительной власти</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7810001110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1 650,0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1 650,0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692</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Закупка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7810001110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693</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Иные закупки товаров, работ и услуг для обеспечения государственных (муниципальных) нужд</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7810001110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694</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СОЦИАЛЬНАЯ ПОЛИТИКА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7810001110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695</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Пенсионное обеспечение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7810001110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15,0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696</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Социальное обеспечение и иные выплаты населению</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7810001110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300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1 635,0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1 635,0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697</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Публичные нормативные социальные выплаты гражданам</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7810001110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1 635,0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1 635,0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698</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СОЦИАЛЬНАЯ ПОЛИТИКА</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7810001110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1 635,0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1 635,0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699</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Пенсионное обеспечение</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7810001110</w:t>
            </w: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310</w:t>
            </w: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1001</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1 635,0</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1 635,0</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700</w:t>
            </w:r>
          </w:p>
        </w:tc>
        <w:tc>
          <w:tcPr>
            <w:tcW w:w="2959"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Условно-утверждённые расходы</w:t>
            </w:r>
          </w:p>
        </w:tc>
        <w:tc>
          <w:tcPr>
            <w:tcW w:w="567"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255"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24 997,8</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49 522,2</w:t>
            </w:r>
          </w:p>
        </w:tc>
      </w:tr>
      <w:tr w:rsidR="00247143" w:rsidRPr="00247143" w:rsidTr="00247143">
        <w:trPr>
          <w:trHeight w:val="20"/>
        </w:trPr>
        <w:tc>
          <w:tcPr>
            <w:tcW w:w="246"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701</w:t>
            </w:r>
          </w:p>
        </w:tc>
        <w:tc>
          <w:tcPr>
            <w:tcW w:w="2959" w:type="pct"/>
            <w:noWrap/>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ВСЕГО:</w:t>
            </w:r>
          </w:p>
        </w:tc>
        <w:tc>
          <w:tcPr>
            <w:tcW w:w="567" w:type="pct"/>
            <w:noWrap/>
            <w:hideMark/>
          </w:tcPr>
          <w:p w:rsidR="00247143" w:rsidRPr="00247143" w:rsidRDefault="00247143" w:rsidP="00247143">
            <w:pPr>
              <w:widowControl w:val="0"/>
              <w:spacing w:after="0" w:line="240" w:lineRule="auto"/>
              <w:jc w:val="center"/>
              <w:rPr>
                <w:rFonts w:ascii="Arial" w:hAnsi="Arial" w:cs="Arial"/>
                <w:sz w:val="14"/>
                <w:szCs w:val="14"/>
              </w:rPr>
            </w:pPr>
          </w:p>
        </w:tc>
        <w:tc>
          <w:tcPr>
            <w:tcW w:w="255" w:type="pct"/>
            <w:noWrap/>
            <w:hideMark/>
          </w:tcPr>
          <w:p w:rsidR="00247143" w:rsidRPr="00247143" w:rsidRDefault="00247143" w:rsidP="00247143">
            <w:pPr>
              <w:widowControl w:val="0"/>
              <w:spacing w:after="0" w:line="240" w:lineRule="auto"/>
              <w:jc w:val="center"/>
              <w:rPr>
                <w:rFonts w:ascii="Arial" w:hAnsi="Arial" w:cs="Arial"/>
                <w:sz w:val="14"/>
                <w:szCs w:val="14"/>
              </w:rPr>
            </w:pPr>
          </w:p>
        </w:tc>
        <w:tc>
          <w:tcPr>
            <w:tcW w:w="323" w:type="pct"/>
            <w:noWrap/>
            <w:hideMark/>
          </w:tcPr>
          <w:p w:rsidR="00247143" w:rsidRPr="00247143" w:rsidRDefault="00247143" w:rsidP="00247143">
            <w:pPr>
              <w:widowControl w:val="0"/>
              <w:spacing w:after="0" w:line="240" w:lineRule="auto"/>
              <w:jc w:val="center"/>
              <w:rPr>
                <w:rFonts w:ascii="Arial" w:hAnsi="Arial" w:cs="Arial"/>
                <w:sz w:val="14"/>
                <w:szCs w:val="14"/>
              </w:rPr>
            </w:pP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995 911,3</w:t>
            </w:r>
          </w:p>
        </w:tc>
        <w:tc>
          <w:tcPr>
            <w:tcW w:w="325" w:type="pct"/>
            <w:hideMark/>
          </w:tcPr>
          <w:p w:rsidR="00247143" w:rsidRPr="00247143" w:rsidRDefault="00247143" w:rsidP="00247143">
            <w:pPr>
              <w:widowControl w:val="0"/>
              <w:spacing w:after="0" w:line="240" w:lineRule="auto"/>
              <w:jc w:val="center"/>
              <w:rPr>
                <w:rFonts w:ascii="Arial" w:hAnsi="Arial" w:cs="Arial"/>
                <w:sz w:val="14"/>
                <w:szCs w:val="14"/>
              </w:rPr>
            </w:pPr>
            <w:r w:rsidRPr="00247143">
              <w:rPr>
                <w:rFonts w:ascii="Arial" w:hAnsi="Arial" w:cs="Arial"/>
                <w:sz w:val="14"/>
                <w:szCs w:val="14"/>
              </w:rPr>
              <w:t>988 443,9</w:t>
            </w:r>
          </w:p>
        </w:tc>
      </w:tr>
    </w:tbl>
    <w:p w:rsidR="00B37E58" w:rsidRDefault="00B37E58" w:rsidP="001D0059">
      <w:pPr>
        <w:widowControl w:val="0"/>
        <w:spacing w:after="0" w:line="240" w:lineRule="auto"/>
        <w:jc w:val="center"/>
        <w:rPr>
          <w:rFonts w:ascii="Arial" w:hAnsi="Arial" w:cs="Arial"/>
          <w:sz w:val="18"/>
          <w:szCs w:val="18"/>
        </w:rPr>
      </w:pPr>
    </w:p>
    <w:p w:rsidR="007567E0" w:rsidRDefault="007567E0" w:rsidP="007567E0">
      <w:pPr>
        <w:widowControl w:val="0"/>
        <w:spacing w:after="0" w:line="240" w:lineRule="auto"/>
        <w:jc w:val="right"/>
        <w:rPr>
          <w:rFonts w:ascii="Arial" w:hAnsi="Arial" w:cs="Arial"/>
          <w:sz w:val="16"/>
          <w:szCs w:val="16"/>
        </w:rPr>
      </w:pPr>
      <w:r>
        <w:rPr>
          <w:rFonts w:ascii="Arial" w:hAnsi="Arial" w:cs="Arial"/>
          <w:sz w:val="16"/>
          <w:szCs w:val="16"/>
        </w:rPr>
        <w:t>Приложение № 11</w:t>
      </w:r>
      <w:r w:rsidRPr="007567E0">
        <w:rPr>
          <w:rFonts w:ascii="Arial" w:hAnsi="Arial" w:cs="Arial"/>
          <w:sz w:val="16"/>
          <w:szCs w:val="16"/>
        </w:rPr>
        <w:t>к решению</w:t>
      </w:r>
    </w:p>
    <w:p w:rsidR="007567E0" w:rsidRPr="007567E0" w:rsidRDefault="007567E0" w:rsidP="007567E0">
      <w:pPr>
        <w:widowControl w:val="0"/>
        <w:spacing w:after="0" w:line="240" w:lineRule="auto"/>
        <w:jc w:val="right"/>
        <w:rPr>
          <w:rFonts w:ascii="Arial" w:hAnsi="Arial" w:cs="Arial"/>
          <w:sz w:val="16"/>
          <w:szCs w:val="16"/>
        </w:rPr>
      </w:pPr>
      <w:r w:rsidRPr="007567E0">
        <w:rPr>
          <w:rFonts w:ascii="Arial" w:hAnsi="Arial" w:cs="Arial"/>
          <w:sz w:val="16"/>
          <w:szCs w:val="16"/>
        </w:rPr>
        <w:t xml:space="preserve"> Канского районного Совета депутатов</w:t>
      </w:r>
    </w:p>
    <w:p w:rsidR="007567E0" w:rsidRPr="007567E0" w:rsidRDefault="007567E0" w:rsidP="007567E0">
      <w:pPr>
        <w:widowControl w:val="0"/>
        <w:spacing w:after="0" w:line="240" w:lineRule="auto"/>
        <w:jc w:val="right"/>
        <w:rPr>
          <w:rFonts w:ascii="Arial" w:hAnsi="Arial" w:cs="Arial"/>
          <w:sz w:val="16"/>
          <w:szCs w:val="16"/>
        </w:rPr>
      </w:pPr>
      <w:r w:rsidRPr="007567E0">
        <w:rPr>
          <w:rFonts w:ascii="Arial" w:hAnsi="Arial" w:cs="Arial"/>
          <w:sz w:val="16"/>
          <w:szCs w:val="16"/>
        </w:rPr>
        <w:t>от __.__._____ № _______</w:t>
      </w:r>
    </w:p>
    <w:p w:rsidR="007567E0" w:rsidRPr="007567E0" w:rsidRDefault="007567E0" w:rsidP="007567E0">
      <w:pPr>
        <w:widowControl w:val="0"/>
        <w:spacing w:after="0" w:line="240" w:lineRule="auto"/>
        <w:jc w:val="right"/>
        <w:rPr>
          <w:rFonts w:ascii="Arial" w:hAnsi="Arial" w:cs="Arial"/>
          <w:sz w:val="16"/>
          <w:szCs w:val="16"/>
        </w:rPr>
      </w:pPr>
    </w:p>
    <w:p w:rsidR="007567E0" w:rsidRDefault="007567E0" w:rsidP="007567E0">
      <w:pPr>
        <w:widowControl w:val="0"/>
        <w:spacing w:after="0" w:line="240" w:lineRule="auto"/>
        <w:jc w:val="center"/>
        <w:rPr>
          <w:rFonts w:ascii="Arial" w:hAnsi="Arial" w:cs="Arial"/>
          <w:sz w:val="16"/>
          <w:szCs w:val="16"/>
        </w:rPr>
      </w:pPr>
      <w:r>
        <w:rPr>
          <w:rFonts w:ascii="Arial" w:hAnsi="Arial" w:cs="Arial"/>
          <w:sz w:val="16"/>
          <w:szCs w:val="16"/>
        </w:rPr>
        <w:t xml:space="preserve">Дотация </w:t>
      </w:r>
      <w:r w:rsidRPr="007567E0">
        <w:rPr>
          <w:rFonts w:ascii="Arial" w:hAnsi="Arial" w:cs="Arial"/>
          <w:sz w:val="16"/>
          <w:szCs w:val="16"/>
        </w:rPr>
        <w:t xml:space="preserve">из районного бюджета на выравнивание бюджетной обеспеченности поселений на 2020 год и </w:t>
      </w:r>
    </w:p>
    <w:p w:rsidR="007567E0" w:rsidRPr="007567E0" w:rsidRDefault="007567E0" w:rsidP="007567E0">
      <w:pPr>
        <w:widowControl w:val="0"/>
        <w:spacing w:after="0" w:line="240" w:lineRule="auto"/>
        <w:jc w:val="center"/>
        <w:rPr>
          <w:rFonts w:ascii="Arial" w:hAnsi="Arial" w:cs="Arial"/>
          <w:sz w:val="16"/>
          <w:szCs w:val="16"/>
        </w:rPr>
      </w:pPr>
      <w:r w:rsidRPr="007567E0">
        <w:rPr>
          <w:rFonts w:ascii="Arial" w:hAnsi="Arial" w:cs="Arial"/>
          <w:sz w:val="16"/>
          <w:szCs w:val="16"/>
        </w:rPr>
        <w:t xml:space="preserve">плановый </w:t>
      </w:r>
      <w:r w:rsidR="009E6906">
        <w:rPr>
          <w:rFonts w:ascii="Arial" w:hAnsi="Arial" w:cs="Arial"/>
          <w:sz w:val="16"/>
          <w:szCs w:val="16"/>
        </w:rPr>
        <w:t xml:space="preserve">период 2021 – 2022 годов </w:t>
      </w:r>
    </w:p>
    <w:p w:rsidR="00B37E58" w:rsidRPr="007567E0" w:rsidRDefault="007567E0" w:rsidP="00485EC2">
      <w:pPr>
        <w:widowControl w:val="0"/>
        <w:spacing w:after="0" w:line="240" w:lineRule="auto"/>
        <w:jc w:val="right"/>
        <w:rPr>
          <w:rFonts w:ascii="Arial" w:hAnsi="Arial" w:cs="Arial"/>
          <w:sz w:val="16"/>
          <w:szCs w:val="16"/>
        </w:rPr>
      </w:pPr>
      <w:r w:rsidRPr="007567E0">
        <w:rPr>
          <w:rFonts w:ascii="Arial" w:hAnsi="Arial" w:cs="Arial"/>
          <w:sz w:val="16"/>
          <w:szCs w:val="16"/>
        </w:rPr>
        <w:t>(тыс.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31"/>
        <w:gridCol w:w="4330"/>
        <w:gridCol w:w="1831"/>
        <w:gridCol w:w="1831"/>
        <w:gridCol w:w="1666"/>
      </w:tblGrid>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 п/п</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Наименование поселений</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Сумма на 2020 год</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Сумма на 2021 год</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Сумма на 2022 год</w:t>
            </w:r>
          </w:p>
        </w:tc>
      </w:tr>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2</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3</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4</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5</w:t>
            </w:r>
          </w:p>
        </w:tc>
      </w:tr>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proofErr w:type="spellStart"/>
            <w:r w:rsidRPr="00485EC2">
              <w:rPr>
                <w:rFonts w:ascii="Arial" w:hAnsi="Arial" w:cs="Arial"/>
                <w:sz w:val="14"/>
                <w:szCs w:val="14"/>
              </w:rPr>
              <w:t>Анцирский</w:t>
            </w:r>
            <w:proofErr w:type="spellEnd"/>
            <w:r w:rsidRPr="00485EC2">
              <w:rPr>
                <w:rFonts w:ascii="Arial" w:hAnsi="Arial" w:cs="Arial"/>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115,8</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115,8</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115,8</w:t>
            </w:r>
          </w:p>
        </w:tc>
      </w:tr>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2.</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Амонашенский сельсовет</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413,1</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413,1</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413,1</w:t>
            </w:r>
          </w:p>
        </w:tc>
      </w:tr>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3.</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Астафьевский сельсовет</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536,0</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536,0</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536,0</w:t>
            </w:r>
          </w:p>
        </w:tc>
      </w:tr>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4.</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proofErr w:type="spellStart"/>
            <w:r w:rsidRPr="00485EC2">
              <w:rPr>
                <w:rFonts w:ascii="Arial" w:hAnsi="Arial" w:cs="Arial"/>
                <w:sz w:val="14"/>
                <w:szCs w:val="14"/>
              </w:rPr>
              <w:t>Браженский</w:t>
            </w:r>
            <w:proofErr w:type="spellEnd"/>
            <w:r w:rsidRPr="00485EC2">
              <w:rPr>
                <w:rFonts w:ascii="Arial" w:hAnsi="Arial" w:cs="Arial"/>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0,0</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0,0</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0,0</w:t>
            </w:r>
          </w:p>
        </w:tc>
      </w:tr>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5.</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proofErr w:type="spellStart"/>
            <w:r w:rsidRPr="00485EC2">
              <w:rPr>
                <w:rFonts w:ascii="Arial" w:hAnsi="Arial" w:cs="Arial"/>
                <w:sz w:val="14"/>
                <w:szCs w:val="14"/>
              </w:rPr>
              <w:t>Б.Уринский</w:t>
            </w:r>
            <w:proofErr w:type="spellEnd"/>
            <w:r w:rsidRPr="00485EC2">
              <w:rPr>
                <w:rFonts w:ascii="Arial" w:hAnsi="Arial" w:cs="Arial"/>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817,6</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817,6</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817,6</w:t>
            </w:r>
          </w:p>
        </w:tc>
      </w:tr>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6.</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proofErr w:type="spellStart"/>
            <w:r w:rsidRPr="00485EC2">
              <w:rPr>
                <w:rFonts w:ascii="Arial" w:hAnsi="Arial" w:cs="Arial"/>
                <w:sz w:val="14"/>
                <w:szCs w:val="14"/>
              </w:rPr>
              <w:t>В.Амонашенский</w:t>
            </w:r>
            <w:proofErr w:type="spellEnd"/>
            <w:r w:rsidRPr="00485EC2">
              <w:rPr>
                <w:rFonts w:ascii="Arial" w:hAnsi="Arial" w:cs="Arial"/>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308,5</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308,5</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308,5</w:t>
            </w:r>
          </w:p>
        </w:tc>
      </w:tr>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7.</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Георгиевский сельсовет</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536,9</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536,9</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536,9</w:t>
            </w:r>
          </w:p>
        </w:tc>
      </w:tr>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8.</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proofErr w:type="spellStart"/>
            <w:r w:rsidRPr="00485EC2">
              <w:rPr>
                <w:rFonts w:ascii="Arial" w:hAnsi="Arial" w:cs="Arial"/>
                <w:sz w:val="14"/>
                <w:szCs w:val="14"/>
              </w:rPr>
              <w:t>К.Курышинский</w:t>
            </w:r>
            <w:proofErr w:type="spellEnd"/>
            <w:r w:rsidRPr="00485EC2">
              <w:rPr>
                <w:rFonts w:ascii="Arial" w:hAnsi="Arial" w:cs="Arial"/>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371,6</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371,6</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371,6</w:t>
            </w:r>
          </w:p>
        </w:tc>
      </w:tr>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9.</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proofErr w:type="spellStart"/>
            <w:r w:rsidRPr="00485EC2">
              <w:rPr>
                <w:rFonts w:ascii="Arial" w:hAnsi="Arial" w:cs="Arial"/>
                <w:sz w:val="14"/>
                <w:szCs w:val="14"/>
              </w:rPr>
              <w:t>Мокрушинский</w:t>
            </w:r>
            <w:proofErr w:type="spellEnd"/>
            <w:r w:rsidRPr="00485EC2">
              <w:rPr>
                <w:rFonts w:ascii="Arial" w:hAnsi="Arial" w:cs="Arial"/>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86,5</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86,5</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86,5</w:t>
            </w:r>
          </w:p>
        </w:tc>
      </w:tr>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10.</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proofErr w:type="spellStart"/>
            <w:r w:rsidRPr="00485EC2">
              <w:rPr>
                <w:rFonts w:ascii="Arial" w:hAnsi="Arial" w:cs="Arial"/>
                <w:sz w:val="14"/>
                <w:szCs w:val="14"/>
              </w:rPr>
              <w:t>Рудянской</w:t>
            </w:r>
            <w:proofErr w:type="spellEnd"/>
            <w:r w:rsidRPr="00485EC2">
              <w:rPr>
                <w:rFonts w:ascii="Arial" w:hAnsi="Arial" w:cs="Arial"/>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209,8</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209,8</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209,8</w:t>
            </w:r>
          </w:p>
        </w:tc>
      </w:tr>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11.</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Сотниковский сельсовет</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711,8</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711,8</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711,8</w:t>
            </w:r>
          </w:p>
        </w:tc>
      </w:tr>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12.</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Терский сельсовет</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1 291,0</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1 291,0</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1 291,0</w:t>
            </w:r>
          </w:p>
        </w:tc>
      </w:tr>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13.</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Чечеульский сельсовет</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417,2</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417,2</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417,2</w:t>
            </w:r>
          </w:p>
        </w:tc>
      </w:tr>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14.</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proofErr w:type="spellStart"/>
            <w:r w:rsidRPr="00485EC2">
              <w:rPr>
                <w:rFonts w:ascii="Arial" w:hAnsi="Arial" w:cs="Arial"/>
                <w:sz w:val="14"/>
                <w:szCs w:val="14"/>
              </w:rPr>
              <w:t>Таёженский</w:t>
            </w:r>
            <w:proofErr w:type="spellEnd"/>
            <w:r w:rsidRPr="00485EC2">
              <w:rPr>
                <w:rFonts w:ascii="Arial" w:hAnsi="Arial" w:cs="Arial"/>
                <w:sz w:val="14"/>
                <w:szCs w:val="14"/>
              </w:rPr>
              <w:t xml:space="preserve"> сельсовет</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143,5</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143,5</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143,5</w:t>
            </w:r>
          </w:p>
        </w:tc>
      </w:tr>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15.</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Филимоновский сельсовет</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1 122,7</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1 122,7</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1 122,7</w:t>
            </w:r>
          </w:p>
        </w:tc>
      </w:tr>
      <w:tr w:rsidR="00485EC2" w:rsidRPr="00485EC2" w:rsidTr="00485EC2">
        <w:trPr>
          <w:trHeight w:val="20"/>
        </w:trPr>
        <w:tc>
          <w:tcPr>
            <w:tcW w:w="606"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16.</w:t>
            </w:r>
          </w:p>
        </w:tc>
        <w:tc>
          <w:tcPr>
            <w:tcW w:w="1970" w:type="pct"/>
            <w:tcBorders>
              <w:top w:val="single" w:sz="6" w:space="0" w:color="auto"/>
              <w:left w:val="single" w:sz="6" w:space="0" w:color="auto"/>
              <w:bottom w:val="single" w:sz="6" w:space="0" w:color="auto"/>
              <w:right w:val="single" w:sz="6" w:space="0" w:color="auto"/>
            </w:tcBorders>
          </w:tcPr>
          <w:p w:rsidR="00485EC2" w:rsidRPr="00485EC2" w:rsidRDefault="00485EC2" w:rsidP="00485EC2">
            <w:pPr>
              <w:widowControl w:val="0"/>
              <w:spacing w:after="0" w:line="240" w:lineRule="auto"/>
              <w:jc w:val="center"/>
              <w:rPr>
                <w:rFonts w:ascii="Arial" w:hAnsi="Arial" w:cs="Arial"/>
                <w:sz w:val="14"/>
                <w:szCs w:val="14"/>
              </w:rPr>
            </w:pPr>
            <w:r w:rsidRPr="00485EC2">
              <w:rPr>
                <w:rFonts w:ascii="Arial" w:hAnsi="Arial" w:cs="Arial"/>
                <w:sz w:val="14"/>
                <w:szCs w:val="14"/>
              </w:rPr>
              <w:t>ВСЕГО:</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bCs/>
                <w:sz w:val="14"/>
                <w:szCs w:val="14"/>
              </w:rPr>
            </w:pPr>
            <w:r w:rsidRPr="00485EC2">
              <w:rPr>
                <w:rFonts w:ascii="Arial" w:hAnsi="Arial" w:cs="Arial"/>
                <w:bCs/>
                <w:sz w:val="14"/>
                <w:szCs w:val="14"/>
              </w:rPr>
              <w:t>7682,0</w:t>
            </w:r>
          </w:p>
        </w:tc>
        <w:tc>
          <w:tcPr>
            <w:tcW w:w="833"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bCs/>
                <w:sz w:val="14"/>
                <w:szCs w:val="14"/>
              </w:rPr>
            </w:pPr>
            <w:r w:rsidRPr="00485EC2">
              <w:rPr>
                <w:rFonts w:ascii="Arial" w:hAnsi="Arial" w:cs="Arial"/>
                <w:bCs/>
                <w:sz w:val="14"/>
                <w:szCs w:val="14"/>
              </w:rPr>
              <w:t>7682,0</w:t>
            </w:r>
          </w:p>
        </w:tc>
        <w:tc>
          <w:tcPr>
            <w:tcW w:w="758" w:type="pct"/>
            <w:tcBorders>
              <w:top w:val="single" w:sz="6" w:space="0" w:color="auto"/>
              <w:left w:val="single" w:sz="4" w:space="0" w:color="auto"/>
              <w:bottom w:val="single" w:sz="6" w:space="0" w:color="auto"/>
              <w:right w:val="single" w:sz="4" w:space="0" w:color="auto"/>
            </w:tcBorders>
          </w:tcPr>
          <w:p w:rsidR="00485EC2" w:rsidRPr="00485EC2" w:rsidRDefault="00485EC2" w:rsidP="00485EC2">
            <w:pPr>
              <w:widowControl w:val="0"/>
              <w:spacing w:after="0" w:line="240" w:lineRule="auto"/>
              <w:jc w:val="center"/>
              <w:rPr>
                <w:rFonts w:ascii="Arial" w:hAnsi="Arial" w:cs="Arial"/>
                <w:bCs/>
                <w:sz w:val="14"/>
                <w:szCs w:val="14"/>
              </w:rPr>
            </w:pPr>
            <w:r w:rsidRPr="00485EC2">
              <w:rPr>
                <w:rFonts w:ascii="Arial" w:hAnsi="Arial" w:cs="Arial"/>
                <w:bCs/>
                <w:sz w:val="14"/>
                <w:szCs w:val="14"/>
              </w:rPr>
              <w:t>7682,0</w:t>
            </w:r>
          </w:p>
        </w:tc>
      </w:tr>
    </w:tbl>
    <w:p w:rsidR="00B37E58" w:rsidRDefault="00B37E58" w:rsidP="001D0059">
      <w:pPr>
        <w:widowControl w:val="0"/>
        <w:spacing w:after="0" w:line="240" w:lineRule="auto"/>
        <w:jc w:val="center"/>
        <w:rPr>
          <w:rFonts w:ascii="Arial" w:hAnsi="Arial" w:cs="Arial"/>
          <w:sz w:val="18"/>
          <w:szCs w:val="18"/>
        </w:rPr>
      </w:pPr>
    </w:p>
    <w:p w:rsidR="009E6906" w:rsidRDefault="009E6906" w:rsidP="009E6906">
      <w:pPr>
        <w:widowControl w:val="0"/>
        <w:spacing w:after="0" w:line="240" w:lineRule="auto"/>
        <w:jc w:val="right"/>
        <w:rPr>
          <w:rFonts w:ascii="Arial" w:hAnsi="Arial" w:cs="Arial"/>
          <w:sz w:val="16"/>
          <w:szCs w:val="16"/>
        </w:rPr>
      </w:pPr>
      <w:r>
        <w:rPr>
          <w:rFonts w:ascii="Arial" w:hAnsi="Arial" w:cs="Arial"/>
          <w:sz w:val="16"/>
          <w:szCs w:val="16"/>
        </w:rPr>
        <w:t xml:space="preserve">Приложение № 12 </w:t>
      </w:r>
      <w:r w:rsidRPr="009E6906">
        <w:rPr>
          <w:rFonts w:ascii="Arial" w:hAnsi="Arial" w:cs="Arial"/>
          <w:sz w:val="16"/>
          <w:szCs w:val="16"/>
        </w:rPr>
        <w:t xml:space="preserve">к решению </w:t>
      </w:r>
    </w:p>
    <w:p w:rsidR="009E6906" w:rsidRPr="009E6906" w:rsidRDefault="009E6906" w:rsidP="009E6906">
      <w:pPr>
        <w:widowControl w:val="0"/>
        <w:spacing w:after="0" w:line="240" w:lineRule="auto"/>
        <w:jc w:val="right"/>
        <w:rPr>
          <w:rFonts w:ascii="Arial" w:hAnsi="Arial" w:cs="Arial"/>
          <w:sz w:val="16"/>
          <w:szCs w:val="16"/>
        </w:rPr>
      </w:pPr>
      <w:r w:rsidRPr="009E6906">
        <w:rPr>
          <w:rFonts w:ascii="Arial" w:hAnsi="Arial" w:cs="Arial"/>
          <w:sz w:val="16"/>
          <w:szCs w:val="16"/>
        </w:rPr>
        <w:t>Канского районного Совета депутатов</w:t>
      </w:r>
    </w:p>
    <w:p w:rsidR="009E6906" w:rsidRPr="009E6906" w:rsidRDefault="009E6906" w:rsidP="009E6906">
      <w:pPr>
        <w:widowControl w:val="0"/>
        <w:spacing w:after="0" w:line="240" w:lineRule="auto"/>
        <w:jc w:val="right"/>
        <w:rPr>
          <w:rFonts w:ascii="Arial" w:hAnsi="Arial" w:cs="Arial"/>
          <w:sz w:val="16"/>
          <w:szCs w:val="16"/>
        </w:rPr>
      </w:pPr>
      <w:r w:rsidRPr="009E6906">
        <w:rPr>
          <w:rFonts w:ascii="Arial" w:hAnsi="Arial" w:cs="Arial"/>
          <w:sz w:val="16"/>
          <w:szCs w:val="16"/>
        </w:rPr>
        <w:t>от __.__.____ № ______</w:t>
      </w:r>
    </w:p>
    <w:p w:rsidR="009E6906" w:rsidRPr="009E6906" w:rsidRDefault="009E6906" w:rsidP="009E6906">
      <w:pPr>
        <w:widowControl w:val="0"/>
        <w:spacing w:after="0" w:line="240" w:lineRule="auto"/>
        <w:jc w:val="right"/>
        <w:rPr>
          <w:rFonts w:ascii="Arial" w:hAnsi="Arial" w:cs="Arial"/>
          <w:sz w:val="16"/>
          <w:szCs w:val="16"/>
        </w:rPr>
      </w:pPr>
    </w:p>
    <w:p w:rsidR="009E6906" w:rsidRPr="009E6906" w:rsidRDefault="009E6906" w:rsidP="009E6906">
      <w:pPr>
        <w:widowControl w:val="0"/>
        <w:spacing w:after="0" w:line="240" w:lineRule="auto"/>
        <w:jc w:val="center"/>
        <w:rPr>
          <w:rFonts w:ascii="Arial" w:hAnsi="Arial" w:cs="Arial"/>
          <w:sz w:val="16"/>
          <w:szCs w:val="16"/>
        </w:rPr>
      </w:pPr>
    </w:p>
    <w:p w:rsidR="009E6906" w:rsidRPr="009E6906" w:rsidRDefault="009E6906" w:rsidP="009E6906">
      <w:pPr>
        <w:widowControl w:val="0"/>
        <w:spacing w:after="0" w:line="240" w:lineRule="auto"/>
        <w:jc w:val="center"/>
        <w:rPr>
          <w:rFonts w:ascii="Arial" w:hAnsi="Arial" w:cs="Arial"/>
          <w:sz w:val="16"/>
          <w:szCs w:val="16"/>
        </w:rPr>
      </w:pPr>
      <w:r>
        <w:rPr>
          <w:rFonts w:ascii="Arial" w:hAnsi="Arial" w:cs="Arial"/>
          <w:sz w:val="16"/>
          <w:szCs w:val="16"/>
        </w:rPr>
        <w:t xml:space="preserve">Дотация </w:t>
      </w:r>
      <w:r w:rsidRPr="009E6906">
        <w:rPr>
          <w:rFonts w:ascii="Arial" w:hAnsi="Arial" w:cs="Arial"/>
          <w:sz w:val="16"/>
          <w:szCs w:val="16"/>
        </w:rPr>
        <w:t>на выравни</w:t>
      </w:r>
      <w:r>
        <w:rPr>
          <w:rFonts w:ascii="Arial" w:hAnsi="Arial" w:cs="Arial"/>
          <w:sz w:val="16"/>
          <w:szCs w:val="16"/>
        </w:rPr>
        <w:t xml:space="preserve">вание бюджетной обеспеченности </w:t>
      </w:r>
      <w:r w:rsidRPr="009E6906">
        <w:rPr>
          <w:rFonts w:ascii="Arial" w:hAnsi="Arial" w:cs="Arial"/>
          <w:sz w:val="16"/>
          <w:szCs w:val="16"/>
        </w:rPr>
        <w:t>бюджетов поселений за счет средств краевого бюджета</w:t>
      </w:r>
    </w:p>
    <w:p w:rsidR="009E6906" w:rsidRPr="009E6906" w:rsidRDefault="009E6906" w:rsidP="009E6906">
      <w:pPr>
        <w:widowControl w:val="0"/>
        <w:spacing w:after="0" w:line="240" w:lineRule="auto"/>
        <w:jc w:val="center"/>
        <w:rPr>
          <w:rFonts w:ascii="Arial" w:hAnsi="Arial" w:cs="Arial"/>
          <w:sz w:val="16"/>
          <w:szCs w:val="16"/>
        </w:rPr>
      </w:pPr>
      <w:r w:rsidRPr="009E6906">
        <w:rPr>
          <w:rFonts w:ascii="Arial" w:hAnsi="Arial" w:cs="Arial"/>
          <w:sz w:val="16"/>
          <w:szCs w:val="16"/>
        </w:rPr>
        <w:t xml:space="preserve">на 2020 год и плановый период 2021 – 2022 годов </w:t>
      </w:r>
    </w:p>
    <w:p w:rsidR="00B37E58" w:rsidRPr="009E6906" w:rsidRDefault="009E6906" w:rsidP="007E3ACF">
      <w:pPr>
        <w:widowControl w:val="0"/>
        <w:spacing w:after="0" w:line="240" w:lineRule="auto"/>
        <w:jc w:val="right"/>
        <w:rPr>
          <w:rFonts w:ascii="Arial" w:hAnsi="Arial" w:cs="Arial"/>
          <w:sz w:val="16"/>
          <w:szCs w:val="16"/>
        </w:rPr>
      </w:pPr>
      <w:r w:rsidRPr="009E6906">
        <w:rPr>
          <w:rFonts w:ascii="Arial" w:hAnsi="Arial" w:cs="Arial"/>
          <w:sz w:val="16"/>
          <w:szCs w:val="16"/>
        </w:rPr>
        <w:t xml:space="preserve"> (тыс.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66"/>
        <w:gridCol w:w="4330"/>
        <w:gridCol w:w="1831"/>
        <w:gridCol w:w="1831"/>
        <w:gridCol w:w="1831"/>
      </w:tblGrid>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 п/п</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Наименование поселений</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Сумма на 2020 год</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Сумма на 2021 год</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Сумма на 2022 год</w:t>
            </w:r>
          </w:p>
        </w:tc>
      </w:tr>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2</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3</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4</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5</w:t>
            </w:r>
          </w:p>
        </w:tc>
      </w:tr>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proofErr w:type="spellStart"/>
            <w:r w:rsidRPr="007E3ACF">
              <w:rPr>
                <w:rFonts w:ascii="Arial" w:hAnsi="Arial" w:cs="Arial"/>
                <w:sz w:val="14"/>
                <w:szCs w:val="14"/>
              </w:rPr>
              <w:t>Анцирский</w:t>
            </w:r>
            <w:proofErr w:type="spellEnd"/>
            <w:r w:rsidRPr="007E3ACF">
              <w:rPr>
                <w:rFonts w:ascii="Arial" w:hAnsi="Arial" w:cs="Arial"/>
                <w:sz w:val="14"/>
                <w:szCs w:val="14"/>
              </w:rPr>
              <w:t xml:space="preserve"> сельсовет</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564,2</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451,4</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451,4</w:t>
            </w:r>
          </w:p>
        </w:tc>
      </w:tr>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2.</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Амонашенский сельсовет</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1059,7</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847,8</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847,8</w:t>
            </w:r>
          </w:p>
        </w:tc>
      </w:tr>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3.</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Астафьевский сельсовет</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1625,3</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1300,2</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1300,2</w:t>
            </w:r>
          </w:p>
        </w:tc>
      </w:tr>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4.</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proofErr w:type="spellStart"/>
            <w:r w:rsidRPr="007E3ACF">
              <w:rPr>
                <w:rFonts w:ascii="Arial" w:hAnsi="Arial" w:cs="Arial"/>
                <w:sz w:val="14"/>
                <w:szCs w:val="14"/>
              </w:rPr>
              <w:t>Браженский</w:t>
            </w:r>
            <w:proofErr w:type="spellEnd"/>
            <w:r w:rsidRPr="007E3ACF">
              <w:rPr>
                <w:rFonts w:ascii="Arial" w:hAnsi="Arial" w:cs="Arial"/>
                <w:sz w:val="14"/>
                <w:szCs w:val="14"/>
              </w:rPr>
              <w:t xml:space="preserve"> сельсовет</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5554,5</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4443,6</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4443,6</w:t>
            </w:r>
          </w:p>
        </w:tc>
      </w:tr>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5.</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proofErr w:type="spellStart"/>
            <w:r w:rsidRPr="007E3ACF">
              <w:rPr>
                <w:rFonts w:ascii="Arial" w:hAnsi="Arial" w:cs="Arial"/>
                <w:sz w:val="14"/>
                <w:szCs w:val="14"/>
              </w:rPr>
              <w:t>Б.Уринский</w:t>
            </w:r>
            <w:proofErr w:type="spellEnd"/>
            <w:r w:rsidRPr="007E3ACF">
              <w:rPr>
                <w:rFonts w:ascii="Arial" w:hAnsi="Arial" w:cs="Arial"/>
                <w:sz w:val="14"/>
                <w:szCs w:val="14"/>
              </w:rPr>
              <w:t xml:space="preserve"> сельсовет</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1066,6</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853,3</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853,3</w:t>
            </w:r>
          </w:p>
        </w:tc>
      </w:tr>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6.</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proofErr w:type="spellStart"/>
            <w:r w:rsidRPr="007E3ACF">
              <w:rPr>
                <w:rFonts w:ascii="Arial" w:hAnsi="Arial" w:cs="Arial"/>
                <w:sz w:val="14"/>
                <w:szCs w:val="14"/>
              </w:rPr>
              <w:t>В.Амонашенский</w:t>
            </w:r>
            <w:proofErr w:type="spellEnd"/>
            <w:r w:rsidRPr="007E3ACF">
              <w:rPr>
                <w:rFonts w:ascii="Arial" w:hAnsi="Arial" w:cs="Arial"/>
                <w:sz w:val="14"/>
                <w:szCs w:val="14"/>
              </w:rPr>
              <w:t xml:space="preserve"> сельсовет</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639,4</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511,5</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511,5</w:t>
            </w:r>
          </w:p>
        </w:tc>
      </w:tr>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7.</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Георгиевский сельсовет</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2144,2</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1715,4</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1715,4</w:t>
            </w:r>
          </w:p>
        </w:tc>
      </w:tr>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8.</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proofErr w:type="spellStart"/>
            <w:r w:rsidRPr="007E3ACF">
              <w:rPr>
                <w:rFonts w:ascii="Arial" w:hAnsi="Arial" w:cs="Arial"/>
                <w:sz w:val="14"/>
                <w:szCs w:val="14"/>
              </w:rPr>
              <w:t>К.Курышинский</w:t>
            </w:r>
            <w:proofErr w:type="spellEnd"/>
            <w:r w:rsidRPr="007E3ACF">
              <w:rPr>
                <w:rFonts w:ascii="Arial" w:hAnsi="Arial" w:cs="Arial"/>
                <w:sz w:val="14"/>
                <w:szCs w:val="14"/>
              </w:rPr>
              <w:t xml:space="preserve"> сельсовет</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972,5</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778,0</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778,0</w:t>
            </w:r>
          </w:p>
        </w:tc>
      </w:tr>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9.</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proofErr w:type="spellStart"/>
            <w:r w:rsidRPr="007E3ACF">
              <w:rPr>
                <w:rFonts w:ascii="Arial" w:hAnsi="Arial" w:cs="Arial"/>
                <w:sz w:val="14"/>
                <w:szCs w:val="14"/>
              </w:rPr>
              <w:t>Мокрушинский</w:t>
            </w:r>
            <w:proofErr w:type="spellEnd"/>
            <w:r w:rsidRPr="007E3ACF">
              <w:rPr>
                <w:rFonts w:ascii="Arial" w:hAnsi="Arial" w:cs="Arial"/>
                <w:sz w:val="14"/>
                <w:szCs w:val="14"/>
              </w:rPr>
              <w:t xml:space="preserve"> сельсовет</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2489,9</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1991,9</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1991,9</w:t>
            </w:r>
          </w:p>
        </w:tc>
      </w:tr>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10.</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proofErr w:type="spellStart"/>
            <w:r w:rsidRPr="007E3ACF">
              <w:rPr>
                <w:rFonts w:ascii="Arial" w:hAnsi="Arial" w:cs="Arial"/>
                <w:sz w:val="14"/>
                <w:szCs w:val="14"/>
              </w:rPr>
              <w:t>Рудянской</w:t>
            </w:r>
            <w:proofErr w:type="spellEnd"/>
            <w:r w:rsidRPr="007E3ACF">
              <w:rPr>
                <w:rFonts w:ascii="Arial" w:hAnsi="Arial" w:cs="Arial"/>
                <w:sz w:val="14"/>
                <w:szCs w:val="14"/>
              </w:rPr>
              <w:t xml:space="preserve"> сельсовет</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2060,9</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1648,7</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1648,7</w:t>
            </w:r>
          </w:p>
        </w:tc>
      </w:tr>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11.</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Сотниковский сельсовет</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2046,8</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1637,4</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1637,4</w:t>
            </w:r>
          </w:p>
        </w:tc>
      </w:tr>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12.</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Терский сельсовет</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1171,0</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936,8</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936,8</w:t>
            </w:r>
          </w:p>
        </w:tc>
      </w:tr>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lastRenderedPageBreak/>
              <w:t>13.</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Чечеульский сельсовет</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5559,1</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4447,2</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4447,2</w:t>
            </w:r>
          </w:p>
        </w:tc>
      </w:tr>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14.</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proofErr w:type="spellStart"/>
            <w:r w:rsidRPr="007E3ACF">
              <w:rPr>
                <w:rFonts w:ascii="Arial" w:hAnsi="Arial" w:cs="Arial"/>
                <w:sz w:val="14"/>
                <w:szCs w:val="14"/>
              </w:rPr>
              <w:t>Таёженский</w:t>
            </w:r>
            <w:proofErr w:type="spellEnd"/>
            <w:r w:rsidRPr="007E3ACF">
              <w:rPr>
                <w:rFonts w:ascii="Arial" w:hAnsi="Arial" w:cs="Arial"/>
                <w:sz w:val="14"/>
                <w:szCs w:val="14"/>
              </w:rPr>
              <w:t xml:space="preserve"> сельсовет</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2268,5</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1814,8</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1814,8</w:t>
            </w:r>
          </w:p>
        </w:tc>
      </w:tr>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15.</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Филимоновский сельсовет</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3048,2</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2438,6</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2438,6</w:t>
            </w:r>
          </w:p>
        </w:tc>
      </w:tr>
      <w:tr w:rsidR="007E3ACF" w:rsidRPr="007E3ACF" w:rsidTr="007E3ACF">
        <w:trPr>
          <w:trHeight w:val="20"/>
        </w:trPr>
        <w:tc>
          <w:tcPr>
            <w:tcW w:w="531"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16.</w:t>
            </w:r>
          </w:p>
        </w:tc>
        <w:tc>
          <w:tcPr>
            <w:tcW w:w="1970" w:type="pct"/>
            <w:tcBorders>
              <w:top w:val="single" w:sz="6" w:space="0" w:color="auto"/>
              <w:left w:val="single" w:sz="6" w:space="0" w:color="auto"/>
              <w:bottom w:val="single" w:sz="6" w:space="0" w:color="auto"/>
              <w:right w:val="single" w:sz="6" w:space="0" w:color="auto"/>
            </w:tcBorders>
          </w:tcPr>
          <w:p w:rsidR="007E3ACF" w:rsidRPr="007E3ACF" w:rsidRDefault="007E3ACF" w:rsidP="007E3ACF">
            <w:pPr>
              <w:widowControl w:val="0"/>
              <w:spacing w:after="0" w:line="240" w:lineRule="auto"/>
              <w:jc w:val="center"/>
              <w:rPr>
                <w:rFonts w:ascii="Arial" w:hAnsi="Arial" w:cs="Arial"/>
                <w:sz w:val="14"/>
                <w:szCs w:val="14"/>
              </w:rPr>
            </w:pPr>
            <w:r w:rsidRPr="007E3ACF">
              <w:rPr>
                <w:rFonts w:ascii="Arial" w:hAnsi="Arial" w:cs="Arial"/>
                <w:sz w:val="14"/>
                <w:szCs w:val="14"/>
              </w:rPr>
              <w:t>ВСЕГО:</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bCs/>
                <w:sz w:val="14"/>
                <w:szCs w:val="14"/>
              </w:rPr>
            </w:pPr>
            <w:r w:rsidRPr="007E3ACF">
              <w:rPr>
                <w:rFonts w:ascii="Arial" w:hAnsi="Arial" w:cs="Arial"/>
                <w:bCs/>
                <w:sz w:val="14"/>
                <w:szCs w:val="14"/>
              </w:rPr>
              <w:t>32270,8</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bCs/>
                <w:sz w:val="14"/>
                <w:szCs w:val="14"/>
              </w:rPr>
            </w:pPr>
            <w:r w:rsidRPr="007E3ACF">
              <w:rPr>
                <w:rFonts w:ascii="Arial" w:hAnsi="Arial" w:cs="Arial"/>
                <w:bCs/>
                <w:sz w:val="14"/>
                <w:szCs w:val="14"/>
              </w:rPr>
              <w:t>25816,6</w:t>
            </w:r>
          </w:p>
        </w:tc>
        <w:tc>
          <w:tcPr>
            <w:tcW w:w="833" w:type="pct"/>
            <w:tcBorders>
              <w:top w:val="single" w:sz="6" w:space="0" w:color="auto"/>
              <w:left w:val="single" w:sz="6" w:space="0" w:color="auto"/>
              <w:bottom w:val="single" w:sz="6" w:space="0" w:color="auto"/>
              <w:right w:val="single" w:sz="4" w:space="0" w:color="auto"/>
            </w:tcBorders>
          </w:tcPr>
          <w:p w:rsidR="007E3ACF" w:rsidRPr="007E3ACF" w:rsidRDefault="007E3ACF" w:rsidP="007E3ACF">
            <w:pPr>
              <w:widowControl w:val="0"/>
              <w:spacing w:after="0" w:line="240" w:lineRule="auto"/>
              <w:jc w:val="center"/>
              <w:rPr>
                <w:rFonts w:ascii="Arial" w:hAnsi="Arial" w:cs="Arial"/>
                <w:bCs/>
                <w:sz w:val="14"/>
                <w:szCs w:val="14"/>
              </w:rPr>
            </w:pPr>
            <w:r w:rsidRPr="007E3ACF">
              <w:rPr>
                <w:rFonts w:ascii="Arial" w:hAnsi="Arial" w:cs="Arial"/>
                <w:bCs/>
                <w:sz w:val="14"/>
                <w:szCs w:val="14"/>
              </w:rPr>
              <w:t>25816,6</w:t>
            </w:r>
          </w:p>
        </w:tc>
      </w:tr>
    </w:tbl>
    <w:p w:rsidR="00B37E58" w:rsidRDefault="00B37E58" w:rsidP="001D0059">
      <w:pPr>
        <w:widowControl w:val="0"/>
        <w:spacing w:after="0" w:line="240" w:lineRule="auto"/>
        <w:jc w:val="center"/>
        <w:rPr>
          <w:rFonts w:ascii="Arial" w:hAnsi="Arial" w:cs="Arial"/>
          <w:sz w:val="18"/>
          <w:szCs w:val="18"/>
        </w:rPr>
      </w:pPr>
    </w:p>
    <w:p w:rsidR="00E41867" w:rsidRPr="00E41867" w:rsidRDefault="00E41867" w:rsidP="00E41867">
      <w:pPr>
        <w:widowControl w:val="0"/>
        <w:spacing w:after="0" w:line="240" w:lineRule="auto"/>
        <w:jc w:val="right"/>
        <w:rPr>
          <w:rFonts w:ascii="Arial" w:hAnsi="Arial" w:cs="Arial"/>
          <w:sz w:val="16"/>
          <w:szCs w:val="16"/>
        </w:rPr>
      </w:pPr>
      <w:r w:rsidRPr="00E41867">
        <w:rPr>
          <w:rFonts w:ascii="Arial" w:hAnsi="Arial" w:cs="Arial"/>
          <w:sz w:val="16"/>
          <w:szCs w:val="16"/>
        </w:rPr>
        <w:t xml:space="preserve">Приложение № 13 к решению </w:t>
      </w:r>
    </w:p>
    <w:p w:rsidR="00E41867" w:rsidRPr="00E41867" w:rsidRDefault="00E41867" w:rsidP="00E41867">
      <w:pPr>
        <w:widowControl w:val="0"/>
        <w:spacing w:after="0" w:line="240" w:lineRule="auto"/>
        <w:jc w:val="right"/>
        <w:rPr>
          <w:rFonts w:ascii="Arial" w:hAnsi="Arial" w:cs="Arial"/>
          <w:sz w:val="16"/>
          <w:szCs w:val="16"/>
        </w:rPr>
      </w:pPr>
      <w:r w:rsidRPr="00E41867">
        <w:rPr>
          <w:rFonts w:ascii="Arial" w:hAnsi="Arial" w:cs="Arial"/>
          <w:sz w:val="16"/>
          <w:szCs w:val="16"/>
        </w:rPr>
        <w:t>Канского районного Совета депутатов</w:t>
      </w:r>
    </w:p>
    <w:p w:rsidR="00E41867" w:rsidRPr="00E41867" w:rsidRDefault="00E41867" w:rsidP="00E41867">
      <w:pPr>
        <w:widowControl w:val="0"/>
        <w:spacing w:after="0" w:line="240" w:lineRule="auto"/>
        <w:jc w:val="right"/>
        <w:rPr>
          <w:rFonts w:ascii="Arial" w:hAnsi="Arial" w:cs="Arial"/>
          <w:sz w:val="16"/>
          <w:szCs w:val="16"/>
        </w:rPr>
      </w:pPr>
      <w:r w:rsidRPr="00E41867">
        <w:rPr>
          <w:rFonts w:ascii="Arial" w:hAnsi="Arial" w:cs="Arial"/>
          <w:sz w:val="16"/>
          <w:szCs w:val="16"/>
        </w:rPr>
        <w:t>от __.__.____ № _______</w:t>
      </w:r>
    </w:p>
    <w:p w:rsidR="00E41867" w:rsidRPr="00E41867" w:rsidRDefault="00E41867" w:rsidP="00E41867">
      <w:pPr>
        <w:widowControl w:val="0"/>
        <w:spacing w:after="0" w:line="240" w:lineRule="auto"/>
        <w:jc w:val="center"/>
        <w:rPr>
          <w:rFonts w:ascii="Arial" w:hAnsi="Arial" w:cs="Arial"/>
          <w:sz w:val="16"/>
          <w:szCs w:val="16"/>
        </w:rPr>
      </w:pPr>
    </w:p>
    <w:p w:rsidR="00E41867" w:rsidRPr="00E41867" w:rsidRDefault="00E41867" w:rsidP="00E41867">
      <w:pPr>
        <w:widowControl w:val="0"/>
        <w:spacing w:after="0" w:line="240" w:lineRule="auto"/>
        <w:jc w:val="center"/>
        <w:rPr>
          <w:rFonts w:ascii="Arial" w:hAnsi="Arial" w:cs="Arial"/>
          <w:sz w:val="16"/>
          <w:szCs w:val="16"/>
        </w:rPr>
      </w:pPr>
      <w:r w:rsidRPr="00E41867">
        <w:rPr>
          <w:rFonts w:ascii="Arial" w:hAnsi="Arial" w:cs="Arial"/>
          <w:sz w:val="16"/>
          <w:szCs w:val="16"/>
        </w:rPr>
        <w:t>Субвенции</w:t>
      </w:r>
    </w:p>
    <w:p w:rsidR="00E41867" w:rsidRPr="00E41867" w:rsidRDefault="00E41867" w:rsidP="00E41867">
      <w:pPr>
        <w:widowControl w:val="0"/>
        <w:spacing w:after="0" w:line="240" w:lineRule="auto"/>
        <w:jc w:val="center"/>
        <w:rPr>
          <w:rFonts w:ascii="Arial" w:hAnsi="Arial" w:cs="Arial"/>
          <w:sz w:val="16"/>
          <w:szCs w:val="16"/>
        </w:rPr>
      </w:pPr>
      <w:r w:rsidRPr="00E41867">
        <w:rPr>
          <w:rFonts w:ascii="Arial" w:hAnsi="Arial" w:cs="Arial"/>
          <w:sz w:val="16"/>
          <w:szCs w:val="16"/>
        </w:rPr>
        <w:t>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w:t>
      </w:r>
      <w:r>
        <w:rPr>
          <w:rFonts w:ascii="Arial" w:hAnsi="Arial" w:cs="Arial"/>
          <w:sz w:val="16"/>
          <w:szCs w:val="16"/>
        </w:rPr>
        <w:t xml:space="preserve"> законом от 28.03.1998 № 53-ФЗ </w:t>
      </w:r>
      <w:r w:rsidRPr="00E41867">
        <w:rPr>
          <w:rFonts w:ascii="Arial" w:hAnsi="Arial" w:cs="Arial"/>
          <w:sz w:val="16"/>
          <w:szCs w:val="16"/>
        </w:rPr>
        <w:t xml:space="preserve">«О воинской обязанности и военной службе» </w:t>
      </w:r>
    </w:p>
    <w:p w:rsidR="00E41867" w:rsidRPr="00E41867" w:rsidRDefault="00E41867" w:rsidP="00E41867">
      <w:pPr>
        <w:widowControl w:val="0"/>
        <w:spacing w:after="0" w:line="240" w:lineRule="auto"/>
        <w:jc w:val="center"/>
        <w:rPr>
          <w:rFonts w:ascii="Arial" w:hAnsi="Arial" w:cs="Arial"/>
          <w:sz w:val="16"/>
          <w:szCs w:val="16"/>
        </w:rPr>
      </w:pPr>
      <w:r w:rsidRPr="00E41867">
        <w:rPr>
          <w:rFonts w:ascii="Arial" w:hAnsi="Arial" w:cs="Arial"/>
          <w:sz w:val="16"/>
          <w:szCs w:val="16"/>
        </w:rPr>
        <w:t>на 2020 год и плановый пери</w:t>
      </w:r>
      <w:r w:rsidR="00A330CC">
        <w:rPr>
          <w:rFonts w:ascii="Arial" w:hAnsi="Arial" w:cs="Arial"/>
          <w:sz w:val="16"/>
          <w:szCs w:val="16"/>
        </w:rPr>
        <w:t>од 2021 - 2022 годов</w:t>
      </w:r>
    </w:p>
    <w:p w:rsidR="00B37E58" w:rsidRPr="00F413A9" w:rsidRDefault="00E41867" w:rsidP="00F413A9">
      <w:pPr>
        <w:widowControl w:val="0"/>
        <w:spacing w:after="0" w:line="240" w:lineRule="auto"/>
        <w:jc w:val="right"/>
        <w:rPr>
          <w:rFonts w:ascii="Arial" w:hAnsi="Arial" w:cs="Arial"/>
          <w:sz w:val="16"/>
          <w:szCs w:val="16"/>
        </w:rPr>
      </w:pPr>
      <w:r w:rsidRPr="00E41867">
        <w:rPr>
          <w:rFonts w:ascii="Arial" w:hAnsi="Arial" w:cs="Arial"/>
          <w:sz w:val="16"/>
          <w:szCs w:val="16"/>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4323"/>
        <w:gridCol w:w="1886"/>
        <w:gridCol w:w="1888"/>
        <w:gridCol w:w="1888"/>
      </w:tblGrid>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 п/п</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p>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Наименование поселений</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Сумма на 2020 год</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Сумма на 2021 год</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Сумма на 2022 год</w:t>
            </w:r>
          </w:p>
        </w:tc>
      </w:tr>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2</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3</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4</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5</w:t>
            </w:r>
          </w:p>
        </w:tc>
      </w:tr>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proofErr w:type="spellStart"/>
            <w:r w:rsidRPr="006C27F5">
              <w:rPr>
                <w:rFonts w:ascii="Arial" w:hAnsi="Arial" w:cs="Arial"/>
                <w:sz w:val="14"/>
                <w:szCs w:val="14"/>
              </w:rPr>
              <w:t>Анцирский</w:t>
            </w:r>
            <w:proofErr w:type="spellEnd"/>
            <w:r w:rsidRPr="006C27F5">
              <w:rPr>
                <w:rFonts w:ascii="Arial" w:hAnsi="Arial" w:cs="Arial"/>
                <w:sz w:val="14"/>
                <w:szCs w:val="14"/>
              </w:rPr>
              <w:t xml:space="preserve"> сельсовет</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129,7</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131,1</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0,0</w:t>
            </w:r>
          </w:p>
        </w:tc>
      </w:tr>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2.</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Амонашенский сельсовет</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81,1</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82,0</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0,0</w:t>
            </w:r>
          </w:p>
        </w:tc>
      </w:tr>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3.</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Астафьевский сельсовет</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113,6</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114,8</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0,0</w:t>
            </w:r>
          </w:p>
        </w:tc>
      </w:tr>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4.</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proofErr w:type="spellStart"/>
            <w:r w:rsidRPr="006C27F5">
              <w:rPr>
                <w:rFonts w:ascii="Arial" w:hAnsi="Arial" w:cs="Arial"/>
                <w:sz w:val="14"/>
                <w:szCs w:val="14"/>
              </w:rPr>
              <w:t>Браженский</w:t>
            </w:r>
            <w:proofErr w:type="spellEnd"/>
            <w:r w:rsidRPr="006C27F5">
              <w:rPr>
                <w:rFonts w:ascii="Arial" w:hAnsi="Arial" w:cs="Arial"/>
                <w:sz w:val="14"/>
                <w:szCs w:val="14"/>
              </w:rPr>
              <w:t xml:space="preserve"> сельсовет</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324,6</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328,1</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0,0</w:t>
            </w:r>
          </w:p>
        </w:tc>
      </w:tr>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5.</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proofErr w:type="spellStart"/>
            <w:r w:rsidRPr="006C27F5">
              <w:rPr>
                <w:rFonts w:ascii="Arial" w:hAnsi="Arial" w:cs="Arial"/>
                <w:sz w:val="14"/>
                <w:szCs w:val="14"/>
              </w:rPr>
              <w:t>Б.Уринский</w:t>
            </w:r>
            <w:proofErr w:type="spellEnd"/>
            <w:r w:rsidRPr="006C27F5">
              <w:rPr>
                <w:rFonts w:ascii="Arial" w:hAnsi="Arial" w:cs="Arial"/>
                <w:sz w:val="14"/>
                <w:szCs w:val="14"/>
              </w:rPr>
              <w:t xml:space="preserve"> сельсовет</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324,6</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328,1</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0,0</w:t>
            </w:r>
          </w:p>
        </w:tc>
      </w:tr>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6.</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proofErr w:type="spellStart"/>
            <w:r w:rsidRPr="006C27F5">
              <w:rPr>
                <w:rFonts w:ascii="Arial" w:hAnsi="Arial" w:cs="Arial"/>
                <w:sz w:val="14"/>
                <w:szCs w:val="14"/>
              </w:rPr>
              <w:t>В.Амонашенский</w:t>
            </w:r>
            <w:proofErr w:type="spellEnd"/>
            <w:r w:rsidRPr="006C27F5">
              <w:rPr>
                <w:rFonts w:ascii="Arial" w:hAnsi="Arial" w:cs="Arial"/>
                <w:sz w:val="14"/>
                <w:szCs w:val="14"/>
              </w:rPr>
              <w:t xml:space="preserve"> сельсовет</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81,1</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82,0</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0,0</w:t>
            </w:r>
          </w:p>
        </w:tc>
      </w:tr>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7.</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Георгиевский сельсовет</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113,6</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114,8</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0,0</w:t>
            </w:r>
          </w:p>
        </w:tc>
      </w:tr>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8.</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proofErr w:type="spellStart"/>
            <w:r w:rsidRPr="006C27F5">
              <w:rPr>
                <w:rFonts w:ascii="Arial" w:hAnsi="Arial" w:cs="Arial"/>
                <w:sz w:val="14"/>
                <w:szCs w:val="14"/>
              </w:rPr>
              <w:t>К.Курышинский</w:t>
            </w:r>
            <w:proofErr w:type="spellEnd"/>
            <w:r w:rsidRPr="006C27F5">
              <w:rPr>
                <w:rFonts w:ascii="Arial" w:hAnsi="Arial" w:cs="Arial"/>
                <w:sz w:val="14"/>
                <w:szCs w:val="14"/>
              </w:rPr>
              <w:t xml:space="preserve"> сельсовет</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97,4</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98,4</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0,0</w:t>
            </w:r>
          </w:p>
        </w:tc>
      </w:tr>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9.</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proofErr w:type="spellStart"/>
            <w:r w:rsidRPr="006C27F5">
              <w:rPr>
                <w:rFonts w:ascii="Arial" w:hAnsi="Arial" w:cs="Arial"/>
                <w:sz w:val="14"/>
                <w:szCs w:val="14"/>
              </w:rPr>
              <w:t>Мокрушинский</w:t>
            </w:r>
            <w:proofErr w:type="spellEnd"/>
            <w:r w:rsidRPr="006C27F5">
              <w:rPr>
                <w:rFonts w:ascii="Arial" w:hAnsi="Arial" w:cs="Arial"/>
                <w:sz w:val="14"/>
                <w:szCs w:val="14"/>
              </w:rPr>
              <w:t xml:space="preserve"> сельсовет</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113,6</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114,8</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0,0</w:t>
            </w:r>
          </w:p>
        </w:tc>
      </w:tr>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10.</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proofErr w:type="spellStart"/>
            <w:r w:rsidRPr="006C27F5">
              <w:rPr>
                <w:rFonts w:ascii="Arial" w:hAnsi="Arial" w:cs="Arial"/>
                <w:sz w:val="14"/>
                <w:szCs w:val="14"/>
              </w:rPr>
              <w:t>Рудянской</w:t>
            </w:r>
            <w:proofErr w:type="spellEnd"/>
            <w:r w:rsidRPr="006C27F5">
              <w:rPr>
                <w:rFonts w:ascii="Arial" w:hAnsi="Arial" w:cs="Arial"/>
                <w:sz w:val="14"/>
                <w:szCs w:val="14"/>
              </w:rPr>
              <w:t xml:space="preserve"> сельсовет</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97,4</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98,4</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0,0</w:t>
            </w:r>
          </w:p>
        </w:tc>
      </w:tr>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11.</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Сотниковский сельсовет</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129,8</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131,2</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0,0</w:t>
            </w:r>
          </w:p>
        </w:tc>
      </w:tr>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12.</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Терский сельсовет</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324,6</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328,1</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0,0</w:t>
            </w:r>
          </w:p>
        </w:tc>
      </w:tr>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13.</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Чечеульский сельсовет</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324,6</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328,1</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0,0</w:t>
            </w:r>
          </w:p>
        </w:tc>
      </w:tr>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14.</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proofErr w:type="spellStart"/>
            <w:r w:rsidRPr="006C27F5">
              <w:rPr>
                <w:rFonts w:ascii="Arial" w:hAnsi="Arial" w:cs="Arial"/>
                <w:sz w:val="14"/>
                <w:szCs w:val="14"/>
              </w:rPr>
              <w:t>Таёженский</w:t>
            </w:r>
            <w:proofErr w:type="spellEnd"/>
            <w:r w:rsidRPr="006C27F5">
              <w:rPr>
                <w:rFonts w:ascii="Arial" w:hAnsi="Arial" w:cs="Arial"/>
                <w:sz w:val="14"/>
                <w:szCs w:val="14"/>
              </w:rPr>
              <w:t xml:space="preserve"> сельсовет</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97,4</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98,5</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0,0</w:t>
            </w:r>
          </w:p>
        </w:tc>
      </w:tr>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15.</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Филимоновский сельсовет</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324,6</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328,1</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0,0</w:t>
            </w:r>
          </w:p>
        </w:tc>
      </w:tr>
      <w:tr w:rsidR="006C27F5" w:rsidRPr="006C27F5" w:rsidTr="006C27F5">
        <w:trPr>
          <w:trHeight w:val="20"/>
        </w:trPr>
        <w:tc>
          <w:tcPr>
            <w:tcW w:w="45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16.</w:t>
            </w:r>
          </w:p>
        </w:tc>
        <w:tc>
          <w:tcPr>
            <w:tcW w:w="1967"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ВСЕГО:</w:t>
            </w:r>
          </w:p>
        </w:tc>
        <w:tc>
          <w:tcPr>
            <w:tcW w:w="858"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2677,7</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2706,5</w:t>
            </w:r>
          </w:p>
        </w:tc>
        <w:tc>
          <w:tcPr>
            <w:tcW w:w="859" w:type="pct"/>
          </w:tcPr>
          <w:p w:rsidR="006C27F5" w:rsidRPr="006C27F5" w:rsidRDefault="006C27F5" w:rsidP="006C27F5">
            <w:pPr>
              <w:widowControl w:val="0"/>
              <w:spacing w:after="0" w:line="240" w:lineRule="auto"/>
              <w:jc w:val="center"/>
              <w:rPr>
                <w:rFonts w:ascii="Arial" w:hAnsi="Arial" w:cs="Arial"/>
                <w:sz w:val="14"/>
                <w:szCs w:val="14"/>
              </w:rPr>
            </w:pPr>
            <w:r w:rsidRPr="006C27F5">
              <w:rPr>
                <w:rFonts w:ascii="Arial" w:hAnsi="Arial" w:cs="Arial"/>
                <w:sz w:val="14"/>
                <w:szCs w:val="14"/>
              </w:rPr>
              <w:t>0,0</w:t>
            </w:r>
          </w:p>
        </w:tc>
      </w:tr>
    </w:tbl>
    <w:p w:rsidR="00B37E58" w:rsidRDefault="00B37E58" w:rsidP="001D0059">
      <w:pPr>
        <w:widowControl w:val="0"/>
        <w:spacing w:after="0" w:line="240" w:lineRule="auto"/>
        <w:jc w:val="center"/>
        <w:rPr>
          <w:rFonts w:ascii="Arial" w:hAnsi="Arial" w:cs="Arial"/>
          <w:sz w:val="18"/>
          <w:szCs w:val="18"/>
        </w:rPr>
      </w:pPr>
    </w:p>
    <w:p w:rsidR="00A242D4" w:rsidRDefault="00A242D4" w:rsidP="00A242D4">
      <w:pPr>
        <w:widowControl w:val="0"/>
        <w:spacing w:after="0" w:line="240" w:lineRule="auto"/>
        <w:jc w:val="right"/>
        <w:rPr>
          <w:rFonts w:ascii="Arial" w:hAnsi="Arial" w:cs="Arial"/>
          <w:sz w:val="16"/>
          <w:szCs w:val="16"/>
        </w:rPr>
      </w:pPr>
      <w:r>
        <w:rPr>
          <w:rFonts w:ascii="Arial" w:hAnsi="Arial" w:cs="Arial"/>
          <w:sz w:val="16"/>
          <w:szCs w:val="16"/>
        </w:rPr>
        <w:t xml:space="preserve">Приложение № 14 </w:t>
      </w:r>
      <w:r w:rsidRPr="00A242D4">
        <w:rPr>
          <w:rFonts w:ascii="Arial" w:hAnsi="Arial" w:cs="Arial"/>
          <w:sz w:val="16"/>
          <w:szCs w:val="16"/>
        </w:rPr>
        <w:t xml:space="preserve">к решению </w:t>
      </w:r>
    </w:p>
    <w:p w:rsidR="00A242D4" w:rsidRPr="00A242D4" w:rsidRDefault="00A242D4" w:rsidP="00A242D4">
      <w:pPr>
        <w:widowControl w:val="0"/>
        <w:spacing w:after="0" w:line="240" w:lineRule="auto"/>
        <w:jc w:val="right"/>
        <w:rPr>
          <w:rFonts w:ascii="Arial" w:hAnsi="Arial" w:cs="Arial"/>
          <w:sz w:val="16"/>
          <w:szCs w:val="16"/>
        </w:rPr>
      </w:pPr>
      <w:r w:rsidRPr="00A242D4">
        <w:rPr>
          <w:rFonts w:ascii="Arial" w:hAnsi="Arial" w:cs="Arial"/>
          <w:sz w:val="16"/>
          <w:szCs w:val="16"/>
        </w:rPr>
        <w:t xml:space="preserve">Канского районного Совета депутатов </w:t>
      </w:r>
    </w:p>
    <w:p w:rsidR="00A242D4" w:rsidRPr="00A242D4" w:rsidRDefault="00A242D4" w:rsidP="00A242D4">
      <w:pPr>
        <w:widowControl w:val="0"/>
        <w:spacing w:after="0" w:line="240" w:lineRule="auto"/>
        <w:jc w:val="right"/>
        <w:rPr>
          <w:rFonts w:ascii="Arial" w:hAnsi="Arial" w:cs="Arial"/>
          <w:sz w:val="16"/>
          <w:szCs w:val="16"/>
        </w:rPr>
      </w:pPr>
      <w:r w:rsidRPr="00A242D4">
        <w:rPr>
          <w:rFonts w:ascii="Arial" w:hAnsi="Arial" w:cs="Arial"/>
          <w:sz w:val="16"/>
          <w:szCs w:val="16"/>
        </w:rPr>
        <w:t>от __.__.____ № ______</w:t>
      </w:r>
    </w:p>
    <w:p w:rsidR="00A242D4" w:rsidRPr="00A242D4" w:rsidRDefault="00A242D4" w:rsidP="00A242D4">
      <w:pPr>
        <w:widowControl w:val="0"/>
        <w:spacing w:after="0" w:line="240" w:lineRule="auto"/>
        <w:jc w:val="center"/>
        <w:rPr>
          <w:rFonts w:ascii="Arial" w:hAnsi="Arial" w:cs="Arial"/>
          <w:sz w:val="16"/>
          <w:szCs w:val="16"/>
        </w:rPr>
      </w:pPr>
    </w:p>
    <w:p w:rsidR="00A242D4" w:rsidRPr="00A242D4" w:rsidRDefault="00A242D4" w:rsidP="00A242D4">
      <w:pPr>
        <w:widowControl w:val="0"/>
        <w:spacing w:after="0" w:line="240" w:lineRule="auto"/>
        <w:jc w:val="center"/>
        <w:rPr>
          <w:rFonts w:ascii="Arial" w:hAnsi="Arial" w:cs="Arial"/>
          <w:sz w:val="16"/>
          <w:szCs w:val="16"/>
        </w:rPr>
      </w:pPr>
      <w:r w:rsidRPr="00A242D4">
        <w:rPr>
          <w:rFonts w:ascii="Arial" w:hAnsi="Arial" w:cs="Arial"/>
          <w:sz w:val="16"/>
          <w:szCs w:val="16"/>
        </w:rPr>
        <w:t xml:space="preserve">Распределение субвенций </w:t>
      </w:r>
    </w:p>
    <w:p w:rsidR="00A242D4" w:rsidRPr="00A242D4" w:rsidRDefault="00A242D4" w:rsidP="00A242D4">
      <w:pPr>
        <w:widowControl w:val="0"/>
        <w:spacing w:after="0" w:line="240" w:lineRule="auto"/>
        <w:jc w:val="center"/>
        <w:rPr>
          <w:rFonts w:ascii="Arial" w:hAnsi="Arial" w:cs="Arial"/>
          <w:sz w:val="16"/>
          <w:szCs w:val="16"/>
        </w:rPr>
      </w:pPr>
      <w:r w:rsidRPr="00A242D4">
        <w:rPr>
          <w:rFonts w:ascii="Arial" w:hAnsi="Arial" w:cs="Arial"/>
          <w:sz w:val="16"/>
          <w:szCs w:val="16"/>
        </w:rPr>
        <w:t>на реализацию Закона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A242D4" w:rsidRPr="00A242D4" w:rsidRDefault="00A242D4" w:rsidP="00A242D4">
      <w:pPr>
        <w:widowControl w:val="0"/>
        <w:spacing w:after="0" w:line="240" w:lineRule="auto"/>
        <w:jc w:val="center"/>
        <w:rPr>
          <w:rFonts w:ascii="Arial" w:hAnsi="Arial" w:cs="Arial"/>
          <w:sz w:val="16"/>
          <w:szCs w:val="16"/>
        </w:rPr>
      </w:pPr>
      <w:r w:rsidRPr="00A242D4">
        <w:rPr>
          <w:rFonts w:ascii="Arial" w:hAnsi="Arial" w:cs="Arial"/>
          <w:sz w:val="16"/>
          <w:szCs w:val="16"/>
        </w:rPr>
        <w:t>на 2020 год и пл</w:t>
      </w:r>
      <w:r w:rsidR="00A330CC">
        <w:rPr>
          <w:rFonts w:ascii="Arial" w:hAnsi="Arial" w:cs="Arial"/>
          <w:sz w:val="16"/>
          <w:szCs w:val="16"/>
        </w:rPr>
        <w:t>ановый период 2021 - 2022 годов</w:t>
      </w:r>
    </w:p>
    <w:p w:rsidR="00B37E58" w:rsidRPr="00A242D4" w:rsidRDefault="00A242D4" w:rsidP="00A242D4">
      <w:pPr>
        <w:widowControl w:val="0"/>
        <w:spacing w:after="0" w:line="240" w:lineRule="auto"/>
        <w:jc w:val="right"/>
        <w:rPr>
          <w:rFonts w:ascii="Arial" w:hAnsi="Arial" w:cs="Arial"/>
          <w:sz w:val="16"/>
          <w:szCs w:val="16"/>
        </w:rPr>
      </w:pPr>
      <w:r w:rsidRPr="00A242D4">
        <w:rPr>
          <w:rFonts w:ascii="Arial" w:hAnsi="Arial" w:cs="Arial"/>
          <w:sz w:val="16"/>
          <w:szCs w:val="16"/>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3233"/>
        <w:gridCol w:w="2288"/>
        <w:gridCol w:w="2288"/>
        <w:gridCol w:w="2286"/>
      </w:tblGrid>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 п/п</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p>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Наименование поселений</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Сумма на 2020 год</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Сумма на 2021 год</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Сумма на 2022 год</w:t>
            </w:r>
          </w:p>
        </w:tc>
      </w:tr>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2</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3</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4</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5</w:t>
            </w:r>
          </w:p>
        </w:tc>
      </w:tr>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proofErr w:type="spellStart"/>
            <w:r w:rsidRPr="00A242D4">
              <w:rPr>
                <w:rFonts w:ascii="Arial" w:hAnsi="Arial" w:cs="Arial"/>
                <w:sz w:val="14"/>
                <w:szCs w:val="14"/>
              </w:rPr>
              <w:t>Анцирский</w:t>
            </w:r>
            <w:proofErr w:type="spellEnd"/>
            <w:r w:rsidRPr="00A242D4">
              <w:rPr>
                <w:rFonts w:ascii="Arial" w:hAnsi="Arial" w:cs="Arial"/>
                <w:sz w:val="14"/>
                <w:szCs w:val="14"/>
              </w:rPr>
              <w:t xml:space="preserve"> сельсовет</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6,1</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6,1</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6,1</w:t>
            </w:r>
          </w:p>
        </w:tc>
      </w:tr>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2.</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Амонашенский сельсовет</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2,6</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2,6</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2,6</w:t>
            </w:r>
          </w:p>
        </w:tc>
      </w:tr>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3.</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Астафьевский сельсовет</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5,8</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5,8</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5,8</w:t>
            </w:r>
          </w:p>
        </w:tc>
      </w:tr>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4.</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proofErr w:type="spellStart"/>
            <w:r w:rsidRPr="00A242D4">
              <w:rPr>
                <w:rFonts w:ascii="Arial" w:hAnsi="Arial" w:cs="Arial"/>
                <w:sz w:val="14"/>
                <w:szCs w:val="14"/>
              </w:rPr>
              <w:t>Браженский</w:t>
            </w:r>
            <w:proofErr w:type="spellEnd"/>
            <w:r w:rsidRPr="00A242D4">
              <w:rPr>
                <w:rFonts w:ascii="Arial" w:hAnsi="Arial" w:cs="Arial"/>
                <w:sz w:val="14"/>
                <w:szCs w:val="14"/>
              </w:rPr>
              <w:t xml:space="preserve"> сельсовет</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10,7</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10,7</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10,7</w:t>
            </w:r>
          </w:p>
        </w:tc>
      </w:tr>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5.</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proofErr w:type="spellStart"/>
            <w:r w:rsidRPr="00A242D4">
              <w:rPr>
                <w:rFonts w:ascii="Arial" w:hAnsi="Arial" w:cs="Arial"/>
                <w:sz w:val="14"/>
                <w:szCs w:val="14"/>
              </w:rPr>
              <w:t>Б.Уринский</w:t>
            </w:r>
            <w:proofErr w:type="spellEnd"/>
            <w:r w:rsidRPr="00A242D4">
              <w:rPr>
                <w:rFonts w:ascii="Arial" w:hAnsi="Arial" w:cs="Arial"/>
                <w:sz w:val="14"/>
                <w:szCs w:val="14"/>
              </w:rPr>
              <w:t xml:space="preserve"> сельсовет</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7</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7</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7</w:t>
            </w:r>
          </w:p>
        </w:tc>
      </w:tr>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6.</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proofErr w:type="spellStart"/>
            <w:r w:rsidRPr="00A242D4">
              <w:rPr>
                <w:rFonts w:ascii="Arial" w:hAnsi="Arial" w:cs="Arial"/>
                <w:sz w:val="14"/>
                <w:szCs w:val="14"/>
              </w:rPr>
              <w:t>В.Амонашенский</w:t>
            </w:r>
            <w:proofErr w:type="spellEnd"/>
            <w:r w:rsidRPr="00A242D4">
              <w:rPr>
                <w:rFonts w:ascii="Arial" w:hAnsi="Arial" w:cs="Arial"/>
                <w:sz w:val="14"/>
                <w:szCs w:val="14"/>
              </w:rPr>
              <w:t xml:space="preserve"> сельсовет</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3,6</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3,6</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3,6</w:t>
            </w:r>
          </w:p>
        </w:tc>
      </w:tr>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7.</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Георгиевский сельсовет</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5,8</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5,8</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5,8</w:t>
            </w:r>
          </w:p>
        </w:tc>
      </w:tr>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8.</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proofErr w:type="spellStart"/>
            <w:r w:rsidRPr="00A242D4">
              <w:rPr>
                <w:rFonts w:ascii="Arial" w:hAnsi="Arial" w:cs="Arial"/>
                <w:sz w:val="14"/>
                <w:szCs w:val="14"/>
              </w:rPr>
              <w:t>К.Курышинский</w:t>
            </w:r>
            <w:proofErr w:type="spellEnd"/>
            <w:r w:rsidRPr="00A242D4">
              <w:rPr>
                <w:rFonts w:ascii="Arial" w:hAnsi="Arial" w:cs="Arial"/>
                <w:sz w:val="14"/>
                <w:szCs w:val="14"/>
              </w:rPr>
              <w:t xml:space="preserve"> сельсовет</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3,5</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3,5</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3,5</w:t>
            </w:r>
          </w:p>
        </w:tc>
      </w:tr>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9.</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proofErr w:type="spellStart"/>
            <w:r w:rsidRPr="00A242D4">
              <w:rPr>
                <w:rFonts w:ascii="Arial" w:hAnsi="Arial" w:cs="Arial"/>
                <w:sz w:val="14"/>
                <w:szCs w:val="14"/>
              </w:rPr>
              <w:t>Мокрушинский</w:t>
            </w:r>
            <w:proofErr w:type="spellEnd"/>
            <w:r w:rsidRPr="00A242D4">
              <w:rPr>
                <w:rFonts w:ascii="Arial" w:hAnsi="Arial" w:cs="Arial"/>
                <w:sz w:val="14"/>
                <w:szCs w:val="14"/>
              </w:rPr>
              <w:t xml:space="preserve"> сельсовет</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6</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6</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6</w:t>
            </w:r>
          </w:p>
        </w:tc>
      </w:tr>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10.</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proofErr w:type="spellStart"/>
            <w:r w:rsidRPr="00A242D4">
              <w:rPr>
                <w:rFonts w:ascii="Arial" w:hAnsi="Arial" w:cs="Arial"/>
                <w:sz w:val="14"/>
                <w:szCs w:val="14"/>
              </w:rPr>
              <w:t>Рудянской</w:t>
            </w:r>
            <w:proofErr w:type="spellEnd"/>
            <w:r w:rsidRPr="00A242D4">
              <w:rPr>
                <w:rFonts w:ascii="Arial" w:hAnsi="Arial" w:cs="Arial"/>
                <w:sz w:val="14"/>
                <w:szCs w:val="14"/>
              </w:rPr>
              <w:t xml:space="preserve"> сельсовет</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4,2</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4,2</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4,2</w:t>
            </w:r>
          </w:p>
        </w:tc>
      </w:tr>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11.</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Сотниковский сельсовет</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7,6</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7,6</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7,6</w:t>
            </w:r>
          </w:p>
        </w:tc>
      </w:tr>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12.</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Терский сельсовет</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9,5</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9,5</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9,5</w:t>
            </w:r>
          </w:p>
        </w:tc>
      </w:tr>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13.</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Чечеульский сельсовет</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13,4</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13,4</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13,4</w:t>
            </w:r>
          </w:p>
        </w:tc>
      </w:tr>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14.</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proofErr w:type="spellStart"/>
            <w:r w:rsidRPr="00A242D4">
              <w:rPr>
                <w:rFonts w:ascii="Arial" w:hAnsi="Arial" w:cs="Arial"/>
                <w:sz w:val="14"/>
                <w:szCs w:val="14"/>
              </w:rPr>
              <w:t>Таёженский</w:t>
            </w:r>
            <w:proofErr w:type="spellEnd"/>
            <w:r w:rsidRPr="00A242D4">
              <w:rPr>
                <w:rFonts w:ascii="Arial" w:hAnsi="Arial" w:cs="Arial"/>
                <w:sz w:val="14"/>
                <w:szCs w:val="14"/>
              </w:rPr>
              <w:t xml:space="preserve"> сельсовет</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3,8</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3,8</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3,8</w:t>
            </w:r>
          </w:p>
        </w:tc>
      </w:tr>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15.</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Филимоновский сельсовет</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13,9</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13,9</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13,9</w:t>
            </w:r>
          </w:p>
        </w:tc>
      </w:tr>
      <w:tr w:rsidR="00A242D4" w:rsidRPr="00A242D4" w:rsidTr="00A242D4">
        <w:trPr>
          <w:trHeight w:val="20"/>
        </w:trPr>
        <w:tc>
          <w:tcPr>
            <w:tcW w:w="407"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16.</w:t>
            </w:r>
          </w:p>
        </w:tc>
        <w:tc>
          <w:tcPr>
            <w:tcW w:w="147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ВСЕГО:</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103,5</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103,5</w:t>
            </w:r>
          </w:p>
        </w:tc>
        <w:tc>
          <w:tcPr>
            <w:tcW w:w="1041" w:type="pct"/>
          </w:tcPr>
          <w:p w:rsidR="00A242D4" w:rsidRPr="00A242D4" w:rsidRDefault="00A242D4" w:rsidP="00A242D4">
            <w:pPr>
              <w:widowControl w:val="0"/>
              <w:spacing w:after="0" w:line="240" w:lineRule="auto"/>
              <w:jc w:val="center"/>
              <w:rPr>
                <w:rFonts w:ascii="Arial" w:hAnsi="Arial" w:cs="Arial"/>
                <w:sz w:val="14"/>
                <w:szCs w:val="14"/>
              </w:rPr>
            </w:pPr>
            <w:r w:rsidRPr="00A242D4">
              <w:rPr>
                <w:rFonts w:ascii="Arial" w:hAnsi="Arial" w:cs="Arial"/>
                <w:sz w:val="14"/>
                <w:szCs w:val="14"/>
              </w:rPr>
              <w:t>103,5</w:t>
            </w:r>
          </w:p>
        </w:tc>
      </w:tr>
    </w:tbl>
    <w:p w:rsidR="00B37E58" w:rsidRDefault="00B37E58" w:rsidP="00A330CC">
      <w:pPr>
        <w:widowControl w:val="0"/>
        <w:spacing w:after="0" w:line="240" w:lineRule="auto"/>
        <w:jc w:val="right"/>
        <w:rPr>
          <w:rFonts w:ascii="Arial" w:hAnsi="Arial" w:cs="Arial"/>
          <w:sz w:val="18"/>
          <w:szCs w:val="18"/>
        </w:rPr>
      </w:pPr>
    </w:p>
    <w:p w:rsidR="00A330CC" w:rsidRPr="00A330CC" w:rsidRDefault="00A330CC" w:rsidP="00A330CC">
      <w:pPr>
        <w:widowControl w:val="0"/>
        <w:spacing w:after="0" w:line="240" w:lineRule="auto"/>
        <w:jc w:val="right"/>
        <w:rPr>
          <w:rFonts w:ascii="Arial" w:hAnsi="Arial" w:cs="Arial"/>
          <w:sz w:val="16"/>
          <w:szCs w:val="16"/>
        </w:rPr>
      </w:pPr>
      <w:r w:rsidRPr="00A330CC">
        <w:rPr>
          <w:rFonts w:ascii="Arial" w:hAnsi="Arial" w:cs="Arial"/>
          <w:sz w:val="16"/>
          <w:szCs w:val="16"/>
        </w:rPr>
        <w:t xml:space="preserve">Приложение № 15 к решению </w:t>
      </w:r>
    </w:p>
    <w:p w:rsidR="00A330CC" w:rsidRPr="00A330CC" w:rsidRDefault="00A330CC" w:rsidP="00A330CC">
      <w:pPr>
        <w:widowControl w:val="0"/>
        <w:spacing w:after="0" w:line="240" w:lineRule="auto"/>
        <w:jc w:val="right"/>
        <w:rPr>
          <w:rFonts w:ascii="Arial" w:hAnsi="Arial" w:cs="Arial"/>
          <w:sz w:val="16"/>
          <w:szCs w:val="16"/>
        </w:rPr>
      </w:pPr>
      <w:r w:rsidRPr="00A330CC">
        <w:rPr>
          <w:rFonts w:ascii="Arial" w:hAnsi="Arial" w:cs="Arial"/>
          <w:sz w:val="16"/>
          <w:szCs w:val="16"/>
        </w:rPr>
        <w:t>Канского районного Совета депутатов</w:t>
      </w:r>
    </w:p>
    <w:p w:rsidR="00A330CC" w:rsidRPr="00A330CC" w:rsidRDefault="00A330CC" w:rsidP="00A330CC">
      <w:pPr>
        <w:widowControl w:val="0"/>
        <w:spacing w:after="0" w:line="240" w:lineRule="auto"/>
        <w:jc w:val="right"/>
        <w:rPr>
          <w:rFonts w:ascii="Arial" w:hAnsi="Arial" w:cs="Arial"/>
          <w:sz w:val="16"/>
          <w:szCs w:val="16"/>
        </w:rPr>
      </w:pPr>
      <w:r w:rsidRPr="00A330CC">
        <w:rPr>
          <w:rFonts w:ascii="Arial" w:hAnsi="Arial" w:cs="Arial"/>
          <w:sz w:val="16"/>
          <w:szCs w:val="16"/>
        </w:rPr>
        <w:t>от __.__._____ № _______</w:t>
      </w:r>
    </w:p>
    <w:p w:rsidR="00A330CC" w:rsidRPr="00A330CC" w:rsidRDefault="00A330CC" w:rsidP="00A330CC">
      <w:pPr>
        <w:widowControl w:val="0"/>
        <w:spacing w:after="0" w:line="240" w:lineRule="auto"/>
        <w:jc w:val="right"/>
        <w:rPr>
          <w:rFonts w:ascii="Arial" w:hAnsi="Arial" w:cs="Arial"/>
          <w:sz w:val="16"/>
          <w:szCs w:val="16"/>
        </w:rPr>
      </w:pPr>
    </w:p>
    <w:p w:rsidR="00A330CC" w:rsidRPr="00A330CC" w:rsidRDefault="00A330CC" w:rsidP="00A330CC">
      <w:pPr>
        <w:widowControl w:val="0"/>
        <w:spacing w:after="0" w:line="240" w:lineRule="auto"/>
        <w:jc w:val="center"/>
        <w:rPr>
          <w:rFonts w:ascii="Arial" w:hAnsi="Arial" w:cs="Arial"/>
          <w:sz w:val="16"/>
          <w:szCs w:val="16"/>
        </w:rPr>
      </w:pPr>
      <w:r w:rsidRPr="00A330CC">
        <w:rPr>
          <w:rFonts w:ascii="Arial" w:hAnsi="Arial" w:cs="Arial"/>
          <w:sz w:val="16"/>
          <w:szCs w:val="16"/>
        </w:rPr>
        <w:t>Иные меж</w:t>
      </w:r>
      <w:r>
        <w:rPr>
          <w:rFonts w:ascii="Arial" w:hAnsi="Arial" w:cs="Arial"/>
          <w:sz w:val="16"/>
          <w:szCs w:val="16"/>
        </w:rPr>
        <w:t xml:space="preserve">бюджетные трансферты </w:t>
      </w:r>
      <w:r w:rsidRPr="00A330CC">
        <w:rPr>
          <w:rFonts w:ascii="Arial" w:hAnsi="Arial" w:cs="Arial"/>
          <w:sz w:val="16"/>
          <w:szCs w:val="16"/>
        </w:rPr>
        <w:t>на сбаланс</w:t>
      </w:r>
      <w:r>
        <w:rPr>
          <w:rFonts w:ascii="Arial" w:hAnsi="Arial" w:cs="Arial"/>
          <w:sz w:val="16"/>
          <w:szCs w:val="16"/>
        </w:rPr>
        <w:t xml:space="preserve">ированность бюджетов поселений </w:t>
      </w:r>
      <w:r w:rsidRPr="00A330CC">
        <w:rPr>
          <w:rFonts w:ascii="Arial" w:hAnsi="Arial" w:cs="Arial"/>
          <w:sz w:val="16"/>
          <w:szCs w:val="16"/>
        </w:rPr>
        <w:t>на 2020 год и пл</w:t>
      </w:r>
      <w:r>
        <w:rPr>
          <w:rFonts w:ascii="Arial" w:hAnsi="Arial" w:cs="Arial"/>
          <w:sz w:val="16"/>
          <w:szCs w:val="16"/>
        </w:rPr>
        <w:t>ановый период 2021 - 2022 годов</w:t>
      </w:r>
    </w:p>
    <w:p w:rsidR="00B37E58" w:rsidRPr="00A330CC" w:rsidRDefault="00A330CC" w:rsidP="00A330CC">
      <w:pPr>
        <w:widowControl w:val="0"/>
        <w:spacing w:after="0" w:line="240" w:lineRule="auto"/>
        <w:jc w:val="right"/>
        <w:rPr>
          <w:rFonts w:ascii="Arial" w:hAnsi="Arial" w:cs="Arial"/>
          <w:sz w:val="16"/>
          <w:szCs w:val="16"/>
        </w:rPr>
      </w:pPr>
      <w:r w:rsidRPr="00A330CC">
        <w:rPr>
          <w:rFonts w:ascii="Arial" w:hAnsi="Arial" w:cs="Arial"/>
          <w:sz w:val="16"/>
          <w:szCs w:val="16"/>
        </w:rPr>
        <w:t xml:space="preserve"> (тыс.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3"/>
        <w:gridCol w:w="3218"/>
        <w:gridCol w:w="2286"/>
        <w:gridCol w:w="2286"/>
        <w:gridCol w:w="2286"/>
      </w:tblGrid>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 п/п</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Наименование поселений</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Сумма на 2020 год</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Сумма на 2021 год</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Сумма на 2022 год</w:t>
            </w:r>
          </w:p>
        </w:tc>
      </w:tr>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2</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3</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4</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5</w:t>
            </w:r>
          </w:p>
        </w:tc>
      </w:tr>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proofErr w:type="spellStart"/>
            <w:r w:rsidRPr="00A330CC">
              <w:rPr>
                <w:rFonts w:ascii="Arial" w:hAnsi="Arial" w:cs="Arial"/>
                <w:sz w:val="14"/>
                <w:szCs w:val="14"/>
              </w:rPr>
              <w:t>Анцирский</w:t>
            </w:r>
            <w:proofErr w:type="spellEnd"/>
            <w:r w:rsidRPr="00A330CC">
              <w:rPr>
                <w:rFonts w:ascii="Arial" w:hAnsi="Arial" w:cs="Arial"/>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301,6</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301,6</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301,6</w:t>
            </w:r>
          </w:p>
        </w:tc>
      </w:tr>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2.</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Амонашенский сельсовет</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2 219,8</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2 219,8</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2 219,8</w:t>
            </w:r>
          </w:p>
        </w:tc>
      </w:tr>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3.</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Астафьевский сельсовет</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240,1</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240,1</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240,1</w:t>
            </w:r>
          </w:p>
        </w:tc>
      </w:tr>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4.</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proofErr w:type="spellStart"/>
            <w:r w:rsidRPr="00A330CC">
              <w:rPr>
                <w:rFonts w:ascii="Arial" w:hAnsi="Arial" w:cs="Arial"/>
                <w:sz w:val="14"/>
                <w:szCs w:val="14"/>
              </w:rPr>
              <w:t>Браженский</w:t>
            </w:r>
            <w:proofErr w:type="spellEnd"/>
            <w:r w:rsidRPr="00A330CC">
              <w:rPr>
                <w:rFonts w:ascii="Arial" w:hAnsi="Arial" w:cs="Arial"/>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0,0</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0,0</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0,0</w:t>
            </w:r>
          </w:p>
        </w:tc>
      </w:tr>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5.</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proofErr w:type="spellStart"/>
            <w:r w:rsidRPr="00A330CC">
              <w:rPr>
                <w:rFonts w:ascii="Arial" w:hAnsi="Arial" w:cs="Arial"/>
                <w:sz w:val="14"/>
                <w:szCs w:val="14"/>
              </w:rPr>
              <w:t>Б.Уринский</w:t>
            </w:r>
            <w:proofErr w:type="spellEnd"/>
            <w:r w:rsidRPr="00A330CC">
              <w:rPr>
                <w:rFonts w:ascii="Arial" w:hAnsi="Arial" w:cs="Arial"/>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1757,9</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1757,9</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1757,9</w:t>
            </w:r>
          </w:p>
        </w:tc>
      </w:tr>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6.</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proofErr w:type="spellStart"/>
            <w:r w:rsidRPr="00A330CC">
              <w:rPr>
                <w:rFonts w:ascii="Arial" w:hAnsi="Arial" w:cs="Arial"/>
                <w:sz w:val="14"/>
                <w:szCs w:val="14"/>
              </w:rPr>
              <w:t>В.Амонашенский</w:t>
            </w:r>
            <w:proofErr w:type="spellEnd"/>
            <w:r w:rsidRPr="00A330CC">
              <w:rPr>
                <w:rFonts w:ascii="Arial" w:hAnsi="Arial" w:cs="Arial"/>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1924,4</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1924,4</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1924,4</w:t>
            </w:r>
          </w:p>
        </w:tc>
      </w:tr>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7.</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Георгиевский сельсовет</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1911,5</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1911,5</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1911,5</w:t>
            </w:r>
          </w:p>
        </w:tc>
      </w:tr>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8.</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proofErr w:type="spellStart"/>
            <w:r w:rsidRPr="00A330CC">
              <w:rPr>
                <w:rFonts w:ascii="Arial" w:hAnsi="Arial" w:cs="Arial"/>
                <w:sz w:val="14"/>
                <w:szCs w:val="14"/>
              </w:rPr>
              <w:t>К.Курышинский</w:t>
            </w:r>
            <w:proofErr w:type="spellEnd"/>
            <w:r w:rsidRPr="00A330CC">
              <w:rPr>
                <w:rFonts w:ascii="Arial" w:hAnsi="Arial" w:cs="Arial"/>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1614,7</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1614,7</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1614,7</w:t>
            </w:r>
          </w:p>
        </w:tc>
      </w:tr>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9.</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proofErr w:type="spellStart"/>
            <w:r w:rsidRPr="00A330CC">
              <w:rPr>
                <w:rFonts w:ascii="Arial" w:hAnsi="Arial" w:cs="Arial"/>
                <w:sz w:val="14"/>
                <w:szCs w:val="14"/>
              </w:rPr>
              <w:t>Мокрушинский</w:t>
            </w:r>
            <w:proofErr w:type="spellEnd"/>
            <w:r w:rsidRPr="00A330CC">
              <w:rPr>
                <w:rFonts w:ascii="Arial" w:hAnsi="Arial" w:cs="Arial"/>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1135,1</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1135,1</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1135,1</w:t>
            </w:r>
          </w:p>
        </w:tc>
      </w:tr>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10.</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proofErr w:type="spellStart"/>
            <w:r w:rsidRPr="00A330CC">
              <w:rPr>
                <w:rFonts w:ascii="Arial" w:hAnsi="Arial" w:cs="Arial"/>
                <w:sz w:val="14"/>
                <w:szCs w:val="14"/>
              </w:rPr>
              <w:t>Рудянской</w:t>
            </w:r>
            <w:proofErr w:type="spellEnd"/>
            <w:r w:rsidRPr="00A330CC">
              <w:rPr>
                <w:rFonts w:ascii="Arial" w:hAnsi="Arial" w:cs="Arial"/>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1320,1</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1320,1</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1320,1</w:t>
            </w:r>
          </w:p>
        </w:tc>
      </w:tr>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11.</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Сотниковский сельсовет</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966,3</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966,3</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966,3</w:t>
            </w:r>
          </w:p>
        </w:tc>
      </w:tr>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12.</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Терский сельсовет</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0,0</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0,0</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0,0</w:t>
            </w:r>
          </w:p>
        </w:tc>
      </w:tr>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13.</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Чечеульский сельсовет</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0,0</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0,0</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0,0</w:t>
            </w:r>
          </w:p>
        </w:tc>
      </w:tr>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lastRenderedPageBreak/>
              <w:t>14.</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proofErr w:type="spellStart"/>
            <w:r w:rsidRPr="00A330CC">
              <w:rPr>
                <w:rFonts w:ascii="Arial" w:hAnsi="Arial" w:cs="Arial"/>
                <w:sz w:val="14"/>
                <w:szCs w:val="14"/>
              </w:rPr>
              <w:t>Таёженский</w:t>
            </w:r>
            <w:proofErr w:type="spellEnd"/>
            <w:r w:rsidRPr="00A330CC">
              <w:rPr>
                <w:rFonts w:ascii="Arial" w:hAnsi="Arial" w:cs="Arial"/>
                <w:sz w:val="14"/>
                <w:szCs w:val="14"/>
              </w:rPr>
              <w:t xml:space="preserve"> сельсовет</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2258,2</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2258,2</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2258,2</w:t>
            </w:r>
          </w:p>
        </w:tc>
      </w:tr>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15.</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Филимоновский сельсовет</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0,0</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0,0</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0,0</w:t>
            </w:r>
          </w:p>
        </w:tc>
      </w:tr>
      <w:tr w:rsidR="00A330CC" w:rsidRPr="00A330CC" w:rsidTr="00A330CC">
        <w:trPr>
          <w:trHeight w:val="20"/>
        </w:trPr>
        <w:tc>
          <w:tcPr>
            <w:tcW w:w="415"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16.</w:t>
            </w:r>
          </w:p>
        </w:tc>
        <w:tc>
          <w:tcPr>
            <w:tcW w:w="1464" w:type="pct"/>
            <w:tcBorders>
              <w:top w:val="single" w:sz="6" w:space="0" w:color="auto"/>
              <w:left w:val="single" w:sz="6" w:space="0" w:color="auto"/>
              <w:bottom w:val="single" w:sz="6" w:space="0" w:color="auto"/>
              <w:right w:val="single" w:sz="6" w:space="0" w:color="auto"/>
            </w:tcBorders>
          </w:tcPr>
          <w:p w:rsidR="00A330CC" w:rsidRPr="00A330CC" w:rsidRDefault="00A330CC" w:rsidP="00A330CC">
            <w:pPr>
              <w:widowControl w:val="0"/>
              <w:spacing w:after="0" w:line="240" w:lineRule="auto"/>
              <w:jc w:val="center"/>
              <w:rPr>
                <w:rFonts w:ascii="Arial" w:hAnsi="Arial" w:cs="Arial"/>
                <w:sz w:val="14"/>
                <w:szCs w:val="14"/>
              </w:rPr>
            </w:pPr>
            <w:r w:rsidRPr="00A330CC">
              <w:rPr>
                <w:rFonts w:ascii="Arial" w:hAnsi="Arial" w:cs="Arial"/>
                <w:sz w:val="14"/>
                <w:szCs w:val="14"/>
              </w:rPr>
              <w:t>ВСЕГО:</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bCs/>
                <w:sz w:val="14"/>
                <w:szCs w:val="14"/>
              </w:rPr>
            </w:pPr>
            <w:r w:rsidRPr="00A330CC">
              <w:rPr>
                <w:rFonts w:ascii="Arial" w:hAnsi="Arial" w:cs="Arial"/>
                <w:bCs/>
                <w:sz w:val="14"/>
                <w:szCs w:val="14"/>
              </w:rPr>
              <w:t>15649,7</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bCs/>
                <w:sz w:val="14"/>
                <w:szCs w:val="14"/>
              </w:rPr>
            </w:pPr>
            <w:r w:rsidRPr="00A330CC">
              <w:rPr>
                <w:rFonts w:ascii="Arial" w:hAnsi="Arial" w:cs="Arial"/>
                <w:bCs/>
                <w:sz w:val="14"/>
                <w:szCs w:val="14"/>
              </w:rPr>
              <w:t>15649,7</w:t>
            </w:r>
          </w:p>
        </w:tc>
        <w:tc>
          <w:tcPr>
            <w:tcW w:w="1040" w:type="pct"/>
            <w:tcBorders>
              <w:top w:val="single" w:sz="6" w:space="0" w:color="auto"/>
              <w:left w:val="single" w:sz="4" w:space="0" w:color="auto"/>
              <w:bottom w:val="single" w:sz="6" w:space="0" w:color="auto"/>
              <w:right w:val="single" w:sz="4" w:space="0" w:color="auto"/>
            </w:tcBorders>
          </w:tcPr>
          <w:p w:rsidR="00A330CC" w:rsidRPr="00A330CC" w:rsidRDefault="00A330CC" w:rsidP="00A330CC">
            <w:pPr>
              <w:widowControl w:val="0"/>
              <w:spacing w:after="0" w:line="240" w:lineRule="auto"/>
              <w:jc w:val="center"/>
              <w:rPr>
                <w:rFonts w:ascii="Arial" w:hAnsi="Arial" w:cs="Arial"/>
                <w:bCs/>
                <w:sz w:val="14"/>
                <w:szCs w:val="14"/>
              </w:rPr>
            </w:pPr>
            <w:r w:rsidRPr="00A330CC">
              <w:rPr>
                <w:rFonts w:ascii="Arial" w:hAnsi="Arial" w:cs="Arial"/>
                <w:bCs/>
                <w:sz w:val="14"/>
                <w:szCs w:val="14"/>
              </w:rPr>
              <w:t>15649,7</w:t>
            </w:r>
          </w:p>
        </w:tc>
      </w:tr>
    </w:tbl>
    <w:p w:rsidR="00A330CC" w:rsidRDefault="00A330CC" w:rsidP="001D0059">
      <w:pPr>
        <w:widowControl w:val="0"/>
        <w:spacing w:after="0" w:line="240" w:lineRule="auto"/>
        <w:jc w:val="center"/>
        <w:rPr>
          <w:rFonts w:ascii="Arial" w:hAnsi="Arial" w:cs="Arial"/>
          <w:sz w:val="16"/>
          <w:szCs w:val="16"/>
        </w:rPr>
      </w:pPr>
    </w:p>
    <w:p w:rsidR="00E73AF4" w:rsidRDefault="00E73AF4" w:rsidP="00E73AF4">
      <w:pPr>
        <w:widowControl w:val="0"/>
        <w:spacing w:after="0" w:line="240" w:lineRule="auto"/>
        <w:jc w:val="right"/>
        <w:rPr>
          <w:rFonts w:ascii="Arial" w:hAnsi="Arial" w:cs="Arial"/>
          <w:sz w:val="16"/>
          <w:szCs w:val="16"/>
        </w:rPr>
      </w:pPr>
      <w:r>
        <w:rPr>
          <w:rFonts w:ascii="Arial" w:hAnsi="Arial" w:cs="Arial"/>
          <w:sz w:val="16"/>
          <w:szCs w:val="16"/>
        </w:rPr>
        <w:t xml:space="preserve">Приложение № 16 </w:t>
      </w:r>
      <w:r w:rsidRPr="00E73AF4">
        <w:rPr>
          <w:rFonts w:ascii="Arial" w:hAnsi="Arial" w:cs="Arial"/>
          <w:sz w:val="16"/>
          <w:szCs w:val="16"/>
        </w:rPr>
        <w:t xml:space="preserve">к решению </w:t>
      </w:r>
    </w:p>
    <w:p w:rsidR="00E73AF4" w:rsidRPr="00E73AF4" w:rsidRDefault="00E73AF4" w:rsidP="00E73AF4">
      <w:pPr>
        <w:widowControl w:val="0"/>
        <w:spacing w:after="0" w:line="240" w:lineRule="auto"/>
        <w:jc w:val="right"/>
        <w:rPr>
          <w:rFonts w:ascii="Arial" w:hAnsi="Arial" w:cs="Arial"/>
          <w:sz w:val="16"/>
          <w:szCs w:val="16"/>
        </w:rPr>
      </w:pPr>
      <w:r w:rsidRPr="00E73AF4">
        <w:rPr>
          <w:rFonts w:ascii="Arial" w:hAnsi="Arial" w:cs="Arial"/>
          <w:sz w:val="16"/>
          <w:szCs w:val="16"/>
        </w:rPr>
        <w:t>Канского районного Совета депутатов</w:t>
      </w:r>
    </w:p>
    <w:p w:rsidR="00E73AF4" w:rsidRPr="00E73AF4" w:rsidRDefault="00E73AF4" w:rsidP="00E73AF4">
      <w:pPr>
        <w:widowControl w:val="0"/>
        <w:spacing w:after="0" w:line="240" w:lineRule="auto"/>
        <w:jc w:val="right"/>
        <w:rPr>
          <w:rFonts w:ascii="Arial" w:hAnsi="Arial" w:cs="Arial"/>
          <w:sz w:val="16"/>
          <w:szCs w:val="16"/>
        </w:rPr>
      </w:pPr>
      <w:r w:rsidRPr="00E73AF4">
        <w:rPr>
          <w:rFonts w:ascii="Arial" w:hAnsi="Arial" w:cs="Arial"/>
          <w:sz w:val="16"/>
          <w:szCs w:val="16"/>
        </w:rPr>
        <w:t>от __.__.___ № _____</w:t>
      </w:r>
    </w:p>
    <w:p w:rsidR="00E73AF4" w:rsidRPr="00E73AF4" w:rsidRDefault="00E73AF4" w:rsidP="00E73AF4">
      <w:pPr>
        <w:widowControl w:val="0"/>
        <w:spacing w:after="0" w:line="240" w:lineRule="auto"/>
        <w:jc w:val="center"/>
        <w:rPr>
          <w:rFonts w:ascii="Arial" w:hAnsi="Arial" w:cs="Arial"/>
          <w:sz w:val="16"/>
          <w:szCs w:val="16"/>
        </w:rPr>
      </w:pPr>
    </w:p>
    <w:p w:rsidR="00E73AF4" w:rsidRPr="00E73AF4" w:rsidRDefault="00E73AF4" w:rsidP="00E73AF4">
      <w:pPr>
        <w:widowControl w:val="0"/>
        <w:spacing w:after="0" w:line="240" w:lineRule="auto"/>
        <w:jc w:val="center"/>
        <w:rPr>
          <w:rFonts w:ascii="Arial" w:hAnsi="Arial" w:cs="Arial"/>
          <w:sz w:val="16"/>
          <w:szCs w:val="16"/>
        </w:rPr>
      </w:pPr>
      <w:r w:rsidRPr="00E73AF4">
        <w:rPr>
          <w:rFonts w:ascii="Arial" w:hAnsi="Arial" w:cs="Arial"/>
          <w:sz w:val="16"/>
          <w:szCs w:val="16"/>
        </w:rPr>
        <w:t>Иные межбюджетные трансферты на подвоз угля к муниципальным учреждениям образования, находящимся в ведении муниципального района, доставке большегрузных предметов в соответствии с решением Канского районного Совета депутатов от 30.07.2019 № 32-249 «О передаче органам местного самоуправления поселений Канского района полномочий по подвозу угля к муниципальным учреждениям образования, находящимся в ведении муниципального района, доставке большегрузных предметов»</w:t>
      </w:r>
    </w:p>
    <w:p w:rsidR="00E73AF4" w:rsidRPr="00E73AF4" w:rsidRDefault="00E73AF4" w:rsidP="00E73AF4">
      <w:pPr>
        <w:widowControl w:val="0"/>
        <w:spacing w:after="0" w:line="240" w:lineRule="auto"/>
        <w:jc w:val="center"/>
        <w:rPr>
          <w:rFonts w:ascii="Arial" w:hAnsi="Arial" w:cs="Arial"/>
          <w:sz w:val="16"/>
          <w:szCs w:val="16"/>
        </w:rPr>
      </w:pPr>
      <w:r w:rsidRPr="00E73AF4">
        <w:rPr>
          <w:rFonts w:ascii="Arial" w:hAnsi="Arial" w:cs="Arial"/>
          <w:sz w:val="16"/>
          <w:szCs w:val="16"/>
        </w:rPr>
        <w:t>в 2020 году и пла</w:t>
      </w:r>
      <w:r>
        <w:rPr>
          <w:rFonts w:ascii="Arial" w:hAnsi="Arial" w:cs="Arial"/>
          <w:sz w:val="16"/>
          <w:szCs w:val="16"/>
        </w:rPr>
        <w:t>новом периоде 2021 – 2022 годов</w:t>
      </w:r>
    </w:p>
    <w:p w:rsidR="00B37E58" w:rsidRPr="00A330CC" w:rsidRDefault="00E73AF4" w:rsidP="00E73AF4">
      <w:pPr>
        <w:widowControl w:val="0"/>
        <w:spacing w:after="0" w:line="240" w:lineRule="auto"/>
        <w:jc w:val="right"/>
        <w:rPr>
          <w:rFonts w:ascii="Arial" w:hAnsi="Arial" w:cs="Arial"/>
          <w:sz w:val="16"/>
          <w:szCs w:val="16"/>
        </w:rPr>
      </w:pPr>
      <w:r w:rsidRPr="00E73AF4">
        <w:rPr>
          <w:rFonts w:ascii="Arial" w:hAnsi="Arial" w:cs="Arial"/>
          <w:sz w:val="16"/>
          <w:szCs w:val="16"/>
        </w:rPr>
        <w:t xml:space="preserve"> (тыс.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33"/>
        <w:gridCol w:w="5011"/>
        <w:gridCol w:w="1615"/>
        <w:gridCol w:w="1615"/>
        <w:gridCol w:w="1615"/>
      </w:tblGrid>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 п/п</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Наименование поселений</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Сумма на 2020 год</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Сумма на 2021 год</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Сумма на 2022 год</w:t>
            </w:r>
          </w:p>
        </w:tc>
      </w:tr>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1</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2</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3</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4</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5</w:t>
            </w:r>
          </w:p>
        </w:tc>
      </w:tr>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1.</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proofErr w:type="spellStart"/>
            <w:r w:rsidRPr="00E73AF4">
              <w:rPr>
                <w:rFonts w:ascii="Arial" w:hAnsi="Arial" w:cs="Arial"/>
                <w:sz w:val="14"/>
                <w:szCs w:val="14"/>
              </w:rPr>
              <w:t>Анцирский</w:t>
            </w:r>
            <w:proofErr w:type="spellEnd"/>
            <w:r w:rsidRPr="00E73AF4">
              <w:rPr>
                <w:rFonts w:ascii="Arial" w:hAnsi="Arial" w:cs="Arial"/>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r>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2.</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Амонашенский сельсовет</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r>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3.</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Астафьевский сельсовет</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r>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4.</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proofErr w:type="spellStart"/>
            <w:r w:rsidRPr="00E73AF4">
              <w:rPr>
                <w:rFonts w:ascii="Arial" w:hAnsi="Arial" w:cs="Arial"/>
                <w:sz w:val="14"/>
                <w:szCs w:val="14"/>
              </w:rPr>
              <w:t>Браженский</w:t>
            </w:r>
            <w:proofErr w:type="spellEnd"/>
            <w:r w:rsidRPr="00E73AF4">
              <w:rPr>
                <w:rFonts w:ascii="Arial" w:hAnsi="Arial" w:cs="Arial"/>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r>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5.</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proofErr w:type="spellStart"/>
            <w:r w:rsidRPr="00E73AF4">
              <w:rPr>
                <w:rFonts w:ascii="Arial" w:hAnsi="Arial" w:cs="Arial"/>
                <w:sz w:val="14"/>
                <w:szCs w:val="14"/>
              </w:rPr>
              <w:t>Б.Уринский</w:t>
            </w:r>
            <w:proofErr w:type="spellEnd"/>
            <w:r w:rsidRPr="00E73AF4">
              <w:rPr>
                <w:rFonts w:ascii="Arial" w:hAnsi="Arial" w:cs="Arial"/>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32,5</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32,5</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32,5</w:t>
            </w:r>
          </w:p>
        </w:tc>
      </w:tr>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6.</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proofErr w:type="spellStart"/>
            <w:r w:rsidRPr="00E73AF4">
              <w:rPr>
                <w:rFonts w:ascii="Arial" w:hAnsi="Arial" w:cs="Arial"/>
                <w:sz w:val="14"/>
                <w:szCs w:val="14"/>
              </w:rPr>
              <w:t>В.Амонашенский</w:t>
            </w:r>
            <w:proofErr w:type="spellEnd"/>
            <w:r w:rsidRPr="00E73AF4">
              <w:rPr>
                <w:rFonts w:ascii="Arial" w:hAnsi="Arial" w:cs="Arial"/>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r>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7.</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Георгиевский сельсовет</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r>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8.</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proofErr w:type="spellStart"/>
            <w:r w:rsidRPr="00E73AF4">
              <w:rPr>
                <w:rFonts w:ascii="Arial" w:hAnsi="Arial" w:cs="Arial"/>
                <w:sz w:val="14"/>
                <w:szCs w:val="14"/>
              </w:rPr>
              <w:t>К.Курышинский</w:t>
            </w:r>
            <w:proofErr w:type="spellEnd"/>
            <w:r w:rsidRPr="00E73AF4">
              <w:rPr>
                <w:rFonts w:ascii="Arial" w:hAnsi="Arial" w:cs="Arial"/>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r>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9.</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proofErr w:type="spellStart"/>
            <w:r w:rsidRPr="00E73AF4">
              <w:rPr>
                <w:rFonts w:ascii="Arial" w:hAnsi="Arial" w:cs="Arial"/>
                <w:sz w:val="14"/>
                <w:szCs w:val="14"/>
              </w:rPr>
              <w:t>Мокрушинский</w:t>
            </w:r>
            <w:proofErr w:type="spellEnd"/>
            <w:r w:rsidRPr="00E73AF4">
              <w:rPr>
                <w:rFonts w:ascii="Arial" w:hAnsi="Arial" w:cs="Arial"/>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116,3</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116,3</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116,3</w:t>
            </w:r>
          </w:p>
        </w:tc>
      </w:tr>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10.</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proofErr w:type="spellStart"/>
            <w:r w:rsidRPr="00E73AF4">
              <w:rPr>
                <w:rFonts w:ascii="Arial" w:hAnsi="Arial" w:cs="Arial"/>
                <w:sz w:val="14"/>
                <w:szCs w:val="14"/>
              </w:rPr>
              <w:t>Рудянской</w:t>
            </w:r>
            <w:proofErr w:type="spellEnd"/>
            <w:r w:rsidRPr="00E73AF4">
              <w:rPr>
                <w:rFonts w:ascii="Arial" w:hAnsi="Arial" w:cs="Arial"/>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r>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11.</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Сотниковский сельсовет</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r>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12.</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Терский сельсовет</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r>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13.</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Чечеульский сельсовет</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r>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14.</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proofErr w:type="spellStart"/>
            <w:r w:rsidRPr="00E73AF4">
              <w:rPr>
                <w:rFonts w:ascii="Arial" w:hAnsi="Arial" w:cs="Arial"/>
                <w:sz w:val="14"/>
                <w:szCs w:val="14"/>
              </w:rPr>
              <w:t>Таёженский</w:t>
            </w:r>
            <w:proofErr w:type="spellEnd"/>
            <w:r w:rsidRPr="00E73AF4">
              <w:rPr>
                <w:rFonts w:ascii="Arial" w:hAnsi="Arial" w:cs="Arial"/>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r>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15.</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Филимоновский сельсовет</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p>
        </w:tc>
      </w:tr>
      <w:tr w:rsidR="00E73AF4" w:rsidRPr="00E73AF4" w:rsidTr="00E73AF4">
        <w:trPr>
          <w:trHeight w:val="20"/>
        </w:trPr>
        <w:tc>
          <w:tcPr>
            <w:tcW w:w="515"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16.</w:t>
            </w:r>
          </w:p>
        </w:tc>
        <w:tc>
          <w:tcPr>
            <w:tcW w:w="2280" w:type="pct"/>
            <w:tcBorders>
              <w:top w:val="single" w:sz="6" w:space="0" w:color="auto"/>
              <w:left w:val="single" w:sz="6" w:space="0" w:color="auto"/>
              <w:bottom w:val="single" w:sz="6" w:space="0" w:color="auto"/>
              <w:right w:val="single" w:sz="6"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ВСЕГО:</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148,8</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148,8</w:t>
            </w:r>
          </w:p>
        </w:tc>
        <w:tc>
          <w:tcPr>
            <w:tcW w:w="735" w:type="pct"/>
            <w:tcBorders>
              <w:top w:val="single" w:sz="6" w:space="0" w:color="auto"/>
              <w:left w:val="single" w:sz="6" w:space="0" w:color="auto"/>
              <w:bottom w:val="single" w:sz="6" w:space="0" w:color="auto"/>
              <w:right w:val="single" w:sz="4" w:space="0" w:color="auto"/>
            </w:tcBorders>
          </w:tcPr>
          <w:p w:rsidR="00E73AF4" w:rsidRPr="00E73AF4" w:rsidRDefault="00E73AF4" w:rsidP="00E73AF4">
            <w:pPr>
              <w:widowControl w:val="0"/>
              <w:spacing w:after="0" w:line="240" w:lineRule="auto"/>
              <w:jc w:val="center"/>
              <w:rPr>
                <w:rFonts w:ascii="Arial" w:hAnsi="Arial" w:cs="Arial"/>
                <w:sz w:val="14"/>
                <w:szCs w:val="14"/>
              </w:rPr>
            </w:pPr>
            <w:r w:rsidRPr="00E73AF4">
              <w:rPr>
                <w:rFonts w:ascii="Arial" w:hAnsi="Arial" w:cs="Arial"/>
                <w:sz w:val="14"/>
                <w:szCs w:val="14"/>
              </w:rPr>
              <w:t>148,8</w:t>
            </w:r>
          </w:p>
        </w:tc>
      </w:tr>
    </w:tbl>
    <w:p w:rsidR="00B37E58" w:rsidRPr="001A5ECF" w:rsidRDefault="00B37E58" w:rsidP="001D0059">
      <w:pPr>
        <w:widowControl w:val="0"/>
        <w:spacing w:after="0" w:line="240" w:lineRule="auto"/>
        <w:jc w:val="center"/>
        <w:rPr>
          <w:rFonts w:ascii="Arial" w:hAnsi="Arial" w:cs="Arial"/>
          <w:sz w:val="16"/>
          <w:szCs w:val="16"/>
        </w:rPr>
      </w:pPr>
    </w:p>
    <w:p w:rsidR="001A5ECF" w:rsidRDefault="001A5ECF" w:rsidP="001A5ECF">
      <w:pPr>
        <w:widowControl w:val="0"/>
        <w:spacing w:after="0" w:line="240" w:lineRule="auto"/>
        <w:jc w:val="right"/>
        <w:rPr>
          <w:rFonts w:ascii="Arial" w:hAnsi="Arial" w:cs="Arial"/>
          <w:sz w:val="16"/>
          <w:szCs w:val="16"/>
        </w:rPr>
      </w:pPr>
      <w:r>
        <w:rPr>
          <w:rFonts w:ascii="Arial" w:hAnsi="Arial" w:cs="Arial"/>
          <w:sz w:val="16"/>
          <w:szCs w:val="16"/>
        </w:rPr>
        <w:t xml:space="preserve">Приложение № 17 </w:t>
      </w:r>
      <w:r w:rsidRPr="001A5ECF">
        <w:rPr>
          <w:rFonts w:ascii="Arial" w:hAnsi="Arial" w:cs="Arial"/>
          <w:sz w:val="16"/>
          <w:szCs w:val="16"/>
        </w:rPr>
        <w:t xml:space="preserve">к решению </w:t>
      </w:r>
    </w:p>
    <w:p w:rsidR="001A5ECF" w:rsidRPr="001A5ECF" w:rsidRDefault="001A5ECF" w:rsidP="001A5ECF">
      <w:pPr>
        <w:widowControl w:val="0"/>
        <w:spacing w:after="0" w:line="240" w:lineRule="auto"/>
        <w:jc w:val="right"/>
        <w:rPr>
          <w:rFonts w:ascii="Arial" w:hAnsi="Arial" w:cs="Arial"/>
          <w:sz w:val="16"/>
          <w:szCs w:val="16"/>
        </w:rPr>
      </w:pPr>
      <w:r w:rsidRPr="001A5ECF">
        <w:rPr>
          <w:rFonts w:ascii="Arial" w:hAnsi="Arial" w:cs="Arial"/>
          <w:sz w:val="16"/>
          <w:szCs w:val="16"/>
        </w:rPr>
        <w:t>Канского районного Совета депутатов</w:t>
      </w:r>
    </w:p>
    <w:p w:rsidR="001A5ECF" w:rsidRPr="001A5ECF" w:rsidRDefault="001A5ECF" w:rsidP="001A5ECF">
      <w:pPr>
        <w:widowControl w:val="0"/>
        <w:spacing w:after="0" w:line="240" w:lineRule="auto"/>
        <w:jc w:val="right"/>
        <w:rPr>
          <w:rFonts w:ascii="Arial" w:hAnsi="Arial" w:cs="Arial"/>
          <w:sz w:val="16"/>
          <w:szCs w:val="16"/>
        </w:rPr>
      </w:pPr>
      <w:r w:rsidRPr="001A5ECF">
        <w:rPr>
          <w:rFonts w:ascii="Arial" w:hAnsi="Arial" w:cs="Arial"/>
          <w:sz w:val="16"/>
          <w:szCs w:val="16"/>
        </w:rPr>
        <w:t>от __.__._____ № _______</w:t>
      </w:r>
    </w:p>
    <w:p w:rsidR="001A5ECF" w:rsidRPr="001A5ECF" w:rsidRDefault="001A5ECF" w:rsidP="001A5ECF">
      <w:pPr>
        <w:widowControl w:val="0"/>
        <w:spacing w:after="0" w:line="240" w:lineRule="auto"/>
        <w:jc w:val="center"/>
        <w:rPr>
          <w:rFonts w:ascii="Arial" w:hAnsi="Arial" w:cs="Arial"/>
          <w:sz w:val="16"/>
          <w:szCs w:val="16"/>
        </w:rPr>
      </w:pPr>
    </w:p>
    <w:p w:rsidR="001A5ECF" w:rsidRPr="001A5ECF" w:rsidRDefault="001A5ECF" w:rsidP="001A5ECF">
      <w:pPr>
        <w:widowControl w:val="0"/>
        <w:spacing w:after="0" w:line="240" w:lineRule="auto"/>
        <w:jc w:val="center"/>
        <w:rPr>
          <w:rFonts w:ascii="Arial" w:hAnsi="Arial" w:cs="Arial"/>
          <w:sz w:val="16"/>
          <w:szCs w:val="16"/>
        </w:rPr>
      </w:pPr>
      <w:r w:rsidRPr="001A5ECF">
        <w:rPr>
          <w:rFonts w:ascii="Arial" w:hAnsi="Arial" w:cs="Arial"/>
          <w:sz w:val="16"/>
          <w:szCs w:val="16"/>
        </w:rPr>
        <w:t>Иные межбюджетные трансферты</w:t>
      </w:r>
    </w:p>
    <w:p w:rsidR="001A5ECF" w:rsidRPr="001A5ECF" w:rsidRDefault="001A5ECF" w:rsidP="001A5ECF">
      <w:pPr>
        <w:widowControl w:val="0"/>
        <w:spacing w:after="0" w:line="240" w:lineRule="auto"/>
        <w:jc w:val="center"/>
        <w:rPr>
          <w:rFonts w:ascii="Arial" w:hAnsi="Arial" w:cs="Arial"/>
          <w:sz w:val="16"/>
          <w:szCs w:val="16"/>
        </w:rPr>
      </w:pPr>
      <w:r w:rsidRPr="001A5ECF">
        <w:rPr>
          <w:rFonts w:ascii="Arial" w:hAnsi="Arial" w:cs="Arial"/>
          <w:sz w:val="16"/>
          <w:szCs w:val="16"/>
        </w:rPr>
        <w:t>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1A5ECF" w:rsidRPr="001A5ECF" w:rsidRDefault="001A5ECF" w:rsidP="001A5ECF">
      <w:pPr>
        <w:widowControl w:val="0"/>
        <w:spacing w:after="0" w:line="240" w:lineRule="auto"/>
        <w:jc w:val="center"/>
        <w:rPr>
          <w:rFonts w:ascii="Arial" w:hAnsi="Arial" w:cs="Arial"/>
          <w:sz w:val="16"/>
          <w:szCs w:val="16"/>
        </w:rPr>
      </w:pPr>
      <w:r w:rsidRPr="001A5ECF">
        <w:rPr>
          <w:rFonts w:ascii="Arial" w:hAnsi="Arial" w:cs="Arial"/>
          <w:sz w:val="16"/>
          <w:szCs w:val="16"/>
        </w:rPr>
        <w:t>на 2020 год и пл</w:t>
      </w:r>
      <w:r w:rsidR="003570F5">
        <w:rPr>
          <w:rFonts w:ascii="Arial" w:hAnsi="Arial" w:cs="Arial"/>
          <w:sz w:val="16"/>
          <w:szCs w:val="16"/>
        </w:rPr>
        <w:t>ановый период 2021 - 2022 годов</w:t>
      </w:r>
    </w:p>
    <w:p w:rsidR="00B37E58" w:rsidRPr="001A5ECF" w:rsidRDefault="001A5ECF" w:rsidP="001A5ECF">
      <w:pPr>
        <w:widowControl w:val="0"/>
        <w:spacing w:after="0" w:line="240" w:lineRule="auto"/>
        <w:jc w:val="right"/>
        <w:rPr>
          <w:rFonts w:ascii="Arial" w:hAnsi="Arial" w:cs="Arial"/>
          <w:sz w:val="16"/>
          <w:szCs w:val="16"/>
        </w:rPr>
      </w:pPr>
      <w:r w:rsidRPr="001A5ECF">
        <w:rPr>
          <w:rFonts w:ascii="Arial" w:hAnsi="Arial" w:cs="Arial"/>
          <w:sz w:val="16"/>
          <w:szCs w:val="16"/>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4323"/>
        <w:gridCol w:w="1886"/>
        <w:gridCol w:w="1888"/>
        <w:gridCol w:w="1888"/>
      </w:tblGrid>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 п/п</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p>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Наименование поселений</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Сумма на 2020 год</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Сумма на 2021 год</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Сумма на 2022 год</w:t>
            </w:r>
          </w:p>
        </w:tc>
      </w:tr>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1</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2</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3</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4</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5</w:t>
            </w:r>
          </w:p>
        </w:tc>
      </w:tr>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1.</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proofErr w:type="spellStart"/>
            <w:r w:rsidRPr="001A5ECF">
              <w:rPr>
                <w:rFonts w:ascii="Arial" w:hAnsi="Arial" w:cs="Arial"/>
                <w:sz w:val="14"/>
                <w:szCs w:val="14"/>
              </w:rPr>
              <w:t>Анцирский</w:t>
            </w:r>
            <w:proofErr w:type="spellEnd"/>
            <w:r w:rsidRPr="001A5ECF">
              <w:rPr>
                <w:rFonts w:ascii="Arial" w:hAnsi="Arial" w:cs="Arial"/>
                <w:sz w:val="14"/>
                <w:szCs w:val="14"/>
              </w:rPr>
              <w:t xml:space="preserve"> сельсовет</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31,8</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r>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2.</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Амонашенский сельсовет</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79,7</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r>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3.</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Астафьевский сельсовет</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15,9</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r>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4.</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proofErr w:type="spellStart"/>
            <w:r w:rsidRPr="001A5ECF">
              <w:rPr>
                <w:rFonts w:ascii="Arial" w:hAnsi="Arial" w:cs="Arial"/>
                <w:sz w:val="14"/>
                <w:szCs w:val="14"/>
              </w:rPr>
              <w:t>Браженский</w:t>
            </w:r>
            <w:proofErr w:type="spellEnd"/>
            <w:r w:rsidRPr="001A5ECF">
              <w:rPr>
                <w:rFonts w:ascii="Arial" w:hAnsi="Arial" w:cs="Arial"/>
                <w:sz w:val="14"/>
                <w:szCs w:val="14"/>
              </w:rPr>
              <w:t xml:space="preserve"> сельсовет</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63,7</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r>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5.</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proofErr w:type="spellStart"/>
            <w:r w:rsidRPr="001A5ECF">
              <w:rPr>
                <w:rFonts w:ascii="Arial" w:hAnsi="Arial" w:cs="Arial"/>
                <w:sz w:val="14"/>
                <w:szCs w:val="14"/>
              </w:rPr>
              <w:t>Б.Уринский</w:t>
            </w:r>
            <w:proofErr w:type="spellEnd"/>
            <w:r w:rsidRPr="001A5ECF">
              <w:rPr>
                <w:rFonts w:ascii="Arial" w:hAnsi="Arial" w:cs="Arial"/>
                <w:sz w:val="14"/>
                <w:szCs w:val="14"/>
              </w:rPr>
              <w:t xml:space="preserve"> сельсовет</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63,7</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r>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6.</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proofErr w:type="spellStart"/>
            <w:r w:rsidRPr="001A5ECF">
              <w:rPr>
                <w:rFonts w:ascii="Arial" w:hAnsi="Arial" w:cs="Arial"/>
                <w:sz w:val="14"/>
                <w:szCs w:val="14"/>
              </w:rPr>
              <w:t>В.Амонашенский</w:t>
            </w:r>
            <w:proofErr w:type="spellEnd"/>
            <w:r w:rsidRPr="001A5ECF">
              <w:rPr>
                <w:rFonts w:ascii="Arial" w:hAnsi="Arial" w:cs="Arial"/>
                <w:sz w:val="14"/>
                <w:szCs w:val="14"/>
              </w:rPr>
              <w:t xml:space="preserve"> сельсовет</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47,8</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r>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7.</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Георгиевский сельсовет</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63,7</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r>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8.</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proofErr w:type="spellStart"/>
            <w:r w:rsidRPr="001A5ECF">
              <w:rPr>
                <w:rFonts w:ascii="Arial" w:hAnsi="Arial" w:cs="Arial"/>
                <w:sz w:val="14"/>
                <w:szCs w:val="14"/>
              </w:rPr>
              <w:t>К.Курышинский</w:t>
            </w:r>
            <w:proofErr w:type="spellEnd"/>
            <w:r w:rsidRPr="001A5ECF">
              <w:rPr>
                <w:rFonts w:ascii="Arial" w:hAnsi="Arial" w:cs="Arial"/>
                <w:sz w:val="14"/>
                <w:szCs w:val="14"/>
              </w:rPr>
              <w:t xml:space="preserve"> сельсовет</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31,9</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r>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9.</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proofErr w:type="spellStart"/>
            <w:r w:rsidRPr="001A5ECF">
              <w:rPr>
                <w:rFonts w:ascii="Arial" w:hAnsi="Arial" w:cs="Arial"/>
                <w:sz w:val="14"/>
                <w:szCs w:val="14"/>
              </w:rPr>
              <w:t>Мокрушинский</w:t>
            </w:r>
            <w:proofErr w:type="spellEnd"/>
            <w:r w:rsidRPr="001A5ECF">
              <w:rPr>
                <w:rFonts w:ascii="Arial" w:hAnsi="Arial" w:cs="Arial"/>
                <w:sz w:val="14"/>
                <w:szCs w:val="14"/>
              </w:rPr>
              <w:t xml:space="preserve"> сельсовет</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63,7</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r>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10.</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proofErr w:type="spellStart"/>
            <w:r w:rsidRPr="001A5ECF">
              <w:rPr>
                <w:rFonts w:ascii="Arial" w:hAnsi="Arial" w:cs="Arial"/>
                <w:sz w:val="14"/>
                <w:szCs w:val="14"/>
              </w:rPr>
              <w:t>Рудянской</w:t>
            </w:r>
            <w:proofErr w:type="spellEnd"/>
            <w:r w:rsidRPr="001A5ECF">
              <w:rPr>
                <w:rFonts w:ascii="Arial" w:hAnsi="Arial" w:cs="Arial"/>
                <w:sz w:val="14"/>
                <w:szCs w:val="14"/>
              </w:rPr>
              <w:t xml:space="preserve"> сельсовет</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47,8</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r>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11.</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Сотниковский сельсовет</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47,8</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r>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12.</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Терский сельсовет</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79,6</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r>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13.</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Чечеульский сельсовет</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63,7</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r>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14.</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proofErr w:type="spellStart"/>
            <w:r w:rsidRPr="001A5ECF">
              <w:rPr>
                <w:rFonts w:ascii="Arial" w:hAnsi="Arial" w:cs="Arial"/>
                <w:sz w:val="14"/>
                <w:szCs w:val="14"/>
              </w:rPr>
              <w:t>Таёженский</w:t>
            </w:r>
            <w:proofErr w:type="spellEnd"/>
            <w:r w:rsidRPr="001A5ECF">
              <w:rPr>
                <w:rFonts w:ascii="Arial" w:hAnsi="Arial" w:cs="Arial"/>
                <w:sz w:val="14"/>
                <w:szCs w:val="14"/>
              </w:rPr>
              <w:t xml:space="preserve"> сельсовет</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47,8</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r>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15.</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Филимоновский сельсовет</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31,8</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r>
      <w:tr w:rsidR="001A5ECF" w:rsidRPr="001A5ECF" w:rsidTr="001A5ECF">
        <w:trPr>
          <w:trHeight w:val="20"/>
        </w:trPr>
        <w:tc>
          <w:tcPr>
            <w:tcW w:w="45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16.</w:t>
            </w:r>
          </w:p>
        </w:tc>
        <w:tc>
          <w:tcPr>
            <w:tcW w:w="1967"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ВСЕГО:</w:t>
            </w:r>
          </w:p>
        </w:tc>
        <w:tc>
          <w:tcPr>
            <w:tcW w:w="858"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780,4</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c>
          <w:tcPr>
            <w:tcW w:w="859" w:type="pct"/>
          </w:tcPr>
          <w:p w:rsidR="001A5ECF" w:rsidRPr="001A5ECF" w:rsidRDefault="001A5ECF" w:rsidP="001A5ECF">
            <w:pPr>
              <w:widowControl w:val="0"/>
              <w:spacing w:after="0" w:line="240" w:lineRule="auto"/>
              <w:jc w:val="center"/>
              <w:rPr>
                <w:rFonts w:ascii="Arial" w:hAnsi="Arial" w:cs="Arial"/>
                <w:sz w:val="14"/>
                <w:szCs w:val="14"/>
              </w:rPr>
            </w:pPr>
            <w:r w:rsidRPr="001A5ECF">
              <w:rPr>
                <w:rFonts w:ascii="Arial" w:hAnsi="Arial" w:cs="Arial"/>
                <w:sz w:val="14"/>
                <w:szCs w:val="14"/>
              </w:rPr>
              <w:t>0,0</w:t>
            </w:r>
          </w:p>
        </w:tc>
      </w:tr>
    </w:tbl>
    <w:p w:rsidR="00B37E58" w:rsidRPr="001A5ECF" w:rsidRDefault="00B37E58" w:rsidP="001D0059">
      <w:pPr>
        <w:widowControl w:val="0"/>
        <w:spacing w:after="0" w:line="240" w:lineRule="auto"/>
        <w:jc w:val="center"/>
        <w:rPr>
          <w:rFonts w:ascii="Arial" w:hAnsi="Arial" w:cs="Arial"/>
          <w:sz w:val="16"/>
          <w:szCs w:val="16"/>
        </w:rPr>
      </w:pPr>
    </w:p>
    <w:p w:rsidR="003345EC" w:rsidRDefault="003345EC" w:rsidP="003345EC">
      <w:pPr>
        <w:widowControl w:val="0"/>
        <w:spacing w:after="0" w:line="240" w:lineRule="auto"/>
        <w:jc w:val="right"/>
        <w:rPr>
          <w:rFonts w:ascii="Arial" w:hAnsi="Arial" w:cs="Arial"/>
          <w:sz w:val="16"/>
          <w:szCs w:val="16"/>
        </w:rPr>
      </w:pPr>
      <w:r>
        <w:rPr>
          <w:rFonts w:ascii="Arial" w:hAnsi="Arial" w:cs="Arial"/>
          <w:sz w:val="16"/>
          <w:szCs w:val="16"/>
        </w:rPr>
        <w:t xml:space="preserve">Приложение № 18 </w:t>
      </w:r>
      <w:r w:rsidRPr="003345EC">
        <w:rPr>
          <w:rFonts w:ascii="Arial" w:hAnsi="Arial" w:cs="Arial"/>
          <w:sz w:val="16"/>
          <w:szCs w:val="16"/>
        </w:rPr>
        <w:t xml:space="preserve">к решению </w:t>
      </w:r>
    </w:p>
    <w:p w:rsidR="003345EC" w:rsidRPr="003345EC" w:rsidRDefault="003345EC" w:rsidP="003345EC">
      <w:pPr>
        <w:widowControl w:val="0"/>
        <w:spacing w:after="0" w:line="240" w:lineRule="auto"/>
        <w:jc w:val="right"/>
        <w:rPr>
          <w:rFonts w:ascii="Arial" w:hAnsi="Arial" w:cs="Arial"/>
          <w:sz w:val="16"/>
          <w:szCs w:val="16"/>
        </w:rPr>
      </w:pPr>
      <w:r>
        <w:rPr>
          <w:rFonts w:ascii="Arial" w:hAnsi="Arial" w:cs="Arial"/>
          <w:sz w:val="16"/>
          <w:szCs w:val="16"/>
        </w:rPr>
        <w:t xml:space="preserve">Канского районного </w:t>
      </w:r>
      <w:r w:rsidRPr="003345EC">
        <w:rPr>
          <w:rFonts w:ascii="Arial" w:hAnsi="Arial" w:cs="Arial"/>
          <w:sz w:val="16"/>
          <w:szCs w:val="16"/>
        </w:rPr>
        <w:t>Совета депутатов</w:t>
      </w:r>
    </w:p>
    <w:p w:rsidR="003345EC" w:rsidRDefault="0091663B" w:rsidP="0091663B">
      <w:pPr>
        <w:widowControl w:val="0"/>
        <w:spacing w:after="0" w:line="240" w:lineRule="auto"/>
        <w:jc w:val="right"/>
        <w:rPr>
          <w:rFonts w:ascii="Arial" w:hAnsi="Arial" w:cs="Arial"/>
          <w:sz w:val="16"/>
          <w:szCs w:val="16"/>
        </w:rPr>
      </w:pPr>
      <w:r>
        <w:rPr>
          <w:rFonts w:ascii="Arial" w:hAnsi="Arial" w:cs="Arial"/>
          <w:sz w:val="16"/>
          <w:szCs w:val="16"/>
        </w:rPr>
        <w:t>от __.__.____ № ______</w:t>
      </w:r>
    </w:p>
    <w:p w:rsidR="0091663B" w:rsidRPr="003345EC" w:rsidRDefault="0091663B" w:rsidP="0091663B">
      <w:pPr>
        <w:widowControl w:val="0"/>
        <w:spacing w:after="0" w:line="240" w:lineRule="auto"/>
        <w:jc w:val="right"/>
        <w:rPr>
          <w:rFonts w:ascii="Arial" w:hAnsi="Arial" w:cs="Arial"/>
          <w:sz w:val="16"/>
          <w:szCs w:val="16"/>
        </w:rPr>
      </w:pPr>
    </w:p>
    <w:p w:rsidR="003345EC" w:rsidRDefault="003345EC" w:rsidP="003345EC">
      <w:pPr>
        <w:widowControl w:val="0"/>
        <w:spacing w:after="0" w:line="240" w:lineRule="auto"/>
        <w:jc w:val="center"/>
        <w:rPr>
          <w:rFonts w:ascii="Arial" w:hAnsi="Arial" w:cs="Arial"/>
          <w:sz w:val="16"/>
          <w:szCs w:val="16"/>
        </w:rPr>
      </w:pPr>
      <w:r>
        <w:rPr>
          <w:rFonts w:ascii="Arial" w:hAnsi="Arial" w:cs="Arial"/>
          <w:sz w:val="16"/>
          <w:szCs w:val="16"/>
        </w:rPr>
        <w:t xml:space="preserve">Иные межбюджетные трансферты </w:t>
      </w:r>
      <w:r w:rsidRPr="003345EC">
        <w:rPr>
          <w:rFonts w:ascii="Arial" w:hAnsi="Arial" w:cs="Arial"/>
          <w:sz w:val="16"/>
          <w:szCs w:val="16"/>
        </w:rPr>
        <w:t xml:space="preserve">на обеспечение первичных мер пожарной безопасности на </w:t>
      </w:r>
    </w:p>
    <w:p w:rsidR="003345EC" w:rsidRPr="003345EC" w:rsidRDefault="003345EC" w:rsidP="003345EC">
      <w:pPr>
        <w:widowControl w:val="0"/>
        <w:spacing w:after="0" w:line="240" w:lineRule="auto"/>
        <w:jc w:val="center"/>
        <w:rPr>
          <w:rFonts w:ascii="Arial" w:hAnsi="Arial" w:cs="Arial"/>
          <w:sz w:val="16"/>
          <w:szCs w:val="16"/>
        </w:rPr>
      </w:pPr>
      <w:r w:rsidRPr="003345EC">
        <w:rPr>
          <w:rFonts w:ascii="Arial" w:hAnsi="Arial" w:cs="Arial"/>
          <w:sz w:val="16"/>
          <w:szCs w:val="16"/>
        </w:rPr>
        <w:t xml:space="preserve">2020 год и </w:t>
      </w:r>
      <w:r w:rsidR="0091663B">
        <w:rPr>
          <w:rFonts w:ascii="Arial" w:hAnsi="Arial" w:cs="Arial"/>
          <w:sz w:val="16"/>
          <w:szCs w:val="16"/>
        </w:rPr>
        <w:t>плановый период 2021-2022 годов</w:t>
      </w:r>
    </w:p>
    <w:p w:rsidR="00B37E58" w:rsidRPr="001A5ECF" w:rsidRDefault="003345EC" w:rsidP="003345EC">
      <w:pPr>
        <w:widowControl w:val="0"/>
        <w:spacing w:after="0" w:line="240" w:lineRule="auto"/>
        <w:jc w:val="right"/>
        <w:rPr>
          <w:rFonts w:ascii="Arial" w:hAnsi="Arial" w:cs="Arial"/>
          <w:sz w:val="16"/>
          <w:szCs w:val="16"/>
        </w:rPr>
      </w:pPr>
      <w:r w:rsidRPr="003345EC">
        <w:rPr>
          <w:rFonts w:ascii="Arial" w:hAnsi="Arial" w:cs="Arial"/>
          <w:sz w:val="16"/>
          <w:szCs w:val="16"/>
        </w:rPr>
        <w:t xml:space="preserve"> (тыс. руб.)</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2"/>
        <w:gridCol w:w="5334"/>
        <w:gridCol w:w="1615"/>
        <w:gridCol w:w="1615"/>
        <w:gridCol w:w="1613"/>
      </w:tblGrid>
      <w:tr w:rsidR="0091663B"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 п/п</w:t>
            </w:r>
          </w:p>
        </w:tc>
        <w:tc>
          <w:tcPr>
            <w:tcW w:w="2427"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Наименование поселений</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Сумма на 2020 год</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Сумма на 2021 год</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Сумма на 2022 год</w:t>
            </w:r>
          </w:p>
        </w:tc>
      </w:tr>
      <w:tr w:rsidR="0091663B"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w:t>
            </w:r>
          </w:p>
        </w:tc>
        <w:tc>
          <w:tcPr>
            <w:tcW w:w="2427"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proofErr w:type="spellStart"/>
            <w:r w:rsidRPr="0091663B">
              <w:rPr>
                <w:rFonts w:ascii="Arial" w:hAnsi="Arial" w:cs="Arial"/>
                <w:sz w:val="14"/>
                <w:szCs w:val="14"/>
              </w:rPr>
              <w:t>Анцирский</w:t>
            </w:r>
            <w:proofErr w:type="spellEnd"/>
            <w:r w:rsidRPr="0091663B">
              <w:rPr>
                <w:rFonts w:ascii="Arial" w:hAnsi="Arial" w:cs="Arial"/>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89,7</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125,6</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125,6</w:t>
            </w:r>
          </w:p>
        </w:tc>
      </w:tr>
      <w:tr w:rsidR="0091663B"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2.</w:t>
            </w:r>
          </w:p>
        </w:tc>
        <w:tc>
          <w:tcPr>
            <w:tcW w:w="2427"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Амонашенский сельсовет</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37,3</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52,1</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52,1</w:t>
            </w:r>
          </w:p>
        </w:tc>
      </w:tr>
      <w:tr w:rsidR="0091663B"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3.</w:t>
            </w:r>
          </w:p>
        </w:tc>
        <w:tc>
          <w:tcPr>
            <w:tcW w:w="2427"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Астафьевский сельсовет</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80,5</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112,7</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112,7</w:t>
            </w:r>
          </w:p>
        </w:tc>
      </w:tr>
      <w:tr w:rsidR="0091663B"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4.</w:t>
            </w:r>
          </w:p>
        </w:tc>
        <w:tc>
          <w:tcPr>
            <w:tcW w:w="2427"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proofErr w:type="spellStart"/>
            <w:r w:rsidRPr="0091663B">
              <w:rPr>
                <w:rFonts w:ascii="Arial" w:hAnsi="Arial" w:cs="Arial"/>
                <w:sz w:val="14"/>
                <w:szCs w:val="14"/>
              </w:rPr>
              <w:t>Браженский</w:t>
            </w:r>
            <w:proofErr w:type="spellEnd"/>
            <w:r w:rsidRPr="0091663B">
              <w:rPr>
                <w:rFonts w:ascii="Arial" w:hAnsi="Arial" w:cs="Arial"/>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152,0</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212,7</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212,7</w:t>
            </w:r>
          </w:p>
        </w:tc>
      </w:tr>
      <w:tr w:rsidR="0091663B"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5.</w:t>
            </w:r>
          </w:p>
        </w:tc>
        <w:tc>
          <w:tcPr>
            <w:tcW w:w="2427"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proofErr w:type="spellStart"/>
            <w:r w:rsidRPr="0091663B">
              <w:rPr>
                <w:rFonts w:ascii="Arial" w:hAnsi="Arial" w:cs="Arial"/>
                <w:sz w:val="14"/>
                <w:szCs w:val="14"/>
              </w:rPr>
              <w:t>Б.Уринский</w:t>
            </w:r>
            <w:proofErr w:type="spellEnd"/>
            <w:r w:rsidRPr="0091663B">
              <w:rPr>
                <w:rFonts w:ascii="Arial" w:hAnsi="Arial" w:cs="Arial"/>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101,5</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142,1</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142,1</w:t>
            </w:r>
          </w:p>
        </w:tc>
      </w:tr>
      <w:tr w:rsidR="0091663B"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6.</w:t>
            </w:r>
          </w:p>
        </w:tc>
        <w:tc>
          <w:tcPr>
            <w:tcW w:w="2427"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proofErr w:type="spellStart"/>
            <w:r w:rsidRPr="0091663B">
              <w:rPr>
                <w:rFonts w:ascii="Arial" w:hAnsi="Arial" w:cs="Arial"/>
                <w:sz w:val="14"/>
                <w:szCs w:val="14"/>
              </w:rPr>
              <w:t>В.Амонашенский</w:t>
            </w:r>
            <w:proofErr w:type="spellEnd"/>
            <w:r w:rsidRPr="0091663B">
              <w:rPr>
                <w:rFonts w:ascii="Arial" w:hAnsi="Arial" w:cs="Arial"/>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50,6</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70,8</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70,8</w:t>
            </w:r>
          </w:p>
        </w:tc>
      </w:tr>
      <w:tr w:rsidR="0091663B"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7.</w:t>
            </w:r>
          </w:p>
        </w:tc>
        <w:tc>
          <w:tcPr>
            <w:tcW w:w="2427"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Георгиевский сельсовет</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83,6</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117,1</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117,1</w:t>
            </w:r>
          </w:p>
        </w:tc>
      </w:tr>
      <w:tr w:rsidR="0091663B"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8.</w:t>
            </w:r>
          </w:p>
        </w:tc>
        <w:tc>
          <w:tcPr>
            <w:tcW w:w="2427"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proofErr w:type="spellStart"/>
            <w:r w:rsidRPr="0091663B">
              <w:rPr>
                <w:rFonts w:ascii="Arial" w:hAnsi="Arial" w:cs="Arial"/>
                <w:sz w:val="14"/>
                <w:szCs w:val="14"/>
              </w:rPr>
              <w:t>К.Курышинский</w:t>
            </w:r>
            <w:proofErr w:type="spellEnd"/>
            <w:r w:rsidRPr="0091663B">
              <w:rPr>
                <w:rFonts w:ascii="Arial" w:hAnsi="Arial" w:cs="Arial"/>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51,6</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72,2</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72,2</w:t>
            </w:r>
          </w:p>
        </w:tc>
      </w:tr>
      <w:tr w:rsidR="0091663B"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9.</w:t>
            </w:r>
          </w:p>
        </w:tc>
        <w:tc>
          <w:tcPr>
            <w:tcW w:w="2427"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proofErr w:type="spellStart"/>
            <w:r w:rsidRPr="0091663B">
              <w:rPr>
                <w:rFonts w:ascii="Arial" w:hAnsi="Arial" w:cs="Arial"/>
                <w:sz w:val="14"/>
                <w:szCs w:val="14"/>
              </w:rPr>
              <w:t>Мокрушинский</w:t>
            </w:r>
            <w:proofErr w:type="spellEnd"/>
            <w:r w:rsidRPr="0091663B">
              <w:rPr>
                <w:rFonts w:ascii="Arial" w:hAnsi="Arial" w:cs="Arial"/>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87,1</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121,9</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121,9</w:t>
            </w:r>
          </w:p>
        </w:tc>
      </w:tr>
      <w:tr w:rsidR="0091663B"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10.</w:t>
            </w:r>
          </w:p>
        </w:tc>
        <w:tc>
          <w:tcPr>
            <w:tcW w:w="2427"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proofErr w:type="spellStart"/>
            <w:r w:rsidRPr="0091663B">
              <w:rPr>
                <w:rFonts w:ascii="Arial" w:hAnsi="Arial" w:cs="Arial"/>
                <w:sz w:val="14"/>
                <w:szCs w:val="14"/>
              </w:rPr>
              <w:t>Рудянской</w:t>
            </w:r>
            <w:proofErr w:type="spellEnd"/>
            <w:r w:rsidRPr="0091663B">
              <w:rPr>
                <w:rFonts w:ascii="Arial" w:hAnsi="Arial" w:cs="Arial"/>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60,2</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84,3</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84,3</w:t>
            </w:r>
          </w:p>
        </w:tc>
      </w:tr>
      <w:tr w:rsidR="0091663B"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11.</w:t>
            </w:r>
          </w:p>
        </w:tc>
        <w:tc>
          <w:tcPr>
            <w:tcW w:w="2427"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Сотниковский сельсовет</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113,5</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159</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159</w:t>
            </w:r>
          </w:p>
        </w:tc>
      </w:tr>
      <w:tr w:rsidR="0091663B"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12.</w:t>
            </w:r>
          </w:p>
        </w:tc>
        <w:tc>
          <w:tcPr>
            <w:tcW w:w="2427"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Терский сельсовет</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134,3</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188,1</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188,1</w:t>
            </w:r>
          </w:p>
        </w:tc>
      </w:tr>
      <w:tr w:rsidR="0091663B"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13.</w:t>
            </w:r>
          </w:p>
        </w:tc>
        <w:tc>
          <w:tcPr>
            <w:tcW w:w="2427"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Чечеульский сельсовет</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189,3</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265</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265</w:t>
            </w:r>
          </w:p>
        </w:tc>
      </w:tr>
      <w:tr w:rsidR="0091663B"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14.</w:t>
            </w:r>
          </w:p>
        </w:tc>
        <w:tc>
          <w:tcPr>
            <w:tcW w:w="2427"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proofErr w:type="spellStart"/>
            <w:r w:rsidRPr="0091663B">
              <w:rPr>
                <w:rFonts w:ascii="Arial" w:hAnsi="Arial" w:cs="Arial"/>
                <w:sz w:val="14"/>
                <w:szCs w:val="14"/>
              </w:rPr>
              <w:t>Таёженский</w:t>
            </w:r>
            <w:proofErr w:type="spellEnd"/>
            <w:r w:rsidRPr="0091663B">
              <w:rPr>
                <w:rFonts w:ascii="Arial" w:hAnsi="Arial" w:cs="Arial"/>
                <w:sz w:val="14"/>
                <w:szCs w:val="14"/>
              </w:rPr>
              <w:t xml:space="preserve"> сельсовет</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58,0</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81,2</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81,2</w:t>
            </w:r>
          </w:p>
        </w:tc>
      </w:tr>
      <w:tr w:rsidR="0091663B"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lastRenderedPageBreak/>
              <w:t>15.</w:t>
            </w:r>
          </w:p>
        </w:tc>
        <w:tc>
          <w:tcPr>
            <w:tcW w:w="2427"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Филимоновский сельсовет</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202,5</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283,4</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283,4</w:t>
            </w:r>
          </w:p>
        </w:tc>
      </w:tr>
      <w:tr w:rsidR="0091663B"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16.</w:t>
            </w:r>
          </w:p>
        </w:tc>
        <w:tc>
          <w:tcPr>
            <w:tcW w:w="2427" w:type="pct"/>
            <w:tcBorders>
              <w:top w:val="single" w:sz="6" w:space="0" w:color="auto"/>
              <w:left w:val="single" w:sz="6" w:space="0" w:color="auto"/>
              <w:bottom w:val="single" w:sz="6" w:space="0" w:color="auto"/>
              <w:right w:val="single" w:sz="6"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ВСЕГО:</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1491,7</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2088,2</w:t>
            </w:r>
          </w:p>
        </w:tc>
        <w:tc>
          <w:tcPr>
            <w:tcW w:w="735" w:type="pct"/>
            <w:tcBorders>
              <w:top w:val="single" w:sz="6" w:space="0" w:color="auto"/>
              <w:left w:val="single" w:sz="6" w:space="0" w:color="auto"/>
              <w:bottom w:val="single" w:sz="6" w:space="0" w:color="auto"/>
              <w:right w:val="single" w:sz="4" w:space="0" w:color="auto"/>
            </w:tcBorders>
          </w:tcPr>
          <w:p w:rsidR="0091663B" w:rsidRPr="0091663B" w:rsidRDefault="0091663B" w:rsidP="0091663B">
            <w:pPr>
              <w:widowControl w:val="0"/>
              <w:spacing w:after="0" w:line="240" w:lineRule="auto"/>
              <w:jc w:val="center"/>
              <w:rPr>
                <w:rFonts w:ascii="Arial" w:hAnsi="Arial" w:cs="Arial"/>
                <w:sz w:val="14"/>
                <w:szCs w:val="14"/>
              </w:rPr>
            </w:pPr>
            <w:r w:rsidRPr="0091663B">
              <w:rPr>
                <w:rFonts w:ascii="Arial" w:hAnsi="Arial" w:cs="Arial"/>
                <w:sz w:val="14"/>
                <w:szCs w:val="14"/>
              </w:rPr>
              <w:t>2088,2</w:t>
            </w:r>
          </w:p>
        </w:tc>
      </w:tr>
      <w:tr w:rsidR="003570F5" w:rsidRPr="0091663B" w:rsidTr="00040B68">
        <w:trPr>
          <w:trHeight w:val="20"/>
        </w:trPr>
        <w:tc>
          <w:tcPr>
            <w:tcW w:w="369" w:type="pct"/>
            <w:tcBorders>
              <w:top w:val="single" w:sz="6" w:space="0" w:color="auto"/>
              <w:left w:val="single" w:sz="6" w:space="0" w:color="auto"/>
              <w:bottom w:val="single" w:sz="6" w:space="0" w:color="auto"/>
              <w:right w:val="single" w:sz="6" w:space="0" w:color="auto"/>
            </w:tcBorders>
          </w:tcPr>
          <w:p w:rsidR="003570F5" w:rsidRPr="0091663B" w:rsidRDefault="003570F5" w:rsidP="0091663B">
            <w:pPr>
              <w:widowControl w:val="0"/>
              <w:spacing w:after="0" w:line="240" w:lineRule="auto"/>
              <w:jc w:val="center"/>
              <w:rPr>
                <w:rFonts w:ascii="Arial" w:hAnsi="Arial" w:cs="Arial"/>
                <w:sz w:val="14"/>
                <w:szCs w:val="14"/>
              </w:rPr>
            </w:pPr>
          </w:p>
        </w:tc>
        <w:tc>
          <w:tcPr>
            <w:tcW w:w="2427" w:type="pct"/>
            <w:tcBorders>
              <w:top w:val="single" w:sz="6" w:space="0" w:color="auto"/>
              <w:left w:val="single" w:sz="6" w:space="0" w:color="auto"/>
              <w:bottom w:val="single" w:sz="6" w:space="0" w:color="auto"/>
              <w:right w:val="single" w:sz="6" w:space="0" w:color="auto"/>
            </w:tcBorders>
          </w:tcPr>
          <w:p w:rsidR="003570F5" w:rsidRPr="0091663B" w:rsidRDefault="003570F5" w:rsidP="0091663B">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3570F5" w:rsidRPr="0091663B" w:rsidRDefault="003570F5" w:rsidP="0091663B">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3570F5" w:rsidRPr="0091663B" w:rsidRDefault="003570F5" w:rsidP="0091663B">
            <w:pPr>
              <w:widowControl w:val="0"/>
              <w:spacing w:after="0" w:line="240" w:lineRule="auto"/>
              <w:jc w:val="center"/>
              <w:rPr>
                <w:rFonts w:ascii="Arial" w:hAnsi="Arial" w:cs="Arial"/>
                <w:sz w:val="14"/>
                <w:szCs w:val="14"/>
              </w:rPr>
            </w:pPr>
          </w:p>
        </w:tc>
        <w:tc>
          <w:tcPr>
            <w:tcW w:w="735" w:type="pct"/>
            <w:tcBorders>
              <w:top w:val="single" w:sz="6" w:space="0" w:color="auto"/>
              <w:left w:val="single" w:sz="6" w:space="0" w:color="auto"/>
              <w:bottom w:val="single" w:sz="6" w:space="0" w:color="auto"/>
              <w:right w:val="single" w:sz="4" w:space="0" w:color="auto"/>
            </w:tcBorders>
          </w:tcPr>
          <w:p w:rsidR="003570F5" w:rsidRPr="0091663B" w:rsidRDefault="003570F5" w:rsidP="0091663B">
            <w:pPr>
              <w:widowControl w:val="0"/>
              <w:spacing w:after="0" w:line="240" w:lineRule="auto"/>
              <w:jc w:val="center"/>
              <w:rPr>
                <w:rFonts w:ascii="Arial" w:hAnsi="Arial" w:cs="Arial"/>
                <w:sz w:val="14"/>
                <w:szCs w:val="14"/>
              </w:rPr>
            </w:pPr>
          </w:p>
        </w:tc>
      </w:tr>
    </w:tbl>
    <w:p w:rsidR="003570F5" w:rsidRDefault="003570F5" w:rsidP="00040B68">
      <w:pPr>
        <w:widowControl w:val="0"/>
        <w:spacing w:after="0" w:line="240" w:lineRule="auto"/>
        <w:jc w:val="right"/>
        <w:rPr>
          <w:rFonts w:ascii="Arial" w:hAnsi="Arial" w:cs="Arial"/>
          <w:sz w:val="16"/>
          <w:szCs w:val="16"/>
        </w:rPr>
      </w:pPr>
    </w:p>
    <w:p w:rsidR="00040B68" w:rsidRDefault="00040B68" w:rsidP="00040B68">
      <w:pPr>
        <w:widowControl w:val="0"/>
        <w:spacing w:after="0" w:line="240" w:lineRule="auto"/>
        <w:jc w:val="right"/>
        <w:rPr>
          <w:rFonts w:ascii="Arial" w:hAnsi="Arial" w:cs="Arial"/>
          <w:sz w:val="16"/>
          <w:szCs w:val="16"/>
        </w:rPr>
      </w:pPr>
      <w:r>
        <w:rPr>
          <w:rFonts w:ascii="Arial" w:hAnsi="Arial" w:cs="Arial"/>
          <w:sz w:val="16"/>
          <w:szCs w:val="16"/>
        </w:rPr>
        <w:t xml:space="preserve">Приложение № 19 </w:t>
      </w:r>
      <w:r w:rsidRPr="00040B68">
        <w:rPr>
          <w:rFonts w:ascii="Arial" w:hAnsi="Arial" w:cs="Arial"/>
          <w:sz w:val="16"/>
          <w:szCs w:val="16"/>
        </w:rPr>
        <w:t xml:space="preserve">к решению </w:t>
      </w:r>
    </w:p>
    <w:p w:rsidR="00040B68" w:rsidRPr="00040B68" w:rsidRDefault="00040B68" w:rsidP="00040B68">
      <w:pPr>
        <w:widowControl w:val="0"/>
        <w:spacing w:after="0" w:line="240" w:lineRule="auto"/>
        <w:jc w:val="right"/>
        <w:rPr>
          <w:rFonts w:ascii="Arial" w:hAnsi="Arial" w:cs="Arial"/>
          <w:sz w:val="16"/>
          <w:szCs w:val="16"/>
        </w:rPr>
      </w:pPr>
      <w:r w:rsidRPr="00040B68">
        <w:rPr>
          <w:rFonts w:ascii="Arial" w:hAnsi="Arial" w:cs="Arial"/>
          <w:sz w:val="16"/>
          <w:szCs w:val="16"/>
        </w:rPr>
        <w:t>Канского районного Совета депутатов</w:t>
      </w:r>
    </w:p>
    <w:p w:rsidR="00040B68" w:rsidRPr="00040B68" w:rsidRDefault="00040B68" w:rsidP="00040B68">
      <w:pPr>
        <w:widowControl w:val="0"/>
        <w:spacing w:after="0" w:line="240" w:lineRule="auto"/>
        <w:jc w:val="right"/>
        <w:rPr>
          <w:rFonts w:ascii="Arial" w:hAnsi="Arial" w:cs="Arial"/>
          <w:sz w:val="16"/>
          <w:szCs w:val="16"/>
        </w:rPr>
      </w:pPr>
      <w:r w:rsidRPr="00040B68">
        <w:rPr>
          <w:rFonts w:ascii="Arial" w:hAnsi="Arial" w:cs="Arial"/>
          <w:sz w:val="16"/>
          <w:szCs w:val="16"/>
        </w:rPr>
        <w:t>от __.__.____ № _____</w:t>
      </w:r>
    </w:p>
    <w:p w:rsidR="00040B68" w:rsidRPr="00040B68" w:rsidRDefault="00040B68" w:rsidP="00040B68">
      <w:pPr>
        <w:widowControl w:val="0"/>
        <w:spacing w:after="0" w:line="240" w:lineRule="auto"/>
        <w:jc w:val="center"/>
        <w:rPr>
          <w:rFonts w:ascii="Arial" w:hAnsi="Arial" w:cs="Arial"/>
          <w:sz w:val="16"/>
          <w:szCs w:val="16"/>
        </w:rPr>
      </w:pPr>
    </w:p>
    <w:p w:rsidR="00040B68" w:rsidRPr="00040B68" w:rsidRDefault="00040B68" w:rsidP="00040B68">
      <w:pPr>
        <w:widowControl w:val="0"/>
        <w:spacing w:after="0" w:line="240" w:lineRule="auto"/>
        <w:jc w:val="center"/>
        <w:rPr>
          <w:rFonts w:ascii="Arial" w:hAnsi="Arial" w:cs="Arial"/>
          <w:sz w:val="16"/>
          <w:szCs w:val="16"/>
        </w:rPr>
      </w:pPr>
      <w:r w:rsidRPr="00040B68">
        <w:rPr>
          <w:rFonts w:ascii="Arial" w:hAnsi="Arial" w:cs="Arial"/>
          <w:sz w:val="16"/>
          <w:szCs w:val="16"/>
        </w:rPr>
        <w:t>"Программа</w:t>
      </w:r>
      <w:r>
        <w:rPr>
          <w:rFonts w:ascii="Arial" w:hAnsi="Arial" w:cs="Arial"/>
          <w:sz w:val="16"/>
          <w:szCs w:val="16"/>
        </w:rPr>
        <w:t xml:space="preserve"> </w:t>
      </w:r>
      <w:r w:rsidRPr="00040B68">
        <w:rPr>
          <w:rFonts w:ascii="Arial" w:hAnsi="Arial" w:cs="Arial"/>
          <w:sz w:val="16"/>
          <w:szCs w:val="16"/>
        </w:rPr>
        <w:t>муниципальных внутренних заимствований Канского района на 2020 год и плановый период 2021 – 2022 годов"</w:t>
      </w:r>
    </w:p>
    <w:p w:rsidR="00B37E58" w:rsidRPr="00040B68" w:rsidRDefault="00040B68" w:rsidP="00040B68">
      <w:pPr>
        <w:widowControl w:val="0"/>
        <w:spacing w:after="0" w:line="240" w:lineRule="auto"/>
        <w:jc w:val="right"/>
        <w:rPr>
          <w:rFonts w:ascii="Arial" w:hAnsi="Arial" w:cs="Arial"/>
          <w:sz w:val="16"/>
          <w:szCs w:val="16"/>
        </w:rPr>
      </w:pPr>
      <w:r w:rsidRPr="00040B68">
        <w:rPr>
          <w:rFonts w:ascii="Arial" w:hAnsi="Arial" w:cs="Arial"/>
          <w:sz w:val="16"/>
          <w:szCs w:val="16"/>
        </w:rPr>
        <w:t>(тыс. руб.)</w:t>
      </w:r>
    </w:p>
    <w:tbl>
      <w:tblPr>
        <w:tblStyle w:val="af4"/>
        <w:tblW w:w="5000" w:type="pct"/>
        <w:tblLook w:val="04A0" w:firstRow="1" w:lastRow="0" w:firstColumn="1" w:lastColumn="0" w:noHBand="0" w:noVBand="1"/>
      </w:tblPr>
      <w:tblGrid>
        <w:gridCol w:w="616"/>
        <w:gridCol w:w="5930"/>
        <w:gridCol w:w="1481"/>
        <w:gridCol w:w="1481"/>
        <w:gridCol w:w="1481"/>
      </w:tblGrid>
      <w:tr w:rsidR="004E776D" w:rsidRPr="004E776D" w:rsidTr="004E776D">
        <w:trPr>
          <w:trHeight w:val="20"/>
        </w:trPr>
        <w:tc>
          <w:tcPr>
            <w:tcW w:w="280"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 п/п</w:t>
            </w:r>
          </w:p>
        </w:tc>
        <w:tc>
          <w:tcPr>
            <w:tcW w:w="2697"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Внутренние заимствования</w:t>
            </w:r>
            <w:r w:rsidRPr="004E776D">
              <w:rPr>
                <w:rFonts w:ascii="Arial" w:hAnsi="Arial" w:cs="Arial"/>
                <w:sz w:val="14"/>
                <w:szCs w:val="14"/>
              </w:rPr>
              <w:br/>
              <w:t>(привлечение/ погашение)</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Сумма на 2020 год</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Сумма на 2021 год</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Сумма на 2022 год</w:t>
            </w:r>
          </w:p>
        </w:tc>
      </w:tr>
      <w:tr w:rsidR="004E776D" w:rsidRPr="004E776D" w:rsidTr="004E776D">
        <w:trPr>
          <w:trHeight w:val="20"/>
        </w:trPr>
        <w:tc>
          <w:tcPr>
            <w:tcW w:w="280"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1</w:t>
            </w:r>
          </w:p>
        </w:tc>
        <w:tc>
          <w:tcPr>
            <w:tcW w:w="2697"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2</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3</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4</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5</w:t>
            </w:r>
          </w:p>
        </w:tc>
      </w:tr>
      <w:tr w:rsidR="004E776D" w:rsidRPr="004E776D" w:rsidTr="004E776D">
        <w:trPr>
          <w:trHeight w:val="20"/>
        </w:trPr>
        <w:tc>
          <w:tcPr>
            <w:tcW w:w="280"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1.</w:t>
            </w:r>
          </w:p>
        </w:tc>
        <w:tc>
          <w:tcPr>
            <w:tcW w:w="2697"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Кредиты кредитных организаций</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r>
      <w:tr w:rsidR="004E776D" w:rsidRPr="004E776D" w:rsidTr="004E776D">
        <w:trPr>
          <w:trHeight w:val="20"/>
        </w:trPr>
        <w:tc>
          <w:tcPr>
            <w:tcW w:w="280"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1.1</w:t>
            </w:r>
          </w:p>
        </w:tc>
        <w:tc>
          <w:tcPr>
            <w:tcW w:w="2697"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получение</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r>
      <w:tr w:rsidR="004E776D" w:rsidRPr="004E776D" w:rsidTr="004E776D">
        <w:trPr>
          <w:trHeight w:val="20"/>
        </w:trPr>
        <w:tc>
          <w:tcPr>
            <w:tcW w:w="280"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1.2</w:t>
            </w:r>
          </w:p>
        </w:tc>
        <w:tc>
          <w:tcPr>
            <w:tcW w:w="2697"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погашение</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r>
      <w:tr w:rsidR="004E776D" w:rsidRPr="004E776D" w:rsidTr="004E776D">
        <w:trPr>
          <w:trHeight w:val="20"/>
        </w:trPr>
        <w:tc>
          <w:tcPr>
            <w:tcW w:w="280"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2.</w:t>
            </w:r>
          </w:p>
        </w:tc>
        <w:tc>
          <w:tcPr>
            <w:tcW w:w="2697"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Бюджетные кредиты от других бюджетов бюджетной системы Российской Федерации</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r>
      <w:tr w:rsidR="004E776D" w:rsidRPr="004E776D" w:rsidTr="004E776D">
        <w:trPr>
          <w:trHeight w:val="20"/>
        </w:trPr>
        <w:tc>
          <w:tcPr>
            <w:tcW w:w="280"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2.1</w:t>
            </w:r>
          </w:p>
        </w:tc>
        <w:tc>
          <w:tcPr>
            <w:tcW w:w="2697"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получение</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r>
      <w:tr w:rsidR="004E776D" w:rsidRPr="004E776D" w:rsidTr="004E776D">
        <w:trPr>
          <w:trHeight w:val="20"/>
        </w:trPr>
        <w:tc>
          <w:tcPr>
            <w:tcW w:w="280"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2.2</w:t>
            </w:r>
          </w:p>
        </w:tc>
        <w:tc>
          <w:tcPr>
            <w:tcW w:w="2697"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погашение</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r>
      <w:tr w:rsidR="004E776D" w:rsidRPr="004E776D" w:rsidTr="004E776D">
        <w:trPr>
          <w:trHeight w:val="20"/>
        </w:trPr>
        <w:tc>
          <w:tcPr>
            <w:tcW w:w="280"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3.</w:t>
            </w:r>
          </w:p>
        </w:tc>
        <w:tc>
          <w:tcPr>
            <w:tcW w:w="2697"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Общий объем заимствований, направляемых на покрытие дефицита краевого бюджета</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r>
      <w:tr w:rsidR="004E776D" w:rsidRPr="004E776D" w:rsidTr="004E776D">
        <w:trPr>
          <w:trHeight w:val="20"/>
        </w:trPr>
        <w:tc>
          <w:tcPr>
            <w:tcW w:w="280"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3.1</w:t>
            </w:r>
          </w:p>
        </w:tc>
        <w:tc>
          <w:tcPr>
            <w:tcW w:w="2697"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получение</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r>
      <w:tr w:rsidR="004E776D" w:rsidRPr="004E776D" w:rsidTr="004E776D">
        <w:trPr>
          <w:trHeight w:val="20"/>
        </w:trPr>
        <w:tc>
          <w:tcPr>
            <w:tcW w:w="280"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3.2</w:t>
            </w:r>
          </w:p>
        </w:tc>
        <w:tc>
          <w:tcPr>
            <w:tcW w:w="2697"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погашение</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c>
          <w:tcPr>
            <w:tcW w:w="674" w:type="pct"/>
            <w:hideMark/>
          </w:tcPr>
          <w:p w:rsidR="004E776D" w:rsidRPr="004E776D" w:rsidRDefault="004E776D" w:rsidP="004E776D">
            <w:pPr>
              <w:widowControl w:val="0"/>
              <w:spacing w:after="0" w:line="240" w:lineRule="auto"/>
              <w:jc w:val="center"/>
              <w:rPr>
                <w:rFonts w:ascii="Arial" w:hAnsi="Arial" w:cs="Arial"/>
                <w:sz w:val="14"/>
                <w:szCs w:val="14"/>
              </w:rPr>
            </w:pPr>
            <w:r w:rsidRPr="004E776D">
              <w:rPr>
                <w:rFonts w:ascii="Arial" w:hAnsi="Arial" w:cs="Arial"/>
                <w:sz w:val="14"/>
                <w:szCs w:val="14"/>
              </w:rPr>
              <w:t>0,0</w:t>
            </w:r>
          </w:p>
        </w:tc>
      </w:tr>
    </w:tbl>
    <w:p w:rsidR="00B37E58" w:rsidRPr="00040B68" w:rsidRDefault="00B37E58" w:rsidP="001D0059">
      <w:pPr>
        <w:widowControl w:val="0"/>
        <w:spacing w:after="0" w:line="240" w:lineRule="auto"/>
        <w:jc w:val="center"/>
        <w:rPr>
          <w:rFonts w:ascii="Arial" w:hAnsi="Arial" w:cs="Arial"/>
          <w:sz w:val="16"/>
          <w:szCs w:val="16"/>
        </w:rPr>
      </w:pPr>
    </w:p>
    <w:p w:rsidR="007421C2" w:rsidRDefault="007421C2" w:rsidP="007421C2">
      <w:pPr>
        <w:widowControl w:val="0"/>
        <w:spacing w:after="0" w:line="240" w:lineRule="auto"/>
        <w:jc w:val="right"/>
        <w:rPr>
          <w:rFonts w:ascii="Arial" w:hAnsi="Arial" w:cs="Arial"/>
          <w:sz w:val="16"/>
          <w:szCs w:val="16"/>
        </w:rPr>
      </w:pPr>
      <w:r w:rsidRPr="007421C2">
        <w:rPr>
          <w:rFonts w:ascii="Arial" w:hAnsi="Arial" w:cs="Arial"/>
          <w:sz w:val="16"/>
          <w:szCs w:val="16"/>
        </w:rPr>
        <w:t>Приложение № 20</w:t>
      </w:r>
      <w:r>
        <w:rPr>
          <w:rFonts w:ascii="Arial" w:hAnsi="Arial" w:cs="Arial"/>
          <w:sz w:val="16"/>
          <w:szCs w:val="16"/>
        </w:rPr>
        <w:t xml:space="preserve"> </w:t>
      </w:r>
      <w:r w:rsidRPr="007421C2">
        <w:rPr>
          <w:rFonts w:ascii="Arial" w:hAnsi="Arial" w:cs="Arial"/>
          <w:sz w:val="16"/>
          <w:szCs w:val="16"/>
        </w:rPr>
        <w:t xml:space="preserve">к решению </w:t>
      </w:r>
    </w:p>
    <w:p w:rsidR="007421C2" w:rsidRPr="007421C2" w:rsidRDefault="007421C2" w:rsidP="007421C2">
      <w:pPr>
        <w:widowControl w:val="0"/>
        <w:spacing w:after="0" w:line="240" w:lineRule="auto"/>
        <w:jc w:val="right"/>
        <w:rPr>
          <w:rFonts w:ascii="Arial" w:hAnsi="Arial" w:cs="Arial"/>
          <w:sz w:val="16"/>
          <w:szCs w:val="16"/>
        </w:rPr>
      </w:pPr>
      <w:r w:rsidRPr="007421C2">
        <w:rPr>
          <w:rFonts w:ascii="Arial" w:hAnsi="Arial" w:cs="Arial"/>
          <w:sz w:val="16"/>
          <w:szCs w:val="16"/>
        </w:rPr>
        <w:t xml:space="preserve">Канского районного Совета депутатов </w:t>
      </w:r>
    </w:p>
    <w:p w:rsidR="007421C2" w:rsidRPr="007421C2" w:rsidRDefault="007421C2" w:rsidP="007421C2">
      <w:pPr>
        <w:widowControl w:val="0"/>
        <w:spacing w:after="0" w:line="240" w:lineRule="auto"/>
        <w:jc w:val="right"/>
        <w:rPr>
          <w:rFonts w:ascii="Arial" w:hAnsi="Arial" w:cs="Arial"/>
          <w:sz w:val="16"/>
          <w:szCs w:val="16"/>
        </w:rPr>
      </w:pPr>
      <w:r w:rsidRPr="007421C2">
        <w:rPr>
          <w:rFonts w:ascii="Arial" w:hAnsi="Arial" w:cs="Arial"/>
          <w:sz w:val="16"/>
          <w:szCs w:val="16"/>
        </w:rPr>
        <w:t>от __.__._____ № _______</w:t>
      </w:r>
    </w:p>
    <w:p w:rsidR="007421C2" w:rsidRPr="007421C2" w:rsidRDefault="007421C2" w:rsidP="007421C2">
      <w:pPr>
        <w:widowControl w:val="0"/>
        <w:spacing w:after="0" w:line="240" w:lineRule="auto"/>
        <w:jc w:val="center"/>
        <w:rPr>
          <w:rFonts w:ascii="Arial" w:hAnsi="Arial" w:cs="Arial"/>
          <w:sz w:val="16"/>
          <w:szCs w:val="16"/>
        </w:rPr>
      </w:pPr>
    </w:p>
    <w:p w:rsidR="007421C2" w:rsidRPr="007421C2" w:rsidRDefault="007421C2" w:rsidP="007421C2">
      <w:pPr>
        <w:widowControl w:val="0"/>
        <w:spacing w:after="0" w:line="240" w:lineRule="auto"/>
        <w:jc w:val="center"/>
        <w:rPr>
          <w:rFonts w:ascii="Arial" w:hAnsi="Arial" w:cs="Arial"/>
          <w:sz w:val="16"/>
          <w:szCs w:val="16"/>
        </w:rPr>
      </w:pPr>
      <w:r w:rsidRPr="007421C2">
        <w:rPr>
          <w:rFonts w:ascii="Arial" w:hAnsi="Arial" w:cs="Arial"/>
          <w:sz w:val="16"/>
          <w:szCs w:val="16"/>
        </w:rPr>
        <w:t xml:space="preserve">Программа муниципальных гарантий Канского района на 2020 год и плановый период 2021 – 2022 годов </w:t>
      </w:r>
    </w:p>
    <w:p w:rsidR="007421C2" w:rsidRPr="007421C2" w:rsidRDefault="007421C2" w:rsidP="007421C2">
      <w:pPr>
        <w:widowControl w:val="0"/>
        <w:spacing w:after="0" w:line="240" w:lineRule="auto"/>
        <w:jc w:val="center"/>
        <w:rPr>
          <w:rFonts w:ascii="Arial" w:hAnsi="Arial" w:cs="Arial"/>
          <w:b/>
          <w:sz w:val="16"/>
          <w:szCs w:val="16"/>
        </w:rPr>
      </w:pPr>
    </w:p>
    <w:p w:rsidR="00B37E58" w:rsidRPr="003570F5" w:rsidRDefault="007421C2" w:rsidP="001D0059">
      <w:pPr>
        <w:widowControl w:val="0"/>
        <w:numPr>
          <w:ilvl w:val="0"/>
          <w:numId w:val="31"/>
        </w:numPr>
        <w:spacing w:after="0" w:line="240" w:lineRule="auto"/>
        <w:jc w:val="center"/>
        <w:rPr>
          <w:rFonts w:ascii="Arial" w:hAnsi="Arial" w:cs="Arial"/>
          <w:sz w:val="16"/>
          <w:szCs w:val="16"/>
        </w:rPr>
      </w:pPr>
      <w:r w:rsidRPr="007421C2">
        <w:rPr>
          <w:rFonts w:ascii="Arial" w:hAnsi="Arial" w:cs="Arial"/>
          <w:sz w:val="16"/>
          <w:szCs w:val="16"/>
        </w:rPr>
        <w:t xml:space="preserve">Перечень подлежащих предоставлению и исполнению муниципальных гарантий Канского района </w:t>
      </w:r>
      <w:r w:rsidRPr="003570F5">
        <w:rPr>
          <w:rFonts w:ascii="Arial" w:hAnsi="Arial" w:cs="Arial"/>
          <w:sz w:val="16"/>
          <w:szCs w:val="16"/>
        </w:rPr>
        <w:t>в 2020 - 2022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2341"/>
        <w:gridCol w:w="2200"/>
        <w:gridCol w:w="674"/>
        <w:gridCol w:w="528"/>
        <w:gridCol w:w="528"/>
        <w:gridCol w:w="528"/>
        <w:gridCol w:w="1003"/>
        <w:gridCol w:w="1312"/>
        <w:gridCol w:w="1468"/>
      </w:tblGrid>
      <w:tr w:rsidR="007421C2" w:rsidRPr="007421C2" w:rsidTr="007421C2">
        <w:trPr>
          <w:trHeight w:val="20"/>
        </w:trPr>
        <w:tc>
          <w:tcPr>
            <w:tcW w:w="208" w:type="pct"/>
            <w:vMerge w:val="restart"/>
            <w:tcBorders>
              <w:top w:val="single" w:sz="4" w:space="0" w:color="auto"/>
              <w:left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п/п</w:t>
            </w:r>
          </w:p>
        </w:tc>
        <w:tc>
          <w:tcPr>
            <w:tcW w:w="931" w:type="pct"/>
            <w:vMerge w:val="restart"/>
            <w:tcBorders>
              <w:top w:val="single" w:sz="4" w:space="0" w:color="auto"/>
              <w:left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Цель гарантирования</w:t>
            </w:r>
          </w:p>
        </w:tc>
        <w:tc>
          <w:tcPr>
            <w:tcW w:w="643" w:type="pct"/>
            <w:vMerge w:val="restart"/>
            <w:tcBorders>
              <w:top w:val="single" w:sz="4" w:space="0" w:color="auto"/>
              <w:left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Категории и (или) наименование принципала</w:t>
            </w:r>
          </w:p>
        </w:tc>
        <w:tc>
          <w:tcPr>
            <w:tcW w:w="1139" w:type="pct"/>
            <w:gridSpan w:val="4"/>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Объем гарантий,</w:t>
            </w:r>
          </w:p>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тыс. руб.</w:t>
            </w:r>
          </w:p>
        </w:tc>
        <w:tc>
          <w:tcPr>
            <w:tcW w:w="495" w:type="pct"/>
            <w:vMerge w:val="restart"/>
            <w:tcBorders>
              <w:top w:val="single" w:sz="4" w:space="0" w:color="auto"/>
              <w:left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Наличие или отсутствие права регрессного требования</w:t>
            </w:r>
          </w:p>
        </w:tc>
        <w:tc>
          <w:tcPr>
            <w:tcW w:w="594" w:type="pct"/>
            <w:vMerge w:val="restart"/>
            <w:tcBorders>
              <w:top w:val="single" w:sz="4" w:space="0" w:color="auto"/>
              <w:left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Анализ финансового состояния принципала</w:t>
            </w:r>
          </w:p>
        </w:tc>
        <w:tc>
          <w:tcPr>
            <w:tcW w:w="990" w:type="pct"/>
            <w:vMerge w:val="restart"/>
            <w:tcBorders>
              <w:top w:val="single" w:sz="4" w:space="0" w:color="auto"/>
              <w:left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Иные условия предоставления муниципальных гарантий</w:t>
            </w:r>
          </w:p>
        </w:tc>
      </w:tr>
      <w:tr w:rsidR="007421C2" w:rsidRPr="007421C2" w:rsidTr="007421C2">
        <w:trPr>
          <w:trHeight w:val="20"/>
        </w:trPr>
        <w:tc>
          <w:tcPr>
            <w:tcW w:w="208" w:type="pct"/>
            <w:vMerge/>
            <w:tcBorders>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p>
        </w:tc>
        <w:tc>
          <w:tcPr>
            <w:tcW w:w="931" w:type="pct"/>
            <w:vMerge/>
            <w:tcBorders>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p>
        </w:tc>
        <w:tc>
          <w:tcPr>
            <w:tcW w:w="643" w:type="pct"/>
            <w:vMerge/>
            <w:tcBorders>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Общая сумма</w:t>
            </w:r>
          </w:p>
        </w:tc>
        <w:tc>
          <w:tcPr>
            <w:tcW w:w="248" w:type="pct"/>
            <w:tcBorders>
              <w:top w:val="single" w:sz="4" w:space="0" w:color="auto"/>
              <w:left w:val="single" w:sz="4" w:space="0" w:color="auto"/>
              <w:bottom w:val="single" w:sz="4" w:space="0" w:color="auto"/>
              <w:right w:val="single" w:sz="4" w:space="0" w:color="auto"/>
            </w:tcBorders>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2020 год</w:t>
            </w:r>
          </w:p>
        </w:tc>
        <w:tc>
          <w:tcPr>
            <w:tcW w:w="248" w:type="pct"/>
            <w:tcBorders>
              <w:top w:val="single" w:sz="4" w:space="0" w:color="auto"/>
              <w:left w:val="single" w:sz="4" w:space="0" w:color="auto"/>
              <w:bottom w:val="single" w:sz="4" w:space="0" w:color="auto"/>
              <w:right w:val="single" w:sz="4" w:space="0" w:color="auto"/>
            </w:tcBorders>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2021 год</w:t>
            </w:r>
          </w:p>
        </w:tc>
        <w:tc>
          <w:tcPr>
            <w:tcW w:w="248" w:type="pct"/>
            <w:tcBorders>
              <w:top w:val="single" w:sz="4" w:space="0" w:color="auto"/>
              <w:left w:val="single" w:sz="4" w:space="0" w:color="auto"/>
              <w:bottom w:val="single" w:sz="4" w:space="0" w:color="auto"/>
              <w:right w:val="single" w:sz="4" w:space="0" w:color="auto"/>
            </w:tcBorders>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2022 год</w:t>
            </w:r>
          </w:p>
        </w:tc>
        <w:tc>
          <w:tcPr>
            <w:tcW w:w="495" w:type="pct"/>
            <w:vMerge/>
            <w:tcBorders>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p>
        </w:tc>
        <w:tc>
          <w:tcPr>
            <w:tcW w:w="594" w:type="pct"/>
            <w:vMerge/>
            <w:tcBorders>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p>
        </w:tc>
        <w:tc>
          <w:tcPr>
            <w:tcW w:w="990" w:type="pct"/>
            <w:vMerge/>
            <w:tcBorders>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p>
        </w:tc>
      </w:tr>
      <w:tr w:rsidR="007421C2" w:rsidRPr="007421C2" w:rsidTr="007421C2">
        <w:trPr>
          <w:trHeight w:val="20"/>
        </w:trPr>
        <w:tc>
          <w:tcPr>
            <w:tcW w:w="208"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1</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2</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3</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4</w:t>
            </w:r>
          </w:p>
        </w:tc>
        <w:tc>
          <w:tcPr>
            <w:tcW w:w="248" w:type="pct"/>
            <w:tcBorders>
              <w:top w:val="single" w:sz="4" w:space="0" w:color="auto"/>
              <w:left w:val="single" w:sz="4" w:space="0" w:color="auto"/>
              <w:bottom w:val="single" w:sz="4" w:space="0" w:color="auto"/>
              <w:right w:val="single" w:sz="4" w:space="0" w:color="auto"/>
            </w:tcBorders>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5</w:t>
            </w:r>
          </w:p>
        </w:tc>
        <w:tc>
          <w:tcPr>
            <w:tcW w:w="248" w:type="pct"/>
            <w:tcBorders>
              <w:top w:val="single" w:sz="4" w:space="0" w:color="auto"/>
              <w:left w:val="single" w:sz="4" w:space="0" w:color="auto"/>
              <w:bottom w:val="single" w:sz="4" w:space="0" w:color="auto"/>
              <w:right w:val="single" w:sz="4" w:space="0" w:color="auto"/>
            </w:tcBorders>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6</w:t>
            </w:r>
          </w:p>
        </w:tc>
        <w:tc>
          <w:tcPr>
            <w:tcW w:w="248" w:type="pct"/>
            <w:tcBorders>
              <w:top w:val="single" w:sz="4" w:space="0" w:color="auto"/>
              <w:left w:val="single" w:sz="4" w:space="0" w:color="auto"/>
              <w:bottom w:val="single" w:sz="4" w:space="0" w:color="auto"/>
              <w:right w:val="single" w:sz="4" w:space="0" w:color="auto"/>
            </w:tcBorders>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7</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8</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9</w:t>
            </w:r>
          </w:p>
        </w:tc>
        <w:tc>
          <w:tcPr>
            <w:tcW w:w="990"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10</w:t>
            </w:r>
          </w:p>
        </w:tc>
      </w:tr>
      <w:tr w:rsidR="007421C2" w:rsidRPr="007421C2" w:rsidTr="007421C2">
        <w:trPr>
          <w:trHeight w:val="20"/>
        </w:trPr>
        <w:tc>
          <w:tcPr>
            <w:tcW w:w="208"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1.</w:t>
            </w:r>
          </w:p>
          <w:p w:rsidR="007421C2" w:rsidRPr="007421C2" w:rsidRDefault="007421C2" w:rsidP="007421C2">
            <w:pPr>
              <w:widowControl w:val="0"/>
              <w:spacing w:after="0" w:line="240" w:lineRule="auto"/>
              <w:jc w:val="center"/>
              <w:rPr>
                <w:rFonts w:ascii="Arial" w:hAnsi="Arial" w:cs="Arial"/>
                <w:sz w:val="14"/>
                <w:szCs w:val="14"/>
              </w:rPr>
            </w:pPr>
          </w:p>
          <w:p w:rsidR="007421C2" w:rsidRPr="007421C2" w:rsidRDefault="007421C2" w:rsidP="007421C2">
            <w:pPr>
              <w:widowControl w:val="0"/>
              <w:spacing w:after="0" w:line="240" w:lineRule="auto"/>
              <w:jc w:val="center"/>
              <w:rPr>
                <w:rFonts w:ascii="Arial" w:hAnsi="Arial" w:cs="Arial"/>
                <w:sz w:val="14"/>
                <w:szCs w:val="14"/>
              </w:rPr>
            </w:pPr>
          </w:p>
          <w:p w:rsidR="007421C2" w:rsidRPr="007421C2" w:rsidRDefault="007421C2" w:rsidP="007421C2">
            <w:pPr>
              <w:widowControl w:val="0"/>
              <w:spacing w:after="0" w:line="240" w:lineRule="auto"/>
              <w:jc w:val="center"/>
              <w:rPr>
                <w:rFonts w:ascii="Arial" w:hAnsi="Arial" w:cs="Arial"/>
                <w:sz w:val="14"/>
                <w:szCs w:val="14"/>
              </w:rPr>
            </w:pPr>
          </w:p>
          <w:p w:rsidR="007421C2" w:rsidRPr="007421C2" w:rsidRDefault="007421C2" w:rsidP="007421C2">
            <w:pPr>
              <w:widowControl w:val="0"/>
              <w:spacing w:after="0" w:line="240" w:lineRule="auto"/>
              <w:jc w:val="center"/>
              <w:rPr>
                <w:rFonts w:ascii="Arial" w:hAnsi="Arial" w:cs="Arial"/>
                <w:sz w:val="14"/>
                <w:szCs w:val="14"/>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Обеспечение исполнения обязательств по кредитам, привлекаемым сельхозтоваропроизводителями на 2020 - 2022 годы</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Сельхозтоваропроизводители Канского района</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lang w:val="en-US"/>
              </w:rPr>
            </w:pPr>
            <w:r w:rsidRPr="007421C2">
              <w:rPr>
                <w:rFonts w:ascii="Arial" w:hAnsi="Arial" w:cs="Arial"/>
                <w:sz w:val="14"/>
                <w:szCs w:val="14"/>
              </w:rPr>
              <w:t>0,0</w:t>
            </w:r>
          </w:p>
        </w:tc>
        <w:tc>
          <w:tcPr>
            <w:tcW w:w="248" w:type="pct"/>
            <w:tcBorders>
              <w:top w:val="single" w:sz="4" w:space="0" w:color="auto"/>
              <w:left w:val="single" w:sz="4" w:space="0" w:color="auto"/>
              <w:bottom w:val="single" w:sz="4" w:space="0" w:color="auto"/>
              <w:right w:val="single" w:sz="4" w:space="0" w:color="auto"/>
            </w:tcBorders>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0,0</w:t>
            </w:r>
          </w:p>
        </w:tc>
        <w:tc>
          <w:tcPr>
            <w:tcW w:w="248" w:type="pct"/>
            <w:tcBorders>
              <w:top w:val="single" w:sz="4" w:space="0" w:color="auto"/>
              <w:left w:val="single" w:sz="4" w:space="0" w:color="auto"/>
              <w:bottom w:val="single" w:sz="4" w:space="0" w:color="auto"/>
              <w:right w:val="single" w:sz="4" w:space="0" w:color="auto"/>
            </w:tcBorders>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0,0</w:t>
            </w:r>
          </w:p>
        </w:tc>
        <w:tc>
          <w:tcPr>
            <w:tcW w:w="248" w:type="pct"/>
            <w:tcBorders>
              <w:top w:val="single" w:sz="4" w:space="0" w:color="auto"/>
              <w:left w:val="single" w:sz="4" w:space="0" w:color="auto"/>
              <w:bottom w:val="single" w:sz="4" w:space="0" w:color="auto"/>
              <w:right w:val="single" w:sz="4" w:space="0" w:color="auto"/>
            </w:tcBorders>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0,0</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Имеется</w:t>
            </w: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Осуществляется</w:t>
            </w:r>
          </w:p>
        </w:tc>
        <w:tc>
          <w:tcPr>
            <w:tcW w:w="990"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Муниципальные гарантии Канского района обеспечивают надлежащее исполнение принципалом его обязательств перед бенефициаром по погашению основного долга и уплате процентов за пользование денежными средствами</w:t>
            </w:r>
          </w:p>
        </w:tc>
      </w:tr>
      <w:tr w:rsidR="007421C2" w:rsidRPr="007421C2" w:rsidTr="007421C2">
        <w:trPr>
          <w:trHeight w:val="20"/>
        </w:trPr>
        <w:tc>
          <w:tcPr>
            <w:tcW w:w="208"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p>
        </w:tc>
        <w:tc>
          <w:tcPr>
            <w:tcW w:w="1574" w:type="pct"/>
            <w:gridSpan w:val="2"/>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p>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Общий объем гарантий</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lang w:val="en-US"/>
              </w:rPr>
            </w:pPr>
            <w:r w:rsidRPr="007421C2">
              <w:rPr>
                <w:rFonts w:ascii="Arial" w:hAnsi="Arial" w:cs="Arial"/>
                <w:sz w:val="14"/>
                <w:szCs w:val="14"/>
              </w:rPr>
              <w:t>0,0</w:t>
            </w:r>
          </w:p>
        </w:tc>
        <w:tc>
          <w:tcPr>
            <w:tcW w:w="248" w:type="pct"/>
            <w:tcBorders>
              <w:top w:val="single" w:sz="4" w:space="0" w:color="auto"/>
              <w:left w:val="single" w:sz="4" w:space="0" w:color="auto"/>
              <w:bottom w:val="single" w:sz="4" w:space="0" w:color="auto"/>
              <w:right w:val="single" w:sz="4" w:space="0" w:color="auto"/>
            </w:tcBorders>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0,0</w:t>
            </w:r>
          </w:p>
        </w:tc>
        <w:tc>
          <w:tcPr>
            <w:tcW w:w="248" w:type="pct"/>
            <w:tcBorders>
              <w:top w:val="single" w:sz="4" w:space="0" w:color="auto"/>
              <w:left w:val="single" w:sz="4" w:space="0" w:color="auto"/>
              <w:bottom w:val="single" w:sz="4" w:space="0" w:color="auto"/>
              <w:right w:val="single" w:sz="4" w:space="0" w:color="auto"/>
            </w:tcBorders>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0,0</w:t>
            </w:r>
          </w:p>
        </w:tc>
        <w:tc>
          <w:tcPr>
            <w:tcW w:w="248" w:type="pct"/>
            <w:tcBorders>
              <w:top w:val="single" w:sz="4" w:space="0" w:color="auto"/>
              <w:left w:val="single" w:sz="4" w:space="0" w:color="auto"/>
              <w:bottom w:val="single" w:sz="4" w:space="0" w:color="auto"/>
              <w:right w:val="single" w:sz="4" w:space="0" w:color="auto"/>
            </w:tcBorders>
          </w:tcPr>
          <w:p w:rsidR="007421C2" w:rsidRPr="007421C2" w:rsidRDefault="007421C2" w:rsidP="007421C2">
            <w:pPr>
              <w:widowControl w:val="0"/>
              <w:spacing w:after="0" w:line="240" w:lineRule="auto"/>
              <w:jc w:val="center"/>
              <w:rPr>
                <w:rFonts w:ascii="Arial" w:hAnsi="Arial" w:cs="Arial"/>
                <w:sz w:val="14"/>
                <w:szCs w:val="14"/>
              </w:rPr>
            </w:pPr>
            <w:r w:rsidRPr="007421C2">
              <w:rPr>
                <w:rFonts w:ascii="Arial" w:hAnsi="Arial" w:cs="Arial"/>
                <w:sz w:val="14"/>
                <w:szCs w:val="14"/>
              </w:rPr>
              <w:t>0,0</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p>
        </w:tc>
        <w:tc>
          <w:tcPr>
            <w:tcW w:w="990" w:type="pct"/>
            <w:tcBorders>
              <w:top w:val="single" w:sz="4" w:space="0" w:color="auto"/>
              <w:left w:val="single" w:sz="4" w:space="0" w:color="auto"/>
              <w:bottom w:val="single" w:sz="4" w:space="0" w:color="auto"/>
              <w:right w:val="single" w:sz="4" w:space="0" w:color="auto"/>
            </w:tcBorders>
            <w:shd w:val="clear" w:color="auto" w:fill="auto"/>
          </w:tcPr>
          <w:p w:rsidR="007421C2" w:rsidRPr="007421C2" w:rsidRDefault="007421C2" w:rsidP="007421C2">
            <w:pPr>
              <w:widowControl w:val="0"/>
              <w:spacing w:after="0" w:line="240" w:lineRule="auto"/>
              <w:jc w:val="center"/>
              <w:rPr>
                <w:rFonts w:ascii="Arial" w:hAnsi="Arial" w:cs="Arial"/>
                <w:sz w:val="14"/>
                <w:szCs w:val="14"/>
              </w:rPr>
            </w:pPr>
          </w:p>
        </w:tc>
      </w:tr>
    </w:tbl>
    <w:p w:rsidR="00B37E58" w:rsidRDefault="00B37E58" w:rsidP="001D0059">
      <w:pPr>
        <w:widowControl w:val="0"/>
        <w:spacing w:after="0" w:line="240" w:lineRule="auto"/>
        <w:jc w:val="center"/>
        <w:rPr>
          <w:rFonts w:ascii="Arial" w:hAnsi="Arial" w:cs="Arial"/>
          <w:sz w:val="18"/>
          <w:szCs w:val="18"/>
        </w:rPr>
      </w:pPr>
    </w:p>
    <w:p w:rsidR="00B91DE6" w:rsidRPr="00B91DE6" w:rsidRDefault="00B91DE6" w:rsidP="00B91DE6">
      <w:pPr>
        <w:widowControl w:val="0"/>
        <w:numPr>
          <w:ilvl w:val="0"/>
          <w:numId w:val="33"/>
        </w:numPr>
        <w:spacing w:after="0" w:line="240" w:lineRule="auto"/>
        <w:jc w:val="center"/>
        <w:rPr>
          <w:rFonts w:ascii="Arial" w:hAnsi="Arial" w:cs="Arial"/>
          <w:sz w:val="16"/>
          <w:szCs w:val="16"/>
        </w:rPr>
      </w:pPr>
      <w:r w:rsidRPr="00B91DE6">
        <w:rPr>
          <w:rFonts w:ascii="Arial" w:hAnsi="Arial" w:cs="Arial"/>
          <w:sz w:val="16"/>
          <w:szCs w:val="16"/>
        </w:rPr>
        <w:t>Общий объем бюджетных ассигнований, предусмотренных на исполнение муниципальных гарантий</w:t>
      </w:r>
    </w:p>
    <w:p w:rsidR="00B37E58" w:rsidRPr="00B91DE6" w:rsidRDefault="00B91DE6" w:rsidP="001D0059">
      <w:pPr>
        <w:widowControl w:val="0"/>
        <w:spacing w:after="0" w:line="240" w:lineRule="auto"/>
        <w:jc w:val="center"/>
        <w:rPr>
          <w:rFonts w:ascii="Arial" w:hAnsi="Arial" w:cs="Arial"/>
          <w:sz w:val="16"/>
          <w:szCs w:val="16"/>
        </w:rPr>
      </w:pPr>
      <w:r w:rsidRPr="00B91DE6">
        <w:rPr>
          <w:rFonts w:ascii="Arial" w:hAnsi="Arial" w:cs="Arial"/>
          <w:sz w:val="16"/>
          <w:szCs w:val="16"/>
        </w:rPr>
        <w:t>Канского района по возможным гарантийным случаям в 2020 – 2022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925"/>
        <w:gridCol w:w="2925"/>
        <w:gridCol w:w="2923"/>
      </w:tblGrid>
      <w:tr w:rsidR="00B91DE6" w:rsidRPr="00B91DE6" w:rsidTr="00B91DE6">
        <w:trPr>
          <w:trHeight w:val="20"/>
        </w:trPr>
        <w:tc>
          <w:tcPr>
            <w:tcW w:w="1008" w:type="pct"/>
            <w:tcBorders>
              <w:top w:val="single" w:sz="4" w:space="0" w:color="auto"/>
              <w:left w:val="single" w:sz="4" w:space="0" w:color="auto"/>
              <w:bottom w:val="single" w:sz="4" w:space="0" w:color="auto"/>
              <w:right w:val="single" w:sz="4" w:space="0" w:color="auto"/>
            </w:tcBorders>
            <w:shd w:val="clear" w:color="auto" w:fill="auto"/>
          </w:tcPr>
          <w:p w:rsidR="00B91DE6" w:rsidRPr="00B91DE6" w:rsidRDefault="00B91DE6" w:rsidP="00B91DE6">
            <w:pPr>
              <w:widowControl w:val="0"/>
              <w:spacing w:after="0" w:line="240" w:lineRule="auto"/>
              <w:jc w:val="center"/>
              <w:rPr>
                <w:rFonts w:ascii="Arial" w:hAnsi="Arial" w:cs="Arial"/>
                <w:sz w:val="14"/>
                <w:szCs w:val="14"/>
              </w:rPr>
            </w:pPr>
          </w:p>
          <w:p w:rsidR="00B91DE6" w:rsidRPr="00B91DE6" w:rsidRDefault="00B91DE6" w:rsidP="00B91DE6">
            <w:pPr>
              <w:widowControl w:val="0"/>
              <w:spacing w:after="0" w:line="240" w:lineRule="auto"/>
              <w:jc w:val="center"/>
              <w:rPr>
                <w:rFonts w:ascii="Arial" w:hAnsi="Arial" w:cs="Arial"/>
                <w:sz w:val="14"/>
                <w:szCs w:val="14"/>
              </w:rPr>
            </w:pPr>
          </w:p>
          <w:p w:rsidR="00B91DE6" w:rsidRPr="00B91DE6" w:rsidRDefault="00B91DE6" w:rsidP="00B91DE6">
            <w:pPr>
              <w:widowControl w:val="0"/>
              <w:spacing w:after="0" w:line="240" w:lineRule="auto"/>
              <w:jc w:val="center"/>
              <w:rPr>
                <w:rFonts w:ascii="Arial" w:hAnsi="Arial" w:cs="Arial"/>
                <w:sz w:val="14"/>
                <w:szCs w:val="14"/>
              </w:rPr>
            </w:pPr>
            <w:r w:rsidRPr="00B91DE6">
              <w:rPr>
                <w:rFonts w:ascii="Arial" w:hAnsi="Arial" w:cs="Arial"/>
                <w:sz w:val="14"/>
                <w:szCs w:val="14"/>
              </w:rPr>
              <w:t>Исполнение муниципальных гарантий Канского района</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B91DE6" w:rsidRPr="00B91DE6" w:rsidRDefault="00B91DE6" w:rsidP="00B91DE6">
            <w:pPr>
              <w:widowControl w:val="0"/>
              <w:spacing w:after="0" w:line="240" w:lineRule="auto"/>
              <w:jc w:val="center"/>
              <w:rPr>
                <w:rFonts w:ascii="Arial" w:hAnsi="Arial" w:cs="Arial"/>
                <w:b/>
                <w:sz w:val="14"/>
                <w:szCs w:val="14"/>
              </w:rPr>
            </w:pPr>
            <w:r w:rsidRPr="00B91DE6">
              <w:rPr>
                <w:rFonts w:ascii="Arial" w:hAnsi="Arial" w:cs="Arial"/>
                <w:sz w:val="14"/>
                <w:szCs w:val="14"/>
              </w:rPr>
              <w:t>Общий объем бюджетных ассигнований на исполнение муниципальных гарантий по возможным гарантийным случаям в 2020 году, тыс. руб.</w:t>
            </w:r>
          </w:p>
          <w:p w:rsidR="00B91DE6" w:rsidRPr="00B91DE6" w:rsidRDefault="00B91DE6" w:rsidP="00B91DE6">
            <w:pPr>
              <w:widowControl w:val="0"/>
              <w:spacing w:after="0" w:line="240" w:lineRule="auto"/>
              <w:jc w:val="center"/>
              <w:rPr>
                <w:rFonts w:ascii="Arial" w:hAnsi="Arial" w:cs="Arial"/>
                <w:sz w:val="14"/>
                <w:szCs w:val="14"/>
              </w:rPr>
            </w:pPr>
          </w:p>
        </w:tc>
        <w:tc>
          <w:tcPr>
            <w:tcW w:w="1331" w:type="pct"/>
            <w:tcBorders>
              <w:top w:val="single" w:sz="4" w:space="0" w:color="auto"/>
              <w:left w:val="single" w:sz="4" w:space="0" w:color="auto"/>
              <w:bottom w:val="single" w:sz="4" w:space="0" w:color="auto"/>
              <w:right w:val="single" w:sz="4" w:space="0" w:color="auto"/>
            </w:tcBorders>
          </w:tcPr>
          <w:p w:rsidR="00B91DE6" w:rsidRPr="00B91DE6" w:rsidRDefault="00B91DE6" w:rsidP="00B91DE6">
            <w:pPr>
              <w:widowControl w:val="0"/>
              <w:spacing w:after="0" w:line="240" w:lineRule="auto"/>
              <w:jc w:val="center"/>
              <w:rPr>
                <w:rFonts w:ascii="Arial" w:hAnsi="Arial" w:cs="Arial"/>
                <w:b/>
                <w:sz w:val="14"/>
                <w:szCs w:val="14"/>
              </w:rPr>
            </w:pPr>
            <w:r w:rsidRPr="00B91DE6">
              <w:rPr>
                <w:rFonts w:ascii="Arial" w:hAnsi="Arial" w:cs="Arial"/>
                <w:sz w:val="14"/>
                <w:szCs w:val="14"/>
              </w:rPr>
              <w:t>Общий объем бюджетных ассигнований на исполнение муниципальных гарантий по возможным гарантийным случаям в 2021 году, тыс. руб.</w:t>
            </w:r>
          </w:p>
          <w:p w:rsidR="00B91DE6" w:rsidRPr="00B91DE6" w:rsidRDefault="00B91DE6" w:rsidP="00B91DE6">
            <w:pPr>
              <w:widowControl w:val="0"/>
              <w:spacing w:after="0" w:line="240" w:lineRule="auto"/>
              <w:jc w:val="center"/>
              <w:rPr>
                <w:rFonts w:ascii="Arial" w:hAnsi="Arial" w:cs="Arial"/>
                <w:sz w:val="14"/>
                <w:szCs w:val="14"/>
              </w:rPr>
            </w:pPr>
          </w:p>
        </w:tc>
        <w:tc>
          <w:tcPr>
            <w:tcW w:w="1331" w:type="pct"/>
            <w:tcBorders>
              <w:top w:val="single" w:sz="4" w:space="0" w:color="auto"/>
              <w:left w:val="single" w:sz="4" w:space="0" w:color="auto"/>
              <w:bottom w:val="single" w:sz="4" w:space="0" w:color="auto"/>
              <w:right w:val="single" w:sz="4" w:space="0" w:color="auto"/>
            </w:tcBorders>
          </w:tcPr>
          <w:p w:rsidR="00B91DE6" w:rsidRPr="00B91DE6" w:rsidRDefault="00B91DE6" w:rsidP="00B91DE6">
            <w:pPr>
              <w:widowControl w:val="0"/>
              <w:spacing w:after="0" w:line="240" w:lineRule="auto"/>
              <w:jc w:val="center"/>
              <w:rPr>
                <w:rFonts w:ascii="Arial" w:hAnsi="Arial" w:cs="Arial"/>
                <w:b/>
                <w:sz w:val="14"/>
                <w:szCs w:val="14"/>
              </w:rPr>
            </w:pPr>
            <w:r w:rsidRPr="00B91DE6">
              <w:rPr>
                <w:rFonts w:ascii="Arial" w:hAnsi="Arial" w:cs="Arial"/>
                <w:sz w:val="14"/>
                <w:szCs w:val="14"/>
              </w:rPr>
              <w:t>Общий объем бюджетных ассигнований на исполнение муниципальных гарантий по возможным гарантийным случаям в 2022 году, тыс. руб.</w:t>
            </w:r>
          </w:p>
          <w:p w:rsidR="00B91DE6" w:rsidRPr="00B91DE6" w:rsidRDefault="00B91DE6" w:rsidP="00B91DE6">
            <w:pPr>
              <w:widowControl w:val="0"/>
              <w:spacing w:after="0" w:line="240" w:lineRule="auto"/>
              <w:jc w:val="center"/>
              <w:rPr>
                <w:rFonts w:ascii="Arial" w:hAnsi="Arial" w:cs="Arial"/>
                <w:sz w:val="14"/>
                <w:szCs w:val="14"/>
              </w:rPr>
            </w:pPr>
          </w:p>
        </w:tc>
      </w:tr>
      <w:tr w:rsidR="00B91DE6" w:rsidRPr="00B91DE6" w:rsidTr="00B91DE6">
        <w:trPr>
          <w:trHeight w:val="20"/>
        </w:trPr>
        <w:tc>
          <w:tcPr>
            <w:tcW w:w="1008" w:type="pct"/>
            <w:tcBorders>
              <w:top w:val="single" w:sz="4" w:space="0" w:color="auto"/>
              <w:left w:val="single" w:sz="4" w:space="0" w:color="auto"/>
              <w:bottom w:val="single" w:sz="4" w:space="0" w:color="auto"/>
              <w:right w:val="single" w:sz="4" w:space="0" w:color="auto"/>
            </w:tcBorders>
            <w:shd w:val="clear" w:color="auto" w:fill="auto"/>
          </w:tcPr>
          <w:p w:rsidR="00B91DE6" w:rsidRPr="00B91DE6" w:rsidRDefault="00B91DE6" w:rsidP="00B91DE6">
            <w:pPr>
              <w:widowControl w:val="0"/>
              <w:spacing w:after="0" w:line="240" w:lineRule="auto"/>
              <w:jc w:val="center"/>
              <w:rPr>
                <w:rFonts w:ascii="Arial" w:hAnsi="Arial" w:cs="Arial"/>
                <w:sz w:val="14"/>
                <w:szCs w:val="14"/>
              </w:rPr>
            </w:pPr>
            <w:r w:rsidRPr="00B91DE6">
              <w:rPr>
                <w:rFonts w:ascii="Arial" w:hAnsi="Arial" w:cs="Arial"/>
                <w:sz w:val="14"/>
                <w:szCs w:val="14"/>
              </w:rPr>
              <w:t>1</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B91DE6" w:rsidRPr="00B91DE6" w:rsidRDefault="00B91DE6" w:rsidP="00B91DE6">
            <w:pPr>
              <w:widowControl w:val="0"/>
              <w:spacing w:after="0" w:line="240" w:lineRule="auto"/>
              <w:jc w:val="center"/>
              <w:rPr>
                <w:rFonts w:ascii="Arial" w:hAnsi="Arial" w:cs="Arial"/>
                <w:sz w:val="14"/>
                <w:szCs w:val="14"/>
              </w:rPr>
            </w:pPr>
            <w:r w:rsidRPr="00B91DE6">
              <w:rPr>
                <w:rFonts w:ascii="Arial" w:hAnsi="Arial" w:cs="Arial"/>
                <w:sz w:val="14"/>
                <w:szCs w:val="14"/>
              </w:rPr>
              <w:t>2</w:t>
            </w:r>
          </w:p>
        </w:tc>
        <w:tc>
          <w:tcPr>
            <w:tcW w:w="1331" w:type="pct"/>
            <w:tcBorders>
              <w:top w:val="single" w:sz="4" w:space="0" w:color="auto"/>
              <w:left w:val="single" w:sz="4" w:space="0" w:color="auto"/>
              <w:bottom w:val="single" w:sz="4" w:space="0" w:color="auto"/>
              <w:right w:val="single" w:sz="4" w:space="0" w:color="auto"/>
            </w:tcBorders>
          </w:tcPr>
          <w:p w:rsidR="00B91DE6" w:rsidRPr="00B91DE6" w:rsidRDefault="00B91DE6" w:rsidP="00B91DE6">
            <w:pPr>
              <w:widowControl w:val="0"/>
              <w:spacing w:after="0" w:line="240" w:lineRule="auto"/>
              <w:jc w:val="center"/>
              <w:rPr>
                <w:rFonts w:ascii="Arial" w:hAnsi="Arial" w:cs="Arial"/>
                <w:sz w:val="14"/>
                <w:szCs w:val="14"/>
              </w:rPr>
            </w:pPr>
            <w:r w:rsidRPr="00B91DE6">
              <w:rPr>
                <w:rFonts w:ascii="Arial" w:hAnsi="Arial" w:cs="Arial"/>
                <w:sz w:val="14"/>
                <w:szCs w:val="14"/>
              </w:rPr>
              <w:t>3</w:t>
            </w:r>
          </w:p>
        </w:tc>
        <w:tc>
          <w:tcPr>
            <w:tcW w:w="1331" w:type="pct"/>
            <w:tcBorders>
              <w:top w:val="single" w:sz="4" w:space="0" w:color="auto"/>
              <w:left w:val="single" w:sz="4" w:space="0" w:color="auto"/>
              <w:bottom w:val="single" w:sz="4" w:space="0" w:color="auto"/>
              <w:right w:val="single" w:sz="4" w:space="0" w:color="auto"/>
            </w:tcBorders>
          </w:tcPr>
          <w:p w:rsidR="00B91DE6" w:rsidRPr="00B91DE6" w:rsidRDefault="00B91DE6" w:rsidP="00B91DE6">
            <w:pPr>
              <w:widowControl w:val="0"/>
              <w:spacing w:after="0" w:line="240" w:lineRule="auto"/>
              <w:jc w:val="center"/>
              <w:rPr>
                <w:rFonts w:ascii="Arial" w:hAnsi="Arial" w:cs="Arial"/>
                <w:sz w:val="14"/>
                <w:szCs w:val="14"/>
              </w:rPr>
            </w:pPr>
            <w:r w:rsidRPr="00B91DE6">
              <w:rPr>
                <w:rFonts w:ascii="Arial" w:hAnsi="Arial" w:cs="Arial"/>
                <w:sz w:val="14"/>
                <w:szCs w:val="14"/>
              </w:rPr>
              <w:t>4</w:t>
            </w:r>
          </w:p>
        </w:tc>
      </w:tr>
      <w:tr w:rsidR="00B91DE6" w:rsidRPr="00B91DE6" w:rsidTr="00B91DE6">
        <w:trPr>
          <w:trHeight w:val="20"/>
        </w:trPr>
        <w:tc>
          <w:tcPr>
            <w:tcW w:w="1008" w:type="pct"/>
            <w:tcBorders>
              <w:top w:val="single" w:sz="4" w:space="0" w:color="auto"/>
              <w:left w:val="single" w:sz="4" w:space="0" w:color="auto"/>
              <w:bottom w:val="single" w:sz="4" w:space="0" w:color="auto"/>
              <w:right w:val="single" w:sz="4" w:space="0" w:color="auto"/>
            </w:tcBorders>
            <w:shd w:val="clear" w:color="auto" w:fill="auto"/>
          </w:tcPr>
          <w:p w:rsidR="00B91DE6" w:rsidRPr="00B91DE6" w:rsidRDefault="00B91DE6" w:rsidP="00B91DE6">
            <w:pPr>
              <w:widowControl w:val="0"/>
              <w:spacing w:after="0" w:line="240" w:lineRule="auto"/>
              <w:jc w:val="center"/>
              <w:rPr>
                <w:rFonts w:ascii="Arial" w:hAnsi="Arial" w:cs="Arial"/>
                <w:sz w:val="14"/>
                <w:szCs w:val="14"/>
              </w:rPr>
            </w:pPr>
            <w:r w:rsidRPr="00B91DE6">
              <w:rPr>
                <w:rFonts w:ascii="Arial" w:hAnsi="Arial" w:cs="Arial"/>
                <w:sz w:val="14"/>
                <w:szCs w:val="14"/>
              </w:rPr>
              <w:t>За счет источников финансирования дефицита районного бюджета</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B91DE6" w:rsidRPr="00B91DE6" w:rsidRDefault="00B91DE6" w:rsidP="00B91DE6">
            <w:pPr>
              <w:widowControl w:val="0"/>
              <w:spacing w:after="0" w:line="240" w:lineRule="auto"/>
              <w:jc w:val="center"/>
              <w:rPr>
                <w:rFonts w:ascii="Arial" w:hAnsi="Arial" w:cs="Arial"/>
                <w:sz w:val="14"/>
                <w:szCs w:val="14"/>
              </w:rPr>
            </w:pPr>
            <w:r w:rsidRPr="00B91DE6">
              <w:rPr>
                <w:rFonts w:ascii="Arial" w:hAnsi="Arial" w:cs="Arial"/>
                <w:sz w:val="14"/>
                <w:szCs w:val="14"/>
              </w:rPr>
              <w:t>0,0</w:t>
            </w:r>
          </w:p>
        </w:tc>
        <w:tc>
          <w:tcPr>
            <w:tcW w:w="1331" w:type="pct"/>
            <w:tcBorders>
              <w:top w:val="single" w:sz="4" w:space="0" w:color="auto"/>
              <w:left w:val="single" w:sz="4" w:space="0" w:color="auto"/>
              <w:bottom w:val="single" w:sz="4" w:space="0" w:color="auto"/>
              <w:right w:val="single" w:sz="4" w:space="0" w:color="auto"/>
            </w:tcBorders>
          </w:tcPr>
          <w:p w:rsidR="00B91DE6" w:rsidRPr="00B91DE6" w:rsidRDefault="00B91DE6" w:rsidP="00B91DE6">
            <w:pPr>
              <w:widowControl w:val="0"/>
              <w:spacing w:after="0" w:line="240" w:lineRule="auto"/>
              <w:jc w:val="center"/>
              <w:rPr>
                <w:rFonts w:ascii="Arial" w:hAnsi="Arial" w:cs="Arial"/>
                <w:sz w:val="14"/>
                <w:szCs w:val="14"/>
              </w:rPr>
            </w:pPr>
            <w:r w:rsidRPr="00B91DE6">
              <w:rPr>
                <w:rFonts w:ascii="Arial" w:hAnsi="Arial" w:cs="Arial"/>
                <w:sz w:val="14"/>
                <w:szCs w:val="14"/>
              </w:rPr>
              <w:t>0,0</w:t>
            </w:r>
          </w:p>
        </w:tc>
        <w:tc>
          <w:tcPr>
            <w:tcW w:w="1331" w:type="pct"/>
            <w:tcBorders>
              <w:top w:val="single" w:sz="4" w:space="0" w:color="auto"/>
              <w:left w:val="single" w:sz="4" w:space="0" w:color="auto"/>
              <w:bottom w:val="single" w:sz="4" w:space="0" w:color="auto"/>
              <w:right w:val="single" w:sz="4" w:space="0" w:color="auto"/>
            </w:tcBorders>
          </w:tcPr>
          <w:p w:rsidR="00B91DE6" w:rsidRPr="00B91DE6" w:rsidRDefault="00B91DE6" w:rsidP="00B91DE6">
            <w:pPr>
              <w:widowControl w:val="0"/>
              <w:spacing w:after="0" w:line="240" w:lineRule="auto"/>
              <w:jc w:val="center"/>
              <w:rPr>
                <w:rFonts w:ascii="Arial" w:hAnsi="Arial" w:cs="Arial"/>
                <w:sz w:val="14"/>
                <w:szCs w:val="14"/>
              </w:rPr>
            </w:pPr>
            <w:r w:rsidRPr="00B91DE6">
              <w:rPr>
                <w:rFonts w:ascii="Arial" w:hAnsi="Arial" w:cs="Arial"/>
                <w:sz w:val="14"/>
                <w:szCs w:val="14"/>
              </w:rPr>
              <w:t>0,0</w:t>
            </w:r>
          </w:p>
        </w:tc>
      </w:tr>
      <w:tr w:rsidR="00B91DE6" w:rsidRPr="00B91DE6" w:rsidTr="00B91DE6">
        <w:trPr>
          <w:trHeight w:val="20"/>
        </w:trPr>
        <w:tc>
          <w:tcPr>
            <w:tcW w:w="1008" w:type="pct"/>
            <w:tcBorders>
              <w:top w:val="single" w:sz="4" w:space="0" w:color="auto"/>
              <w:left w:val="single" w:sz="4" w:space="0" w:color="auto"/>
              <w:bottom w:val="single" w:sz="4" w:space="0" w:color="auto"/>
              <w:right w:val="single" w:sz="4" w:space="0" w:color="auto"/>
            </w:tcBorders>
            <w:shd w:val="clear" w:color="auto" w:fill="auto"/>
          </w:tcPr>
          <w:p w:rsidR="00B91DE6" w:rsidRPr="00B91DE6" w:rsidRDefault="00B91DE6" w:rsidP="00B91DE6">
            <w:pPr>
              <w:widowControl w:val="0"/>
              <w:spacing w:after="0" w:line="240" w:lineRule="auto"/>
              <w:jc w:val="center"/>
              <w:rPr>
                <w:rFonts w:ascii="Arial" w:hAnsi="Arial" w:cs="Arial"/>
                <w:sz w:val="14"/>
                <w:szCs w:val="14"/>
              </w:rPr>
            </w:pPr>
            <w:r w:rsidRPr="00B91DE6">
              <w:rPr>
                <w:rFonts w:ascii="Arial" w:hAnsi="Arial" w:cs="Arial"/>
                <w:sz w:val="14"/>
                <w:szCs w:val="14"/>
              </w:rPr>
              <w:t>За счет расходов районного бюджета</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B91DE6" w:rsidRPr="00B91DE6" w:rsidRDefault="00B91DE6" w:rsidP="00B91DE6">
            <w:pPr>
              <w:widowControl w:val="0"/>
              <w:spacing w:after="0" w:line="240" w:lineRule="auto"/>
              <w:jc w:val="center"/>
              <w:rPr>
                <w:rFonts w:ascii="Arial" w:hAnsi="Arial" w:cs="Arial"/>
                <w:sz w:val="14"/>
                <w:szCs w:val="14"/>
              </w:rPr>
            </w:pPr>
            <w:r w:rsidRPr="00B91DE6">
              <w:rPr>
                <w:rFonts w:ascii="Arial" w:hAnsi="Arial" w:cs="Arial"/>
                <w:sz w:val="14"/>
                <w:szCs w:val="14"/>
              </w:rPr>
              <w:t>0,0</w:t>
            </w:r>
          </w:p>
        </w:tc>
        <w:tc>
          <w:tcPr>
            <w:tcW w:w="1331" w:type="pct"/>
            <w:tcBorders>
              <w:top w:val="single" w:sz="4" w:space="0" w:color="auto"/>
              <w:left w:val="single" w:sz="4" w:space="0" w:color="auto"/>
              <w:bottom w:val="single" w:sz="4" w:space="0" w:color="auto"/>
              <w:right w:val="single" w:sz="4" w:space="0" w:color="auto"/>
            </w:tcBorders>
          </w:tcPr>
          <w:p w:rsidR="00B91DE6" w:rsidRPr="00B91DE6" w:rsidRDefault="00B91DE6" w:rsidP="00B91DE6">
            <w:pPr>
              <w:widowControl w:val="0"/>
              <w:spacing w:after="0" w:line="240" w:lineRule="auto"/>
              <w:jc w:val="center"/>
              <w:rPr>
                <w:rFonts w:ascii="Arial" w:hAnsi="Arial" w:cs="Arial"/>
                <w:sz w:val="14"/>
                <w:szCs w:val="14"/>
              </w:rPr>
            </w:pPr>
            <w:r w:rsidRPr="00B91DE6">
              <w:rPr>
                <w:rFonts w:ascii="Arial" w:hAnsi="Arial" w:cs="Arial"/>
                <w:sz w:val="14"/>
                <w:szCs w:val="14"/>
              </w:rPr>
              <w:t>0,0</w:t>
            </w:r>
          </w:p>
        </w:tc>
        <w:tc>
          <w:tcPr>
            <w:tcW w:w="1331" w:type="pct"/>
            <w:tcBorders>
              <w:top w:val="single" w:sz="4" w:space="0" w:color="auto"/>
              <w:left w:val="single" w:sz="4" w:space="0" w:color="auto"/>
              <w:bottom w:val="single" w:sz="4" w:space="0" w:color="auto"/>
              <w:right w:val="single" w:sz="4" w:space="0" w:color="auto"/>
            </w:tcBorders>
          </w:tcPr>
          <w:p w:rsidR="00B91DE6" w:rsidRPr="00B91DE6" w:rsidRDefault="00B91DE6" w:rsidP="00B91DE6">
            <w:pPr>
              <w:widowControl w:val="0"/>
              <w:spacing w:after="0" w:line="240" w:lineRule="auto"/>
              <w:jc w:val="center"/>
              <w:rPr>
                <w:rFonts w:ascii="Arial" w:hAnsi="Arial" w:cs="Arial"/>
                <w:sz w:val="14"/>
                <w:szCs w:val="14"/>
              </w:rPr>
            </w:pPr>
            <w:r w:rsidRPr="00B91DE6">
              <w:rPr>
                <w:rFonts w:ascii="Arial" w:hAnsi="Arial" w:cs="Arial"/>
                <w:sz w:val="14"/>
                <w:szCs w:val="14"/>
              </w:rPr>
              <w:t>0,0</w:t>
            </w:r>
          </w:p>
        </w:tc>
      </w:tr>
    </w:tbl>
    <w:p w:rsidR="00D105D4" w:rsidRDefault="00D105D4" w:rsidP="001D0059">
      <w:pPr>
        <w:widowControl w:val="0"/>
        <w:spacing w:after="0" w:line="240" w:lineRule="auto"/>
        <w:jc w:val="center"/>
        <w:rPr>
          <w:rFonts w:ascii="Arial" w:hAnsi="Arial" w:cs="Arial"/>
          <w:sz w:val="18"/>
          <w:szCs w:val="18"/>
        </w:rPr>
      </w:pPr>
    </w:p>
    <w:p w:rsidR="00D105D4" w:rsidRDefault="00D105D4" w:rsidP="00D105D4">
      <w:pPr>
        <w:widowControl w:val="0"/>
        <w:spacing w:after="0" w:line="240" w:lineRule="auto"/>
        <w:jc w:val="right"/>
        <w:rPr>
          <w:rFonts w:ascii="Arial" w:hAnsi="Arial" w:cs="Arial"/>
          <w:sz w:val="16"/>
          <w:szCs w:val="16"/>
        </w:rPr>
      </w:pPr>
      <w:r w:rsidRPr="00D105D4">
        <w:rPr>
          <w:rFonts w:ascii="Arial" w:hAnsi="Arial" w:cs="Arial"/>
          <w:sz w:val="16"/>
          <w:szCs w:val="16"/>
        </w:rPr>
        <w:t>Приложение № 21</w:t>
      </w:r>
      <w:r>
        <w:rPr>
          <w:rFonts w:ascii="Arial" w:hAnsi="Arial" w:cs="Arial"/>
          <w:sz w:val="16"/>
          <w:szCs w:val="16"/>
        </w:rPr>
        <w:t xml:space="preserve"> </w:t>
      </w:r>
      <w:r w:rsidRPr="00D105D4">
        <w:rPr>
          <w:rFonts w:ascii="Arial" w:hAnsi="Arial" w:cs="Arial"/>
          <w:sz w:val="16"/>
          <w:szCs w:val="16"/>
        </w:rPr>
        <w:t xml:space="preserve">к решению </w:t>
      </w:r>
    </w:p>
    <w:p w:rsidR="00D105D4" w:rsidRPr="00D105D4" w:rsidRDefault="00D105D4" w:rsidP="00D105D4">
      <w:pPr>
        <w:widowControl w:val="0"/>
        <w:spacing w:after="0" w:line="240" w:lineRule="auto"/>
        <w:jc w:val="right"/>
        <w:rPr>
          <w:rFonts w:ascii="Arial" w:hAnsi="Arial" w:cs="Arial"/>
          <w:sz w:val="16"/>
          <w:szCs w:val="16"/>
        </w:rPr>
      </w:pPr>
      <w:r w:rsidRPr="00D105D4">
        <w:rPr>
          <w:rFonts w:ascii="Arial" w:hAnsi="Arial" w:cs="Arial"/>
          <w:sz w:val="16"/>
          <w:szCs w:val="16"/>
        </w:rPr>
        <w:t xml:space="preserve">Канского районного Совета депутатов </w:t>
      </w:r>
    </w:p>
    <w:p w:rsidR="00D105D4" w:rsidRPr="00D105D4" w:rsidRDefault="00D105D4" w:rsidP="00D105D4">
      <w:pPr>
        <w:widowControl w:val="0"/>
        <w:spacing w:after="0" w:line="240" w:lineRule="auto"/>
        <w:jc w:val="right"/>
        <w:rPr>
          <w:rFonts w:ascii="Arial" w:hAnsi="Arial" w:cs="Arial"/>
          <w:sz w:val="16"/>
          <w:szCs w:val="16"/>
        </w:rPr>
      </w:pPr>
      <w:r w:rsidRPr="00D105D4">
        <w:rPr>
          <w:rFonts w:ascii="Arial" w:hAnsi="Arial" w:cs="Arial"/>
          <w:sz w:val="16"/>
          <w:szCs w:val="16"/>
        </w:rPr>
        <w:t>от __.__.____ № ______</w:t>
      </w:r>
    </w:p>
    <w:p w:rsidR="00D105D4" w:rsidRPr="00D105D4" w:rsidRDefault="00D105D4" w:rsidP="00D105D4">
      <w:pPr>
        <w:widowControl w:val="0"/>
        <w:spacing w:after="0" w:line="240" w:lineRule="auto"/>
        <w:jc w:val="center"/>
        <w:rPr>
          <w:rFonts w:ascii="Arial" w:hAnsi="Arial" w:cs="Arial"/>
          <w:sz w:val="16"/>
          <w:szCs w:val="16"/>
        </w:rPr>
      </w:pPr>
    </w:p>
    <w:p w:rsidR="00D105D4" w:rsidRPr="00D105D4" w:rsidRDefault="00D105D4" w:rsidP="00D105D4">
      <w:pPr>
        <w:widowControl w:val="0"/>
        <w:spacing w:after="0" w:line="240" w:lineRule="auto"/>
        <w:jc w:val="center"/>
        <w:rPr>
          <w:rFonts w:ascii="Arial" w:hAnsi="Arial" w:cs="Arial"/>
          <w:sz w:val="16"/>
          <w:szCs w:val="16"/>
        </w:rPr>
      </w:pPr>
      <w:r w:rsidRPr="00D105D4">
        <w:rPr>
          <w:rFonts w:ascii="Arial" w:hAnsi="Arial" w:cs="Arial"/>
          <w:sz w:val="16"/>
          <w:szCs w:val="16"/>
        </w:rPr>
        <w:t>Резервный фонд администрации Канского района Красноярского края</w:t>
      </w:r>
      <w:r>
        <w:rPr>
          <w:rFonts w:ascii="Arial" w:hAnsi="Arial" w:cs="Arial"/>
          <w:sz w:val="16"/>
          <w:szCs w:val="16"/>
        </w:rPr>
        <w:t xml:space="preserve"> </w:t>
      </w:r>
      <w:r w:rsidRPr="00D105D4">
        <w:rPr>
          <w:rFonts w:ascii="Arial" w:hAnsi="Arial" w:cs="Arial"/>
          <w:sz w:val="16"/>
          <w:szCs w:val="16"/>
        </w:rPr>
        <w:t>на 2020 год и пла</w:t>
      </w:r>
      <w:r w:rsidR="003570F5">
        <w:rPr>
          <w:rFonts w:ascii="Arial" w:hAnsi="Arial" w:cs="Arial"/>
          <w:sz w:val="16"/>
          <w:szCs w:val="16"/>
        </w:rPr>
        <w:t xml:space="preserve">новый период 2021 – 2022 годов </w:t>
      </w:r>
    </w:p>
    <w:p w:rsidR="00B37E58" w:rsidRPr="00D105D4" w:rsidRDefault="00D105D4" w:rsidP="00D105D4">
      <w:pPr>
        <w:widowControl w:val="0"/>
        <w:spacing w:after="0" w:line="240" w:lineRule="auto"/>
        <w:jc w:val="right"/>
        <w:rPr>
          <w:rFonts w:ascii="Arial" w:hAnsi="Arial" w:cs="Arial"/>
          <w:sz w:val="16"/>
          <w:szCs w:val="16"/>
        </w:rPr>
      </w:pPr>
      <w:r w:rsidRPr="00D105D4">
        <w:rPr>
          <w:rFonts w:ascii="Arial" w:hAnsi="Arial" w:cs="Arial"/>
          <w:sz w:val="16"/>
          <w:szCs w:val="16"/>
        </w:rPr>
        <w:t>(тыс. руб.)</w:t>
      </w:r>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1377"/>
        <w:gridCol w:w="4835"/>
        <w:gridCol w:w="971"/>
        <w:gridCol w:w="971"/>
        <w:gridCol w:w="971"/>
        <w:gridCol w:w="1226"/>
      </w:tblGrid>
      <w:tr w:rsidR="00D105D4" w:rsidRPr="00D105D4" w:rsidTr="00D105D4">
        <w:trPr>
          <w:trHeight w:val="20"/>
        </w:trPr>
        <w:tc>
          <w:tcPr>
            <w:tcW w:w="290"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 п/п</w:t>
            </w:r>
          </w:p>
        </w:tc>
        <w:tc>
          <w:tcPr>
            <w:tcW w:w="626"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Код ведомства</w:t>
            </w:r>
          </w:p>
        </w:tc>
        <w:tc>
          <w:tcPr>
            <w:tcW w:w="2200"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Наименование расходов</w:t>
            </w:r>
          </w:p>
        </w:tc>
        <w:tc>
          <w:tcPr>
            <w:tcW w:w="442"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Сумма на</w:t>
            </w:r>
          </w:p>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2020 год</w:t>
            </w:r>
          </w:p>
        </w:tc>
        <w:tc>
          <w:tcPr>
            <w:tcW w:w="442"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Сумма на</w:t>
            </w:r>
          </w:p>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2021 год</w:t>
            </w:r>
          </w:p>
        </w:tc>
        <w:tc>
          <w:tcPr>
            <w:tcW w:w="442"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Сумма на</w:t>
            </w:r>
          </w:p>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2022 год</w:t>
            </w:r>
          </w:p>
        </w:tc>
        <w:tc>
          <w:tcPr>
            <w:tcW w:w="559"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Получатель</w:t>
            </w:r>
          </w:p>
        </w:tc>
      </w:tr>
      <w:tr w:rsidR="00D105D4" w:rsidRPr="00D105D4" w:rsidTr="00D105D4">
        <w:trPr>
          <w:trHeight w:val="20"/>
        </w:trPr>
        <w:tc>
          <w:tcPr>
            <w:tcW w:w="290"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1</w:t>
            </w:r>
          </w:p>
        </w:tc>
        <w:tc>
          <w:tcPr>
            <w:tcW w:w="626"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2</w:t>
            </w:r>
          </w:p>
        </w:tc>
        <w:tc>
          <w:tcPr>
            <w:tcW w:w="2200"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3</w:t>
            </w:r>
          </w:p>
        </w:tc>
        <w:tc>
          <w:tcPr>
            <w:tcW w:w="442"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4</w:t>
            </w:r>
          </w:p>
        </w:tc>
        <w:tc>
          <w:tcPr>
            <w:tcW w:w="442"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5</w:t>
            </w:r>
          </w:p>
        </w:tc>
        <w:tc>
          <w:tcPr>
            <w:tcW w:w="442"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6</w:t>
            </w:r>
          </w:p>
        </w:tc>
        <w:tc>
          <w:tcPr>
            <w:tcW w:w="559"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7</w:t>
            </w:r>
          </w:p>
        </w:tc>
      </w:tr>
      <w:tr w:rsidR="00D105D4" w:rsidRPr="00D105D4" w:rsidTr="00D105D4">
        <w:trPr>
          <w:trHeight w:val="20"/>
        </w:trPr>
        <w:tc>
          <w:tcPr>
            <w:tcW w:w="290"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1.</w:t>
            </w:r>
          </w:p>
        </w:tc>
        <w:tc>
          <w:tcPr>
            <w:tcW w:w="626"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852</w:t>
            </w:r>
          </w:p>
        </w:tc>
        <w:tc>
          <w:tcPr>
            <w:tcW w:w="2200"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Резервный фонд администрации Канского района Красноярского края</w:t>
            </w:r>
          </w:p>
        </w:tc>
        <w:tc>
          <w:tcPr>
            <w:tcW w:w="442"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500,0</w:t>
            </w:r>
          </w:p>
        </w:tc>
        <w:tc>
          <w:tcPr>
            <w:tcW w:w="442"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500,0</w:t>
            </w:r>
          </w:p>
        </w:tc>
        <w:tc>
          <w:tcPr>
            <w:tcW w:w="442"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500,0</w:t>
            </w:r>
          </w:p>
        </w:tc>
        <w:tc>
          <w:tcPr>
            <w:tcW w:w="559" w:type="pct"/>
          </w:tcPr>
          <w:p w:rsidR="00D105D4" w:rsidRPr="00D105D4" w:rsidRDefault="00D105D4" w:rsidP="00D105D4">
            <w:pPr>
              <w:widowControl w:val="0"/>
              <w:spacing w:after="0" w:line="240" w:lineRule="auto"/>
              <w:jc w:val="center"/>
              <w:rPr>
                <w:rFonts w:ascii="Arial" w:hAnsi="Arial" w:cs="Arial"/>
                <w:sz w:val="14"/>
                <w:szCs w:val="14"/>
              </w:rPr>
            </w:pPr>
          </w:p>
        </w:tc>
      </w:tr>
      <w:tr w:rsidR="00D105D4" w:rsidRPr="00D105D4" w:rsidTr="00D105D4">
        <w:trPr>
          <w:trHeight w:val="20"/>
        </w:trPr>
        <w:tc>
          <w:tcPr>
            <w:tcW w:w="290"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2.</w:t>
            </w:r>
          </w:p>
        </w:tc>
        <w:tc>
          <w:tcPr>
            <w:tcW w:w="626" w:type="pct"/>
          </w:tcPr>
          <w:p w:rsidR="00D105D4" w:rsidRPr="00D105D4" w:rsidRDefault="00D105D4" w:rsidP="00D105D4">
            <w:pPr>
              <w:widowControl w:val="0"/>
              <w:spacing w:after="0" w:line="240" w:lineRule="auto"/>
              <w:jc w:val="center"/>
              <w:rPr>
                <w:rFonts w:ascii="Arial" w:hAnsi="Arial" w:cs="Arial"/>
                <w:sz w:val="14"/>
                <w:szCs w:val="14"/>
              </w:rPr>
            </w:pPr>
          </w:p>
        </w:tc>
        <w:tc>
          <w:tcPr>
            <w:tcW w:w="2200"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ВСЕГО:</w:t>
            </w:r>
          </w:p>
        </w:tc>
        <w:tc>
          <w:tcPr>
            <w:tcW w:w="442"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500,0</w:t>
            </w:r>
          </w:p>
        </w:tc>
        <w:tc>
          <w:tcPr>
            <w:tcW w:w="442"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500,0</w:t>
            </w:r>
          </w:p>
        </w:tc>
        <w:tc>
          <w:tcPr>
            <w:tcW w:w="442" w:type="pct"/>
          </w:tcPr>
          <w:p w:rsidR="00D105D4" w:rsidRPr="00D105D4" w:rsidRDefault="00D105D4" w:rsidP="00D105D4">
            <w:pPr>
              <w:widowControl w:val="0"/>
              <w:spacing w:after="0" w:line="240" w:lineRule="auto"/>
              <w:jc w:val="center"/>
              <w:rPr>
                <w:rFonts w:ascii="Arial" w:hAnsi="Arial" w:cs="Arial"/>
                <w:sz w:val="14"/>
                <w:szCs w:val="14"/>
              </w:rPr>
            </w:pPr>
            <w:r w:rsidRPr="00D105D4">
              <w:rPr>
                <w:rFonts w:ascii="Arial" w:hAnsi="Arial" w:cs="Arial"/>
                <w:sz w:val="14"/>
                <w:szCs w:val="14"/>
              </w:rPr>
              <w:t>500,0</w:t>
            </w:r>
          </w:p>
        </w:tc>
        <w:tc>
          <w:tcPr>
            <w:tcW w:w="559" w:type="pct"/>
          </w:tcPr>
          <w:p w:rsidR="00D105D4" w:rsidRPr="00D105D4" w:rsidRDefault="00D105D4" w:rsidP="00D105D4">
            <w:pPr>
              <w:widowControl w:val="0"/>
              <w:spacing w:after="0" w:line="240" w:lineRule="auto"/>
              <w:jc w:val="center"/>
              <w:rPr>
                <w:rFonts w:ascii="Arial" w:hAnsi="Arial" w:cs="Arial"/>
                <w:sz w:val="14"/>
                <w:szCs w:val="14"/>
              </w:rPr>
            </w:pPr>
          </w:p>
        </w:tc>
      </w:tr>
    </w:tbl>
    <w:p w:rsidR="00FD2AE5" w:rsidRDefault="00FD2AE5" w:rsidP="001D0059">
      <w:pPr>
        <w:widowControl w:val="0"/>
        <w:spacing w:after="0" w:line="240" w:lineRule="auto"/>
        <w:jc w:val="center"/>
        <w:rPr>
          <w:rFonts w:ascii="Arial" w:eastAsia="Calibri" w:hAnsi="Arial" w:cs="Arial"/>
          <w:sz w:val="14"/>
          <w:szCs w:val="14"/>
        </w:rPr>
      </w:pPr>
    </w:p>
    <w:p w:rsidR="00A5680E" w:rsidRPr="00F53436" w:rsidRDefault="00A5680E" w:rsidP="001D0059">
      <w:pPr>
        <w:widowControl w:val="0"/>
        <w:spacing w:after="0" w:line="240" w:lineRule="auto"/>
        <w:jc w:val="center"/>
        <w:rPr>
          <w:rFonts w:ascii="Arial" w:eastAsia="Calibri" w:hAnsi="Arial" w:cs="Arial"/>
          <w:sz w:val="14"/>
          <w:szCs w:val="14"/>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28"/>
        <w:gridCol w:w="1530"/>
        <w:gridCol w:w="3050"/>
      </w:tblGrid>
      <w:tr w:rsidR="000E4730" w:rsidRPr="003652A8" w:rsidTr="007D56F4">
        <w:trPr>
          <w:jc w:val="center"/>
        </w:trPr>
        <w:tc>
          <w:tcPr>
            <w:tcW w:w="2530" w:type="dxa"/>
            <w:tcBorders>
              <w:top w:val="single" w:sz="4" w:space="0" w:color="auto"/>
              <w:left w:val="single" w:sz="4" w:space="0" w:color="auto"/>
              <w:bottom w:val="single" w:sz="4" w:space="0" w:color="auto"/>
              <w:right w:val="single" w:sz="4" w:space="0" w:color="auto"/>
            </w:tcBorders>
            <w:hideMark/>
          </w:tcPr>
          <w:p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proofErr w:type="gramStart"/>
            <w:r w:rsidRPr="003652A8">
              <w:rPr>
                <w:rFonts w:ascii="Arial" w:hAnsi="Arial" w:cs="Arial"/>
                <w:b/>
                <w:color w:val="auto"/>
                <w:sz w:val="12"/>
                <w:szCs w:val="12"/>
              </w:rPr>
              <w:t xml:space="preserve">№  </w:t>
            </w:r>
            <w:r w:rsidR="004241F9">
              <w:rPr>
                <w:rFonts w:ascii="Arial" w:hAnsi="Arial" w:cs="Arial"/>
                <w:b/>
                <w:color w:val="auto"/>
                <w:sz w:val="12"/>
                <w:szCs w:val="12"/>
              </w:rPr>
              <w:t>2</w:t>
            </w:r>
            <w:r w:rsidR="00EC1498">
              <w:rPr>
                <w:rFonts w:ascii="Arial" w:hAnsi="Arial" w:cs="Arial"/>
                <w:b/>
                <w:color w:val="auto"/>
                <w:sz w:val="12"/>
                <w:szCs w:val="12"/>
              </w:rPr>
              <w:t>6</w:t>
            </w:r>
            <w:proofErr w:type="gramEnd"/>
            <w:r w:rsidRPr="003652A8">
              <w:rPr>
                <w:rFonts w:ascii="Arial" w:hAnsi="Arial" w:cs="Arial"/>
                <w:b/>
                <w:color w:val="auto"/>
                <w:sz w:val="12"/>
                <w:szCs w:val="12"/>
              </w:rPr>
              <w:t>(</w:t>
            </w:r>
            <w:r w:rsidR="00887BE9">
              <w:rPr>
                <w:rFonts w:ascii="Arial" w:hAnsi="Arial" w:cs="Arial"/>
                <w:b/>
                <w:color w:val="auto"/>
                <w:sz w:val="12"/>
                <w:szCs w:val="12"/>
              </w:rPr>
              <w:t>28</w:t>
            </w:r>
            <w:r w:rsidR="00EC1498">
              <w:rPr>
                <w:rFonts w:ascii="Arial" w:hAnsi="Arial" w:cs="Arial"/>
                <w:b/>
                <w:color w:val="auto"/>
                <w:sz w:val="12"/>
                <w:szCs w:val="12"/>
              </w:rPr>
              <w:t>4</w:t>
            </w:r>
            <w:r w:rsidR="00887BE9">
              <w:rPr>
                <w:rFonts w:ascii="Arial" w:hAnsi="Arial" w:cs="Arial"/>
                <w:b/>
                <w:color w:val="auto"/>
                <w:sz w:val="12"/>
                <w:szCs w:val="12"/>
              </w:rPr>
              <w:t>)</w:t>
            </w:r>
          </w:p>
          <w:p w:rsidR="000E4730" w:rsidRPr="003652A8" w:rsidRDefault="00EC1498" w:rsidP="00AC5445">
            <w:pPr>
              <w:pStyle w:val="24"/>
              <w:widowControl w:val="0"/>
              <w:spacing w:before="0" w:after="0" w:line="276" w:lineRule="auto"/>
              <w:ind w:firstLine="0"/>
              <w:contextualSpacing/>
              <w:outlineLvl w:val="1"/>
              <w:rPr>
                <w:rFonts w:ascii="Arial" w:hAnsi="Arial" w:cs="Arial"/>
                <w:b/>
                <w:color w:val="auto"/>
                <w:sz w:val="12"/>
                <w:szCs w:val="12"/>
              </w:rPr>
            </w:pPr>
            <w:r>
              <w:rPr>
                <w:rFonts w:ascii="Arial" w:hAnsi="Arial" w:cs="Arial"/>
                <w:b/>
                <w:color w:val="auto"/>
                <w:sz w:val="12"/>
                <w:szCs w:val="12"/>
              </w:rPr>
              <w:t>15</w:t>
            </w:r>
            <w:r w:rsidR="000E4730">
              <w:rPr>
                <w:rFonts w:ascii="Arial" w:hAnsi="Arial" w:cs="Arial"/>
                <w:b/>
                <w:color w:val="auto"/>
                <w:sz w:val="12"/>
                <w:szCs w:val="12"/>
              </w:rPr>
              <w:t xml:space="preserve"> </w:t>
            </w:r>
            <w:r w:rsidR="00AC5445">
              <w:rPr>
                <w:rFonts w:ascii="Arial" w:hAnsi="Arial" w:cs="Arial"/>
                <w:b/>
                <w:color w:val="auto"/>
                <w:sz w:val="12"/>
                <w:szCs w:val="12"/>
              </w:rPr>
              <w:t>ноября</w:t>
            </w:r>
            <w:r w:rsidR="000E4730">
              <w:rPr>
                <w:rFonts w:ascii="Arial" w:hAnsi="Arial" w:cs="Arial"/>
                <w:b/>
                <w:color w:val="auto"/>
                <w:sz w:val="12"/>
                <w:szCs w:val="12"/>
              </w:rPr>
              <w:t xml:space="preserve"> </w:t>
            </w:r>
            <w:r w:rsidR="000E4730" w:rsidRPr="003652A8">
              <w:rPr>
                <w:rFonts w:ascii="Arial" w:hAnsi="Arial" w:cs="Arial"/>
                <w:b/>
                <w:color w:val="auto"/>
                <w:sz w:val="12"/>
                <w:szCs w:val="12"/>
              </w:rPr>
              <w:t xml:space="preserve">2019 года </w:t>
            </w:r>
          </w:p>
        </w:tc>
        <w:tc>
          <w:tcPr>
            <w:tcW w:w="3228" w:type="dxa"/>
            <w:tcBorders>
              <w:top w:val="single" w:sz="4" w:space="0" w:color="auto"/>
              <w:left w:val="single" w:sz="4" w:space="0" w:color="auto"/>
              <w:bottom w:val="single" w:sz="4" w:space="0" w:color="auto"/>
              <w:right w:val="single" w:sz="4" w:space="0" w:color="auto"/>
            </w:tcBorders>
            <w:hideMark/>
          </w:tcPr>
          <w:p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Наш адрес: 6</w:t>
            </w:r>
            <w:r w:rsidR="007F7625">
              <w:rPr>
                <w:rFonts w:ascii="Arial" w:hAnsi="Arial" w:cs="Arial"/>
                <w:b/>
                <w:color w:val="auto"/>
                <w:sz w:val="12"/>
                <w:szCs w:val="12"/>
              </w:rPr>
              <w:t>63600 г. Канск,  ул. Ленина,4/1</w:t>
            </w:r>
          </w:p>
          <w:p w:rsidR="000E4730" w:rsidRPr="003652A8" w:rsidRDefault="000E4730" w:rsidP="001D0059">
            <w:pPr>
              <w:pStyle w:val="24"/>
              <w:widowControl w:val="0"/>
              <w:spacing w:before="0" w:after="0" w:line="276" w:lineRule="auto"/>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30" w:type="dxa"/>
            <w:tcBorders>
              <w:top w:val="single" w:sz="4" w:space="0" w:color="auto"/>
              <w:left w:val="single" w:sz="4" w:space="0" w:color="auto"/>
              <w:bottom w:val="single" w:sz="4" w:space="0" w:color="auto"/>
              <w:right w:val="single" w:sz="4" w:space="0" w:color="auto"/>
            </w:tcBorders>
            <w:hideMark/>
          </w:tcPr>
          <w:p w:rsidR="000E4730" w:rsidRPr="003652A8" w:rsidRDefault="000E4730" w:rsidP="001D0059">
            <w:pPr>
              <w:pStyle w:val="24"/>
              <w:widowControl w:val="0"/>
              <w:spacing w:before="0" w:after="0" w:line="276" w:lineRule="auto"/>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 xml:space="preserve">Тираж. 200экз.  </w:t>
            </w:r>
          </w:p>
        </w:tc>
        <w:tc>
          <w:tcPr>
            <w:tcW w:w="3050" w:type="dxa"/>
            <w:tcBorders>
              <w:top w:val="single" w:sz="4" w:space="0" w:color="auto"/>
              <w:left w:val="single" w:sz="4" w:space="0" w:color="auto"/>
              <w:bottom w:val="single" w:sz="4" w:space="0" w:color="auto"/>
              <w:right w:val="single" w:sz="4" w:space="0" w:color="auto"/>
            </w:tcBorders>
            <w:hideMark/>
          </w:tcPr>
          <w:p w:rsidR="000E4730" w:rsidRDefault="000E4730" w:rsidP="001D0059">
            <w:pPr>
              <w:pStyle w:val="24"/>
              <w:widowControl w:val="0"/>
              <w:spacing w:before="0" w:after="0" w:line="276" w:lineRule="auto"/>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 xml:space="preserve">Ответственный за выпуск </w:t>
            </w:r>
          </w:p>
          <w:p w:rsidR="000E4730" w:rsidRPr="00B26A82" w:rsidRDefault="00455217" w:rsidP="001D0059">
            <w:pPr>
              <w:pStyle w:val="24"/>
              <w:widowControl w:val="0"/>
              <w:spacing w:before="0" w:after="0" w:line="276" w:lineRule="auto"/>
              <w:ind w:firstLine="0"/>
              <w:contextualSpacing/>
              <w:jc w:val="both"/>
              <w:outlineLvl w:val="1"/>
              <w:rPr>
                <w:rFonts w:ascii="Arial" w:hAnsi="Arial" w:cs="Arial"/>
                <w:b/>
                <w:color w:val="auto"/>
                <w:sz w:val="12"/>
                <w:szCs w:val="12"/>
              </w:rPr>
            </w:pPr>
            <w:proofErr w:type="spellStart"/>
            <w:r>
              <w:rPr>
                <w:rFonts w:ascii="Arial" w:hAnsi="Arial" w:cs="Arial"/>
                <w:b/>
                <w:color w:val="auto"/>
                <w:sz w:val="12"/>
                <w:szCs w:val="12"/>
              </w:rPr>
              <w:t>Михалкина</w:t>
            </w:r>
            <w:proofErr w:type="spellEnd"/>
            <w:r>
              <w:rPr>
                <w:rFonts w:ascii="Arial" w:hAnsi="Arial" w:cs="Arial"/>
                <w:b/>
                <w:color w:val="auto"/>
                <w:sz w:val="12"/>
                <w:szCs w:val="12"/>
              </w:rPr>
              <w:t xml:space="preserve"> О.П.</w:t>
            </w:r>
          </w:p>
        </w:tc>
      </w:tr>
    </w:tbl>
    <w:p w:rsidR="005A584F" w:rsidRPr="006E10BC" w:rsidRDefault="005A584F" w:rsidP="00B36120">
      <w:pPr>
        <w:widowControl w:val="0"/>
        <w:spacing w:after="0" w:line="240" w:lineRule="auto"/>
        <w:jc w:val="center"/>
        <w:rPr>
          <w:rFonts w:ascii="Arial" w:eastAsia="Calibri" w:hAnsi="Arial" w:cs="Arial"/>
          <w:sz w:val="14"/>
          <w:szCs w:val="14"/>
        </w:rPr>
      </w:pPr>
    </w:p>
    <w:sectPr w:rsidR="005A584F" w:rsidRPr="006E10BC" w:rsidSect="00A5680E">
      <w:headerReference w:type="even" r:id="rId10"/>
      <w:headerReference w:type="default" r:id="rId11"/>
      <w:pgSz w:w="11907" w:h="16839" w:orient="landscape" w:code="8"/>
      <w:pgMar w:top="284" w:right="0" w:bottom="567" w:left="567" w:header="425" w:footer="39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EFA" w:rsidRDefault="006D1EFA" w:rsidP="00DD6186">
      <w:pPr>
        <w:spacing w:after="0" w:line="240" w:lineRule="auto"/>
      </w:pPr>
      <w:r>
        <w:separator/>
      </w:r>
    </w:p>
  </w:endnote>
  <w:endnote w:type="continuationSeparator" w:id="0">
    <w:p w:rsidR="006D1EFA" w:rsidRDefault="006D1EFA"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EFA" w:rsidRDefault="006D1EFA" w:rsidP="00DD6186">
      <w:pPr>
        <w:spacing w:after="0" w:line="240" w:lineRule="auto"/>
      </w:pPr>
      <w:r>
        <w:separator/>
      </w:r>
    </w:p>
  </w:footnote>
  <w:footnote w:type="continuationSeparator" w:id="0">
    <w:p w:rsidR="006D1EFA" w:rsidRDefault="006D1EFA" w:rsidP="00DD6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80E" w:rsidRDefault="00A5680E" w:rsidP="00BC282A">
    <w:pPr>
      <w:pStyle w:val="ac"/>
      <w:jc w:val="center"/>
      <w:rPr>
        <w:b/>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Pr>
        <w:noProof/>
        <w:szCs w:val="28"/>
        <w:u w:val="single"/>
      </w:rPr>
      <w:t>2</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Pr>
        <w:b/>
        <w:szCs w:val="28"/>
        <w:u w:val="single"/>
      </w:rPr>
      <w:t xml:space="preserve"> № 26  15 ноября 2019</w:t>
    </w:r>
    <w:r w:rsidRPr="00AB5FA8">
      <w:rPr>
        <w:b/>
        <w:szCs w:val="28"/>
        <w:u w:val="single"/>
      </w:rPr>
      <w:t xml:space="preserve"> года</w:t>
    </w:r>
  </w:p>
  <w:p w:rsidR="00A5680E" w:rsidRDefault="00A568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80E" w:rsidRPr="007252CC" w:rsidRDefault="00A5680E" w:rsidP="007252CC">
    <w:pPr>
      <w:pStyle w:val="ac"/>
      <w:rPr>
        <w:sz w:val="24"/>
        <w:szCs w:val="28"/>
        <w:u w:val="single"/>
      </w:rPr>
    </w:pPr>
    <w:r>
      <w:rPr>
        <w:b/>
        <w:szCs w:val="28"/>
        <w:u w:val="single"/>
      </w:rPr>
      <w:t>ВЕСТИ  КАНСКОГО РАЙОНА № 26  15 ноября 2019</w:t>
    </w:r>
    <w:r w:rsidRPr="00AB5FA8">
      <w:rPr>
        <w:b/>
        <w:szCs w:val="28"/>
        <w:u w:val="single"/>
      </w:rPr>
      <w:t xml:space="preserve">  года</w:t>
    </w:r>
    <w:r>
      <w:rPr>
        <w:b/>
        <w:szCs w:val="28"/>
        <w:u w:val="single"/>
      </w:rPr>
      <w:t>____                                              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Pr>
        <w:noProof/>
        <w:sz w:val="24"/>
        <w:szCs w:val="28"/>
        <w:u w:val="single"/>
      </w:rPr>
      <w:t>75</w:t>
    </w:r>
    <w:r w:rsidRPr="00AB5FA8">
      <w:rPr>
        <w:sz w:val="24"/>
        <w:szCs w:val="28"/>
        <w:u w:val="single"/>
      </w:rPr>
      <w:fldChar w:fldCharType="end"/>
    </w:r>
  </w:p>
  <w:p w:rsidR="00A5680E" w:rsidRDefault="00A568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2" w15:restartNumberingAfterBreak="0">
    <w:nsid w:val="00000002"/>
    <w:multiLevelType w:val="multilevel"/>
    <w:tmpl w:val="7AE071E0"/>
    <w:name w:val="WW8Num2"/>
    <w:lvl w:ilvl="0">
      <w:start w:val="1"/>
      <w:numFmt w:val="decimal"/>
      <w:lvlText w:val="%1."/>
      <w:lvlJc w:val="left"/>
      <w:pPr>
        <w:tabs>
          <w:tab w:val="num" w:pos="275"/>
        </w:tabs>
        <w:ind w:left="1070" w:hanging="360"/>
      </w:pPr>
      <w:rPr>
        <w:rFonts w:ascii="Arial" w:hAnsi="Arial" w:cs="Arial" w:hint="default"/>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15:restartNumberingAfterBreak="0">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15:restartNumberingAfterBreak="0">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15:restartNumberingAfterBreak="0">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15:restartNumberingAfterBreak="0">
    <w:nsid w:val="053446C3"/>
    <w:multiLevelType w:val="hybridMultilevel"/>
    <w:tmpl w:val="B66267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0A494656"/>
    <w:multiLevelType w:val="hybridMultilevel"/>
    <w:tmpl w:val="98AA3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1D7127"/>
    <w:multiLevelType w:val="hybridMultilevel"/>
    <w:tmpl w:val="30302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10070EF0"/>
    <w:multiLevelType w:val="hybridMultilevel"/>
    <w:tmpl w:val="963E62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3" w15:restartNumberingAfterBreak="0">
    <w:nsid w:val="1E9566E4"/>
    <w:multiLevelType w:val="multilevel"/>
    <w:tmpl w:val="E2E066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5" w15:restartNumberingAfterBreak="0">
    <w:nsid w:val="2B312F8D"/>
    <w:multiLevelType w:val="hybridMultilevel"/>
    <w:tmpl w:val="52B421B8"/>
    <w:lvl w:ilvl="0" w:tplc="D1462914">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15:restartNumberingAfterBreak="0">
    <w:nsid w:val="2BB032A7"/>
    <w:multiLevelType w:val="multilevel"/>
    <w:tmpl w:val="76726E48"/>
    <w:lvl w:ilvl="0">
      <w:start w:val="2"/>
      <w:numFmt w:val="decimal"/>
      <w:lvlText w:val="%1."/>
      <w:lvlJc w:val="left"/>
      <w:pPr>
        <w:ind w:left="1018"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17" w15:restartNumberingAfterBreak="0">
    <w:nsid w:val="2D4C7C20"/>
    <w:multiLevelType w:val="hybridMultilevel"/>
    <w:tmpl w:val="EB76908A"/>
    <w:lvl w:ilvl="0" w:tplc="879CF22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15:restartNumberingAfterBreak="0">
    <w:nsid w:val="2FA5122D"/>
    <w:multiLevelType w:val="multilevel"/>
    <w:tmpl w:val="789455F0"/>
    <w:lvl w:ilvl="0">
      <w:start w:val="28"/>
      <w:numFmt w:val="decimal"/>
      <w:lvlText w:val="%1."/>
      <w:lvlJc w:val="left"/>
      <w:pPr>
        <w:ind w:left="1226" w:hanging="375"/>
      </w:pPr>
      <w:rPr>
        <w:rFonts w:hint="default"/>
      </w:rPr>
    </w:lvl>
    <w:lvl w:ilvl="1">
      <w:start w:val="10"/>
      <w:numFmt w:val="decimal"/>
      <w:isLgl/>
      <w:lvlText w:val="%1.%2"/>
      <w:lvlJc w:val="left"/>
      <w:pPr>
        <w:ind w:left="2981" w:hanging="2130"/>
      </w:pPr>
      <w:rPr>
        <w:rFonts w:hint="default"/>
      </w:rPr>
    </w:lvl>
    <w:lvl w:ilvl="2">
      <w:start w:val="2019"/>
      <w:numFmt w:val="decimal"/>
      <w:isLgl/>
      <w:lvlText w:val="%1.%2.%3"/>
      <w:lvlJc w:val="left"/>
      <w:pPr>
        <w:ind w:left="2981" w:hanging="2130"/>
      </w:pPr>
      <w:rPr>
        <w:rFonts w:hint="default"/>
      </w:rPr>
    </w:lvl>
    <w:lvl w:ilvl="3">
      <w:start w:val="1"/>
      <w:numFmt w:val="decimal"/>
      <w:isLgl/>
      <w:lvlText w:val="%1.%2.%3.%4"/>
      <w:lvlJc w:val="left"/>
      <w:pPr>
        <w:ind w:left="2981" w:hanging="2130"/>
      </w:pPr>
      <w:rPr>
        <w:rFonts w:hint="default"/>
      </w:rPr>
    </w:lvl>
    <w:lvl w:ilvl="4">
      <w:start w:val="1"/>
      <w:numFmt w:val="decimal"/>
      <w:isLgl/>
      <w:lvlText w:val="%1.%2.%3.%4.%5"/>
      <w:lvlJc w:val="left"/>
      <w:pPr>
        <w:ind w:left="2981" w:hanging="2130"/>
      </w:pPr>
      <w:rPr>
        <w:rFonts w:hint="default"/>
      </w:rPr>
    </w:lvl>
    <w:lvl w:ilvl="5">
      <w:start w:val="1"/>
      <w:numFmt w:val="decimal"/>
      <w:isLgl/>
      <w:lvlText w:val="%1.%2.%3.%4.%5.%6"/>
      <w:lvlJc w:val="left"/>
      <w:pPr>
        <w:ind w:left="2981" w:hanging="2130"/>
      </w:pPr>
      <w:rPr>
        <w:rFonts w:hint="default"/>
      </w:rPr>
    </w:lvl>
    <w:lvl w:ilvl="6">
      <w:start w:val="1"/>
      <w:numFmt w:val="decimal"/>
      <w:isLgl/>
      <w:lvlText w:val="%1.%2.%3.%4.%5.%6.%7"/>
      <w:lvlJc w:val="left"/>
      <w:pPr>
        <w:ind w:left="2981" w:hanging="2130"/>
      </w:pPr>
      <w:rPr>
        <w:rFonts w:hint="default"/>
      </w:rPr>
    </w:lvl>
    <w:lvl w:ilvl="7">
      <w:start w:val="1"/>
      <w:numFmt w:val="decimal"/>
      <w:isLgl/>
      <w:lvlText w:val="%1.%2.%3.%4.%5.%6.%7.%8"/>
      <w:lvlJc w:val="left"/>
      <w:pPr>
        <w:ind w:left="2981" w:hanging="2130"/>
      </w:pPr>
      <w:rPr>
        <w:rFonts w:hint="default"/>
      </w:rPr>
    </w:lvl>
    <w:lvl w:ilvl="8">
      <w:start w:val="1"/>
      <w:numFmt w:val="decimal"/>
      <w:isLgl/>
      <w:lvlText w:val="%1.%2.%3.%4.%5.%6.%7.%8.%9"/>
      <w:lvlJc w:val="left"/>
      <w:pPr>
        <w:ind w:left="2981" w:hanging="2130"/>
      </w:pPr>
      <w:rPr>
        <w:rFonts w:hint="default"/>
      </w:rPr>
    </w:lvl>
  </w:abstractNum>
  <w:abstractNum w:abstractNumId="19" w15:restartNumberingAfterBreak="0">
    <w:nsid w:val="30AE47DE"/>
    <w:multiLevelType w:val="hybridMultilevel"/>
    <w:tmpl w:val="F03CE5EA"/>
    <w:lvl w:ilvl="0" w:tplc="60029EA0">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352932E2"/>
    <w:multiLevelType w:val="hybridMultilevel"/>
    <w:tmpl w:val="98AA3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3271C6"/>
    <w:multiLevelType w:val="hybridMultilevel"/>
    <w:tmpl w:val="DA628FEE"/>
    <w:lvl w:ilvl="0" w:tplc="6FD26BA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1855700"/>
    <w:multiLevelType w:val="hybridMultilevel"/>
    <w:tmpl w:val="81DAFF36"/>
    <w:lvl w:ilvl="0" w:tplc="39B0A25E">
      <w:start w:val="1"/>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23" w15:restartNumberingAfterBreak="0">
    <w:nsid w:val="423B02B1"/>
    <w:multiLevelType w:val="multilevel"/>
    <w:tmpl w:val="D6C86008"/>
    <w:lvl w:ilvl="0">
      <w:start w:val="1"/>
      <w:numFmt w:val="decimal"/>
      <w:lvlText w:val="%1."/>
      <w:lvlJc w:val="left"/>
      <w:pPr>
        <w:tabs>
          <w:tab w:val="num" w:pos="2044"/>
        </w:tabs>
        <w:ind w:left="2044" w:hanging="1335"/>
      </w:pPr>
      <w:rPr>
        <w:rFonts w:ascii="Times New Roman" w:hAnsi="Times New Roman" w:cs="Times New Roman" w:hint="default"/>
      </w:rPr>
    </w:lvl>
    <w:lvl w:ilvl="1">
      <w:start w:val="2"/>
      <w:numFmt w:val="decimal"/>
      <w:isLgl/>
      <w:lvlText w:val="%1.%2."/>
      <w:lvlJc w:val="left"/>
      <w:pPr>
        <w:ind w:left="1545"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137" w:hanging="1080"/>
      </w:pPr>
      <w:rPr>
        <w:rFonts w:hint="default"/>
      </w:rPr>
    </w:lvl>
    <w:lvl w:ilvl="4">
      <w:start w:val="1"/>
      <w:numFmt w:val="decimal"/>
      <w:isLgl/>
      <w:lvlText w:val="%1.%2.%3.%4.%5."/>
      <w:lvlJc w:val="left"/>
      <w:pPr>
        <w:ind w:left="2253" w:hanging="1080"/>
      </w:pPr>
      <w:rPr>
        <w:rFonts w:hint="default"/>
      </w:rPr>
    </w:lvl>
    <w:lvl w:ilvl="5">
      <w:start w:val="1"/>
      <w:numFmt w:val="decimal"/>
      <w:isLgl/>
      <w:lvlText w:val="%1.%2.%3.%4.%5.%6."/>
      <w:lvlJc w:val="left"/>
      <w:pPr>
        <w:ind w:left="2729" w:hanging="1440"/>
      </w:pPr>
      <w:rPr>
        <w:rFonts w:hint="default"/>
      </w:rPr>
    </w:lvl>
    <w:lvl w:ilvl="6">
      <w:start w:val="1"/>
      <w:numFmt w:val="decimal"/>
      <w:isLgl/>
      <w:lvlText w:val="%1.%2.%3.%4.%5.%6.%7."/>
      <w:lvlJc w:val="left"/>
      <w:pPr>
        <w:ind w:left="3205" w:hanging="1800"/>
      </w:pPr>
      <w:rPr>
        <w:rFonts w:hint="default"/>
      </w:rPr>
    </w:lvl>
    <w:lvl w:ilvl="7">
      <w:start w:val="1"/>
      <w:numFmt w:val="decimal"/>
      <w:isLgl/>
      <w:lvlText w:val="%1.%2.%3.%4.%5.%6.%7.%8."/>
      <w:lvlJc w:val="left"/>
      <w:pPr>
        <w:ind w:left="3321" w:hanging="1800"/>
      </w:pPr>
      <w:rPr>
        <w:rFonts w:hint="default"/>
      </w:rPr>
    </w:lvl>
    <w:lvl w:ilvl="8">
      <w:start w:val="1"/>
      <w:numFmt w:val="decimal"/>
      <w:isLgl/>
      <w:lvlText w:val="%1.%2.%3.%4.%5.%6.%7.%8.%9."/>
      <w:lvlJc w:val="left"/>
      <w:pPr>
        <w:ind w:left="3797" w:hanging="2160"/>
      </w:pPr>
      <w:rPr>
        <w:rFonts w:hint="default"/>
      </w:rPr>
    </w:lvl>
  </w:abstractNum>
  <w:abstractNum w:abstractNumId="24" w15:restartNumberingAfterBreak="0">
    <w:nsid w:val="557A6097"/>
    <w:multiLevelType w:val="hybridMultilevel"/>
    <w:tmpl w:val="1D1ABC26"/>
    <w:lvl w:ilvl="0" w:tplc="CBCCF496">
      <w:start w:val="14"/>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5F813439"/>
    <w:multiLevelType w:val="hybridMultilevel"/>
    <w:tmpl w:val="F1CEFB54"/>
    <w:lvl w:ilvl="0" w:tplc="4C20E5C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2E40251"/>
    <w:multiLevelType w:val="multilevel"/>
    <w:tmpl w:val="6374E51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66D00B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1704A3"/>
    <w:multiLevelType w:val="hybridMultilevel"/>
    <w:tmpl w:val="4622F9B6"/>
    <w:lvl w:ilvl="0" w:tplc="4B44C41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0" w15:restartNumberingAfterBreak="0">
    <w:nsid w:val="720C0C36"/>
    <w:multiLevelType w:val="hybridMultilevel"/>
    <w:tmpl w:val="4F189C6C"/>
    <w:lvl w:ilvl="0" w:tplc="2FF8BD76">
      <w:start w:val="1"/>
      <w:numFmt w:val="decimal"/>
      <w:lvlText w:val="%1."/>
      <w:lvlJc w:val="left"/>
      <w:pPr>
        <w:ind w:left="928"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15:restartNumberingAfterBreak="0">
    <w:nsid w:val="78F77134"/>
    <w:multiLevelType w:val="hybridMultilevel"/>
    <w:tmpl w:val="963E62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9103128"/>
    <w:multiLevelType w:val="hybridMultilevel"/>
    <w:tmpl w:val="752A6AA0"/>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3" w15:restartNumberingAfterBreak="0">
    <w:nsid w:val="79E33CB5"/>
    <w:multiLevelType w:val="hybridMultilevel"/>
    <w:tmpl w:val="6CDCA01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A82253A"/>
    <w:multiLevelType w:val="hybridMultilevel"/>
    <w:tmpl w:val="337CA1FE"/>
    <w:lvl w:ilvl="0" w:tplc="04190011">
      <w:start w:val="1"/>
      <w:numFmt w:val="decimal"/>
      <w:lvlText w:val="%1)"/>
      <w:lvlJc w:val="left"/>
      <w:pPr>
        <w:ind w:left="829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7BB75FC5"/>
    <w:multiLevelType w:val="multilevel"/>
    <w:tmpl w:val="CAACBAF8"/>
    <w:lvl w:ilvl="0">
      <w:start w:val="1"/>
      <w:numFmt w:val="decimal"/>
      <w:lvlText w:val="1.%1."/>
      <w:lvlJc w:val="left"/>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C8132DE"/>
    <w:multiLevelType w:val="hybridMultilevel"/>
    <w:tmpl w:val="38068678"/>
    <w:lvl w:ilvl="0" w:tplc="35685C3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194862"/>
    <w:multiLevelType w:val="hybridMultilevel"/>
    <w:tmpl w:val="34005EB6"/>
    <w:lvl w:ilvl="0" w:tplc="04190011">
      <w:start w:val="1"/>
      <w:numFmt w:val="decimal"/>
      <w:lvlText w:val="%1)"/>
      <w:lvlJc w:val="left"/>
      <w:pPr>
        <w:ind w:left="603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0"/>
  </w:num>
  <w:num w:numId="3">
    <w:abstractNumId w:val="14"/>
  </w:num>
  <w:num w:numId="4">
    <w:abstractNumId w:val="25"/>
  </w:num>
  <w:num w:numId="5">
    <w:abstractNumId w:val="0"/>
  </w:num>
  <w:num w:numId="6">
    <w:abstractNumId w:val="7"/>
  </w:num>
  <w:num w:numId="7">
    <w:abstractNumId w:val="27"/>
  </w:num>
  <w:num w:numId="8">
    <w:abstractNumId w:val="16"/>
  </w:num>
  <w:num w:numId="9">
    <w:abstractNumId w:val="15"/>
  </w:num>
  <w:num w:numId="10">
    <w:abstractNumId w:val="18"/>
  </w:num>
  <w:num w:numId="11">
    <w:abstractNumId w:val="20"/>
  </w:num>
  <w:num w:numId="12">
    <w:abstractNumId w:val="35"/>
  </w:num>
  <w:num w:numId="13">
    <w:abstractNumId w:val="36"/>
  </w:num>
  <w:num w:numId="14">
    <w:abstractNumId w:val="8"/>
  </w:num>
  <w:num w:numId="15">
    <w:abstractNumId w:val="23"/>
  </w:num>
  <w:num w:numId="16">
    <w:abstractNumId w:val="19"/>
  </w:num>
  <w:num w:numId="17">
    <w:abstractNumId w:val="32"/>
  </w:num>
  <w:num w:numId="18">
    <w:abstractNumId w:val="22"/>
  </w:num>
  <w:num w:numId="19">
    <w:abstractNumId w:val="13"/>
  </w:num>
  <w:num w:numId="20">
    <w:abstractNumId w:val="33"/>
  </w:num>
  <w:num w:numId="21">
    <w:abstractNumId w:val="28"/>
  </w:num>
  <w:num w:numId="22">
    <w:abstractNumId w:val="26"/>
  </w:num>
  <w:num w:numId="23">
    <w:abstractNumId w:val="9"/>
  </w:num>
  <w:num w:numId="24">
    <w:abstractNumId w:val="34"/>
  </w:num>
  <w:num w:numId="25">
    <w:abstractNumId w:val="21"/>
  </w:num>
  <w:num w:numId="26">
    <w:abstractNumId w:val="30"/>
  </w:num>
  <w:num w:numId="27">
    <w:abstractNumId w:val="29"/>
  </w:num>
  <w:num w:numId="28">
    <w:abstractNumId w:val="17"/>
  </w:num>
  <w:num w:numId="29">
    <w:abstractNumId w:val="24"/>
  </w:num>
  <w:num w:numId="30">
    <w:abstractNumId w:val="3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bookFoldPrinting/>
  <w:bookFoldPrintingSheets w:val="2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186"/>
    <w:rsid w:val="000016F4"/>
    <w:rsid w:val="00002A7A"/>
    <w:rsid w:val="00004437"/>
    <w:rsid w:val="00005556"/>
    <w:rsid w:val="000061B7"/>
    <w:rsid w:val="00006A9B"/>
    <w:rsid w:val="00013595"/>
    <w:rsid w:val="000143F1"/>
    <w:rsid w:val="00014444"/>
    <w:rsid w:val="00021632"/>
    <w:rsid w:val="000218B2"/>
    <w:rsid w:val="00023F7B"/>
    <w:rsid w:val="00024634"/>
    <w:rsid w:val="000264BE"/>
    <w:rsid w:val="00032611"/>
    <w:rsid w:val="000341B2"/>
    <w:rsid w:val="000400AD"/>
    <w:rsid w:val="000404AD"/>
    <w:rsid w:val="00040B68"/>
    <w:rsid w:val="000412AB"/>
    <w:rsid w:val="0004215A"/>
    <w:rsid w:val="00043638"/>
    <w:rsid w:val="00045369"/>
    <w:rsid w:val="00045C46"/>
    <w:rsid w:val="00046831"/>
    <w:rsid w:val="000471EA"/>
    <w:rsid w:val="000478B1"/>
    <w:rsid w:val="00052296"/>
    <w:rsid w:val="0005243B"/>
    <w:rsid w:val="00055531"/>
    <w:rsid w:val="00055BEE"/>
    <w:rsid w:val="00055CE1"/>
    <w:rsid w:val="00055E46"/>
    <w:rsid w:val="00057679"/>
    <w:rsid w:val="000578E5"/>
    <w:rsid w:val="0006021A"/>
    <w:rsid w:val="00061084"/>
    <w:rsid w:val="00062080"/>
    <w:rsid w:val="000621EE"/>
    <w:rsid w:val="0006292B"/>
    <w:rsid w:val="00062DDC"/>
    <w:rsid w:val="00063498"/>
    <w:rsid w:val="00064A9A"/>
    <w:rsid w:val="00065943"/>
    <w:rsid w:val="00067E9F"/>
    <w:rsid w:val="0007205C"/>
    <w:rsid w:val="00082121"/>
    <w:rsid w:val="0008415E"/>
    <w:rsid w:val="00087177"/>
    <w:rsid w:val="00091C7D"/>
    <w:rsid w:val="00093BBD"/>
    <w:rsid w:val="000954A7"/>
    <w:rsid w:val="00095E47"/>
    <w:rsid w:val="0009746E"/>
    <w:rsid w:val="000A053F"/>
    <w:rsid w:val="000A2382"/>
    <w:rsid w:val="000A2F79"/>
    <w:rsid w:val="000A30B4"/>
    <w:rsid w:val="000A5D08"/>
    <w:rsid w:val="000A625C"/>
    <w:rsid w:val="000A671D"/>
    <w:rsid w:val="000A67CC"/>
    <w:rsid w:val="000A7A2D"/>
    <w:rsid w:val="000B0681"/>
    <w:rsid w:val="000B1ED6"/>
    <w:rsid w:val="000B208F"/>
    <w:rsid w:val="000B2625"/>
    <w:rsid w:val="000B4312"/>
    <w:rsid w:val="000B51E6"/>
    <w:rsid w:val="000B560E"/>
    <w:rsid w:val="000C07A0"/>
    <w:rsid w:val="000C0D2A"/>
    <w:rsid w:val="000C2BAC"/>
    <w:rsid w:val="000C2EE0"/>
    <w:rsid w:val="000C52A3"/>
    <w:rsid w:val="000C52E4"/>
    <w:rsid w:val="000C633E"/>
    <w:rsid w:val="000C6514"/>
    <w:rsid w:val="000C754B"/>
    <w:rsid w:val="000D0221"/>
    <w:rsid w:val="000D04E2"/>
    <w:rsid w:val="000D0FE9"/>
    <w:rsid w:val="000D11CD"/>
    <w:rsid w:val="000D264D"/>
    <w:rsid w:val="000D5BD0"/>
    <w:rsid w:val="000D768A"/>
    <w:rsid w:val="000D7BB9"/>
    <w:rsid w:val="000E0399"/>
    <w:rsid w:val="000E2241"/>
    <w:rsid w:val="000E22CB"/>
    <w:rsid w:val="000E4730"/>
    <w:rsid w:val="000E6E3C"/>
    <w:rsid w:val="000F0097"/>
    <w:rsid w:val="000F0209"/>
    <w:rsid w:val="000F0984"/>
    <w:rsid w:val="000F1D8B"/>
    <w:rsid w:val="000F2E25"/>
    <w:rsid w:val="000F33B7"/>
    <w:rsid w:val="000F3A28"/>
    <w:rsid w:val="000F6AB5"/>
    <w:rsid w:val="000F7CB2"/>
    <w:rsid w:val="001000AC"/>
    <w:rsid w:val="001000DC"/>
    <w:rsid w:val="00100284"/>
    <w:rsid w:val="001010D3"/>
    <w:rsid w:val="00102910"/>
    <w:rsid w:val="00105EB2"/>
    <w:rsid w:val="00110B25"/>
    <w:rsid w:val="001130C4"/>
    <w:rsid w:val="001130E9"/>
    <w:rsid w:val="00115530"/>
    <w:rsid w:val="00121ADE"/>
    <w:rsid w:val="00125DBD"/>
    <w:rsid w:val="00130E11"/>
    <w:rsid w:val="001314A1"/>
    <w:rsid w:val="00131EEF"/>
    <w:rsid w:val="00136E5C"/>
    <w:rsid w:val="001370E8"/>
    <w:rsid w:val="00140CF8"/>
    <w:rsid w:val="0014347C"/>
    <w:rsid w:val="001440FE"/>
    <w:rsid w:val="0014426A"/>
    <w:rsid w:val="00145098"/>
    <w:rsid w:val="0014716F"/>
    <w:rsid w:val="00153138"/>
    <w:rsid w:val="0015781B"/>
    <w:rsid w:val="00160074"/>
    <w:rsid w:val="00161458"/>
    <w:rsid w:val="0016330E"/>
    <w:rsid w:val="00164B25"/>
    <w:rsid w:val="00170F73"/>
    <w:rsid w:val="00173C6C"/>
    <w:rsid w:val="00176C8D"/>
    <w:rsid w:val="001778A7"/>
    <w:rsid w:val="00177971"/>
    <w:rsid w:val="001813F4"/>
    <w:rsid w:val="00181E71"/>
    <w:rsid w:val="0018204E"/>
    <w:rsid w:val="0018218C"/>
    <w:rsid w:val="00182D91"/>
    <w:rsid w:val="00183F2F"/>
    <w:rsid w:val="00184987"/>
    <w:rsid w:val="0018585B"/>
    <w:rsid w:val="001919EA"/>
    <w:rsid w:val="0019202E"/>
    <w:rsid w:val="0019227D"/>
    <w:rsid w:val="0019247A"/>
    <w:rsid w:val="00194B18"/>
    <w:rsid w:val="00194D36"/>
    <w:rsid w:val="00194EC6"/>
    <w:rsid w:val="00195E9B"/>
    <w:rsid w:val="00197559"/>
    <w:rsid w:val="001A3FD4"/>
    <w:rsid w:val="001A46FD"/>
    <w:rsid w:val="001A5ECF"/>
    <w:rsid w:val="001A5FEB"/>
    <w:rsid w:val="001A6D79"/>
    <w:rsid w:val="001B0479"/>
    <w:rsid w:val="001B055F"/>
    <w:rsid w:val="001B22F5"/>
    <w:rsid w:val="001B2BF9"/>
    <w:rsid w:val="001B44FC"/>
    <w:rsid w:val="001B460E"/>
    <w:rsid w:val="001B508E"/>
    <w:rsid w:val="001B5358"/>
    <w:rsid w:val="001B724A"/>
    <w:rsid w:val="001C2385"/>
    <w:rsid w:val="001C3BB3"/>
    <w:rsid w:val="001C3CD2"/>
    <w:rsid w:val="001C442A"/>
    <w:rsid w:val="001C607E"/>
    <w:rsid w:val="001D0059"/>
    <w:rsid w:val="001D13ED"/>
    <w:rsid w:val="001D2848"/>
    <w:rsid w:val="001D699F"/>
    <w:rsid w:val="001E008B"/>
    <w:rsid w:val="001E0D2D"/>
    <w:rsid w:val="001E1CFE"/>
    <w:rsid w:val="001E2182"/>
    <w:rsid w:val="001E2A48"/>
    <w:rsid w:val="001E66C7"/>
    <w:rsid w:val="001E6C96"/>
    <w:rsid w:val="001F0011"/>
    <w:rsid w:val="001F1AEE"/>
    <w:rsid w:val="001F2A28"/>
    <w:rsid w:val="001F3593"/>
    <w:rsid w:val="001F3B31"/>
    <w:rsid w:val="001F41E9"/>
    <w:rsid w:val="001F76DA"/>
    <w:rsid w:val="00200008"/>
    <w:rsid w:val="0020031E"/>
    <w:rsid w:val="00200793"/>
    <w:rsid w:val="0020093E"/>
    <w:rsid w:val="002014A6"/>
    <w:rsid w:val="00202F15"/>
    <w:rsid w:val="002039F7"/>
    <w:rsid w:val="00203CF9"/>
    <w:rsid w:val="00203DB8"/>
    <w:rsid w:val="002040DD"/>
    <w:rsid w:val="00204660"/>
    <w:rsid w:val="002048C4"/>
    <w:rsid w:val="0020533A"/>
    <w:rsid w:val="00207254"/>
    <w:rsid w:val="00207F6F"/>
    <w:rsid w:val="002104BD"/>
    <w:rsid w:val="002119DA"/>
    <w:rsid w:val="002146D8"/>
    <w:rsid w:val="002154BB"/>
    <w:rsid w:val="002164C1"/>
    <w:rsid w:val="00216900"/>
    <w:rsid w:val="002170CD"/>
    <w:rsid w:val="0021730A"/>
    <w:rsid w:val="00217787"/>
    <w:rsid w:val="002204A5"/>
    <w:rsid w:val="00223CA5"/>
    <w:rsid w:val="0022429D"/>
    <w:rsid w:val="0022621A"/>
    <w:rsid w:val="002263DF"/>
    <w:rsid w:val="00230FAF"/>
    <w:rsid w:val="00231A90"/>
    <w:rsid w:val="00232C1D"/>
    <w:rsid w:val="00232D71"/>
    <w:rsid w:val="00233080"/>
    <w:rsid w:val="002346F3"/>
    <w:rsid w:val="00235827"/>
    <w:rsid w:val="002377D7"/>
    <w:rsid w:val="002402D7"/>
    <w:rsid w:val="00241615"/>
    <w:rsid w:val="0024230C"/>
    <w:rsid w:val="00243017"/>
    <w:rsid w:val="002437F1"/>
    <w:rsid w:val="00247143"/>
    <w:rsid w:val="00247680"/>
    <w:rsid w:val="00247ABC"/>
    <w:rsid w:val="00247F63"/>
    <w:rsid w:val="0025000B"/>
    <w:rsid w:val="00250B40"/>
    <w:rsid w:val="00251300"/>
    <w:rsid w:val="00252712"/>
    <w:rsid w:val="002531BC"/>
    <w:rsid w:val="0025412B"/>
    <w:rsid w:val="0025526B"/>
    <w:rsid w:val="00257D18"/>
    <w:rsid w:val="002600E8"/>
    <w:rsid w:val="00260661"/>
    <w:rsid w:val="00260D07"/>
    <w:rsid w:val="0026140F"/>
    <w:rsid w:val="00264ADA"/>
    <w:rsid w:val="00264CCE"/>
    <w:rsid w:val="00265F0C"/>
    <w:rsid w:val="002672AB"/>
    <w:rsid w:val="0027214D"/>
    <w:rsid w:val="00275D98"/>
    <w:rsid w:val="0027693E"/>
    <w:rsid w:val="0027725B"/>
    <w:rsid w:val="002800E6"/>
    <w:rsid w:val="00280F52"/>
    <w:rsid w:val="00280F93"/>
    <w:rsid w:val="00281E4C"/>
    <w:rsid w:val="002820F3"/>
    <w:rsid w:val="00283E56"/>
    <w:rsid w:val="00284722"/>
    <w:rsid w:val="00284F6F"/>
    <w:rsid w:val="002908FA"/>
    <w:rsid w:val="00290B9E"/>
    <w:rsid w:val="00291994"/>
    <w:rsid w:val="002946C4"/>
    <w:rsid w:val="00296172"/>
    <w:rsid w:val="002967C1"/>
    <w:rsid w:val="00297726"/>
    <w:rsid w:val="00297FC3"/>
    <w:rsid w:val="002A1DDE"/>
    <w:rsid w:val="002A3B59"/>
    <w:rsid w:val="002A4155"/>
    <w:rsid w:val="002B0B52"/>
    <w:rsid w:val="002B1AB9"/>
    <w:rsid w:val="002B2BA3"/>
    <w:rsid w:val="002B365F"/>
    <w:rsid w:val="002B6464"/>
    <w:rsid w:val="002B6E32"/>
    <w:rsid w:val="002B728F"/>
    <w:rsid w:val="002B7F5B"/>
    <w:rsid w:val="002C192D"/>
    <w:rsid w:val="002C2E6B"/>
    <w:rsid w:val="002C4992"/>
    <w:rsid w:val="002C53BF"/>
    <w:rsid w:val="002C7667"/>
    <w:rsid w:val="002C7A22"/>
    <w:rsid w:val="002D09ED"/>
    <w:rsid w:val="002D0A56"/>
    <w:rsid w:val="002D3DF2"/>
    <w:rsid w:val="002D518D"/>
    <w:rsid w:val="002D7755"/>
    <w:rsid w:val="002D7F0C"/>
    <w:rsid w:val="002E162A"/>
    <w:rsid w:val="002E24E9"/>
    <w:rsid w:val="002E314B"/>
    <w:rsid w:val="002E3E47"/>
    <w:rsid w:val="002F097F"/>
    <w:rsid w:val="002F12D6"/>
    <w:rsid w:val="002F419F"/>
    <w:rsid w:val="002F68BF"/>
    <w:rsid w:val="002F76B8"/>
    <w:rsid w:val="002F7BB4"/>
    <w:rsid w:val="00300799"/>
    <w:rsid w:val="00301A78"/>
    <w:rsid w:val="00303BBF"/>
    <w:rsid w:val="00303DA2"/>
    <w:rsid w:val="00304421"/>
    <w:rsid w:val="00304F10"/>
    <w:rsid w:val="00305373"/>
    <w:rsid w:val="003063EE"/>
    <w:rsid w:val="0030697D"/>
    <w:rsid w:val="0030790B"/>
    <w:rsid w:val="00307D85"/>
    <w:rsid w:val="003111B8"/>
    <w:rsid w:val="003137D1"/>
    <w:rsid w:val="00313C46"/>
    <w:rsid w:val="00313FF6"/>
    <w:rsid w:val="00314CE2"/>
    <w:rsid w:val="00316A97"/>
    <w:rsid w:val="00317C4A"/>
    <w:rsid w:val="00317FFE"/>
    <w:rsid w:val="00320AC2"/>
    <w:rsid w:val="00323E5F"/>
    <w:rsid w:val="00324D95"/>
    <w:rsid w:val="00325FAE"/>
    <w:rsid w:val="00330A2E"/>
    <w:rsid w:val="00330CDF"/>
    <w:rsid w:val="00333107"/>
    <w:rsid w:val="003345EC"/>
    <w:rsid w:val="00334777"/>
    <w:rsid w:val="00335226"/>
    <w:rsid w:val="003353BF"/>
    <w:rsid w:val="00335C45"/>
    <w:rsid w:val="00337426"/>
    <w:rsid w:val="00337EF1"/>
    <w:rsid w:val="00341B07"/>
    <w:rsid w:val="00341BE3"/>
    <w:rsid w:val="003438AA"/>
    <w:rsid w:val="003443B3"/>
    <w:rsid w:val="00344F36"/>
    <w:rsid w:val="00344F99"/>
    <w:rsid w:val="003477F2"/>
    <w:rsid w:val="00352351"/>
    <w:rsid w:val="003543E4"/>
    <w:rsid w:val="0035462E"/>
    <w:rsid w:val="00355034"/>
    <w:rsid w:val="0035690C"/>
    <w:rsid w:val="003570F5"/>
    <w:rsid w:val="00361FD0"/>
    <w:rsid w:val="00364284"/>
    <w:rsid w:val="0036494C"/>
    <w:rsid w:val="00364E45"/>
    <w:rsid w:val="003651AB"/>
    <w:rsid w:val="003652A8"/>
    <w:rsid w:val="00365AB4"/>
    <w:rsid w:val="0036667C"/>
    <w:rsid w:val="003666C5"/>
    <w:rsid w:val="0037125B"/>
    <w:rsid w:val="00374C46"/>
    <w:rsid w:val="003759C2"/>
    <w:rsid w:val="00375DC1"/>
    <w:rsid w:val="00375F3A"/>
    <w:rsid w:val="00377409"/>
    <w:rsid w:val="00380C06"/>
    <w:rsid w:val="00381470"/>
    <w:rsid w:val="00381796"/>
    <w:rsid w:val="0038316C"/>
    <w:rsid w:val="00383865"/>
    <w:rsid w:val="00383ABF"/>
    <w:rsid w:val="0038523A"/>
    <w:rsid w:val="00385FC6"/>
    <w:rsid w:val="00386B25"/>
    <w:rsid w:val="003872BE"/>
    <w:rsid w:val="003877C2"/>
    <w:rsid w:val="00390B0A"/>
    <w:rsid w:val="003912EA"/>
    <w:rsid w:val="0039759C"/>
    <w:rsid w:val="00397D20"/>
    <w:rsid w:val="00397D75"/>
    <w:rsid w:val="003A037F"/>
    <w:rsid w:val="003A0B96"/>
    <w:rsid w:val="003A406E"/>
    <w:rsid w:val="003A6112"/>
    <w:rsid w:val="003A65F8"/>
    <w:rsid w:val="003A760E"/>
    <w:rsid w:val="003B0575"/>
    <w:rsid w:val="003B0A4E"/>
    <w:rsid w:val="003B12BE"/>
    <w:rsid w:val="003B164C"/>
    <w:rsid w:val="003B1F06"/>
    <w:rsid w:val="003B1FE1"/>
    <w:rsid w:val="003B26E1"/>
    <w:rsid w:val="003B5169"/>
    <w:rsid w:val="003B710E"/>
    <w:rsid w:val="003B7280"/>
    <w:rsid w:val="003B7640"/>
    <w:rsid w:val="003C10C8"/>
    <w:rsid w:val="003C1582"/>
    <w:rsid w:val="003C166B"/>
    <w:rsid w:val="003C2085"/>
    <w:rsid w:val="003C2434"/>
    <w:rsid w:val="003C3761"/>
    <w:rsid w:val="003C535E"/>
    <w:rsid w:val="003C5FE5"/>
    <w:rsid w:val="003C6B08"/>
    <w:rsid w:val="003C6CE4"/>
    <w:rsid w:val="003D0E9B"/>
    <w:rsid w:val="003D119C"/>
    <w:rsid w:val="003D5231"/>
    <w:rsid w:val="003D74B6"/>
    <w:rsid w:val="003D7F3F"/>
    <w:rsid w:val="003E1381"/>
    <w:rsid w:val="003E5C56"/>
    <w:rsid w:val="003E71DC"/>
    <w:rsid w:val="003F3324"/>
    <w:rsid w:val="003F4063"/>
    <w:rsid w:val="003F4C64"/>
    <w:rsid w:val="003F5B83"/>
    <w:rsid w:val="004008B0"/>
    <w:rsid w:val="00401815"/>
    <w:rsid w:val="004026E2"/>
    <w:rsid w:val="004037DD"/>
    <w:rsid w:val="00403DFD"/>
    <w:rsid w:val="004047BA"/>
    <w:rsid w:val="00404A8D"/>
    <w:rsid w:val="00405FA1"/>
    <w:rsid w:val="004060D6"/>
    <w:rsid w:val="00406A66"/>
    <w:rsid w:val="00407491"/>
    <w:rsid w:val="00410D78"/>
    <w:rsid w:val="00410EE0"/>
    <w:rsid w:val="00413C58"/>
    <w:rsid w:val="00413E3F"/>
    <w:rsid w:val="00415369"/>
    <w:rsid w:val="00415FEC"/>
    <w:rsid w:val="00417BC6"/>
    <w:rsid w:val="00423030"/>
    <w:rsid w:val="00423BA8"/>
    <w:rsid w:val="004241F9"/>
    <w:rsid w:val="004257D8"/>
    <w:rsid w:val="00425E34"/>
    <w:rsid w:val="0042691A"/>
    <w:rsid w:val="00430217"/>
    <w:rsid w:val="0043085C"/>
    <w:rsid w:val="00433D7A"/>
    <w:rsid w:val="0044012B"/>
    <w:rsid w:val="004410D5"/>
    <w:rsid w:val="00441245"/>
    <w:rsid w:val="004415B9"/>
    <w:rsid w:val="00443559"/>
    <w:rsid w:val="00443A2F"/>
    <w:rsid w:val="00443A7A"/>
    <w:rsid w:val="0044557A"/>
    <w:rsid w:val="00445DDE"/>
    <w:rsid w:val="0045062C"/>
    <w:rsid w:val="00450F7E"/>
    <w:rsid w:val="004546A4"/>
    <w:rsid w:val="004548C1"/>
    <w:rsid w:val="00455217"/>
    <w:rsid w:val="004607C0"/>
    <w:rsid w:val="00461725"/>
    <w:rsid w:val="00462244"/>
    <w:rsid w:val="0046372D"/>
    <w:rsid w:val="00463ECE"/>
    <w:rsid w:val="00464B9D"/>
    <w:rsid w:val="004651A1"/>
    <w:rsid w:val="00465E18"/>
    <w:rsid w:val="004661F5"/>
    <w:rsid w:val="004671CB"/>
    <w:rsid w:val="004672A9"/>
    <w:rsid w:val="00470AA0"/>
    <w:rsid w:val="0047108D"/>
    <w:rsid w:val="0047377F"/>
    <w:rsid w:val="00474DB2"/>
    <w:rsid w:val="0048152D"/>
    <w:rsid w:val="00481DBC"/>
    <w:rsid w:val="00484606"/>
    <w:rsid w:val="00484F0D"/>
    <w:rsid w:val="0048541A"/>
    <w:rsid w:val="00485EC2"/>
    <w:rsid w:val="00486CA1"/>
    <w:rsid w:val="00487B89"/>
    <w:rsid w:val="00490372"/>
    <w:rsid w:val="004918A3"/>
    <w:rsid w:val="00492ED1"/>
    <w:rsid w:val="0049436F"/>
    <w:rsid w:val="004955D6"/>
    <w:rsid w:val="004960ED"/>
    <w:rsid w:val="00497983"/>
    <w:rsid w:val="00497E33"/>
    <w:rsid w:val="00497F1D"/>
    <w:rsid w:val="004A0E60"/>
    <w:rsid w:val="004A1162"/>
    <w:rsid w:val="004A234B"/>
    <w:rsid w:val="004A23C4"/>
    <w:rsid w:val="004A268D"/>
    <w:rsid w:val="004A3093"/>
    <w:rsid w:val="004A4773"/>
    <w:rsid w:val="004A524A"/>
    <w:rsid w:val="004A56A1"/>
    <w:rsid w:val="004A659B"/>
    <w:rsid w:val="004A65B8"/>
    <w:rsid w:val="004B234D"/>
    <w:rsid w:val="004B271D"/>
    <w:rsid w:val="004B2FB3"/>
    <w:rsid w:val="004B54BB"/>
    <w:rsid w:val="004B6B3A"/>
    <w:rsid w:val="004B70CF"/>
    <w:rsid w:val="004B7504"/>
    <w:rsid w:val="004B7DA0"/>
    <w:rsid w:val="004C13F8"/>
    <w:rsid w:val="004C38B6"/>
    <w:rsid w:val="004C3BF2"/>
    <w:rsid w:val="004C4899"/>
    <w:rsid w:val="004C5508"/>
    <w:rsid w:val="004D1767"/>
    <w:rsid w:val="004D3DEF"/>
    <w:rsid w:val="004D43BF"/>
    <w:rsid w:val="004D5D60"/>
    <w:rsid w:val="004D7012"/>
    <w:rsid w:val="004D709A"/>
    <w:rsid w:val="004E03CA"/>
    <w:rsid w:val="004E04A9"/>
    <w:rsid w:val="004E1860"/>
    <w:rsid w:val="004E203D"/>
    <w:rsid w:val="004E4DBD"/>
    <w:rsid w:val="004E776D"/>
    <w:rsid w:val="004F2533"/>
    <w:rsid w:val="004F2634"/>
    <w:rsid w:val="004F28FD"/>
    <w:rsid w:val="004F292B"/>
    <w:rsid w:val="004F3C56"/>
    <w:rsid w:val="004F69CA"/>
    <w:rsid w:val="00501B60"/>
    <w:rsid w:val="00502058"/>
    <w:rsid w:val="00505F75"/>
    <w:rsid w:val="0050617A"/>
    <w:rsid w:val="00506211"/>
    <w:rsid w:val="0051364E"/>
    <w:rsid w:val="00514E9B"/>
    <w:rsid w:val="00515941"/>
    <w:rsid w:val="00515D2E"/>
    <w:rsid w:val="00515FBA"/>
    <w:rsid w:val="00521D36"/>
    <w:rsid w:val="0052211F"/>
    <w:rsid w:val="00522AFF"/>
    <w:rsid w:val="00526AFD"/>
    <w:rsid w:val="00530D8C"/>
    <w:rsid w:val="005327FD"/>
    <w:rsid w:val="005335D8"/>
    <w:rsid w:val="00533B53"/>
    <w:rsid w:val="00533CA2"/>
    <w:rsid w:val="00533EB0"/>
    <w:rsid w:val="00535006"/>
    <w:rsid w:val="00535A54"/>
    <w:rsid w:val="00536B89"/>
    <w:rsid w:val="00536EB6"/>
    <w:rsid w:val="0053757C"/>
    <w:rsid w:val="005377A1"/>
    <w:rsid w:val="00537A80"/>
    <w:rsid w:val="00537F13"/>
    <w:rsid w:val="00542CC2"/>
    <w:rsid w:val="00543FB6"/>
    <w:rsid w:val="00543FE5"/>
    <w:rsid w:val="0054490B"/>
    <w:rsid w:val="00546F92"/>
    <w:rsid w:val="00547B6E"/>
    <w:rsid w:val="00551F1A"/>
    <w:rsid w:val="00553599"/>
    <w:rsid w:val="00553E2E"/>
    <w:rsid w:val="00556D4E"/>
    <w:rsid w:val="00557513"/>
    <w:rsid w:val="00561184"/>
    <w:rsid w:val="00562610"/>
    <w:rsid w:val="0056434F"/>
    <w:rsid w:val="00572049"/>
    <w:rsid w:val="0057259F"/>
    <w:rsid w:val="00582214"/>
    <w:rsid w:val="00583B98"/>
    <w:rsid w:val="00584A10"/>
    <w:rsid w:val="00590114"/>
    <w:rsid w:val="00591503"/>
    <w:rsid w:val="005917BB"/>
    <w:rsid w:val="00592630"/>
    <w:rsid w:val="00594C57"/>
    <w:rsid w:val="00595B41"/>
    <w:rsid w:val="00597032"/>
    <w:rsid w:val="005978DF"/>
    <w:rsid w:val="005A1DA4"/>
    <w:rsid w:val="005A2625"/>
    <w:rsid w:val="005A2CDA"/>
    <w:rsid w:val="005A584F"/>
    <w:rsid w:val="005A6942"/>
    <w:rsid w:val="005B1702"/>
    <w:rsid w:val="005B403B"/>
    <w:rsid w:val="005B6708"/>
    <w:rsid w:val="005C03FB"/>
    <w:rsid w:val="005C04E8"/>
    <w:rsid w:val="005C12CA"/>
    <w:rsid w:val="005C393E"/>
    <w:rsid w:val="005C39BA"/>
    <w:rsid w:val="005C46CD"/>
    <w:rsid w:val="005C5F6C"/>
    <w:rsid w:val="005C7C35"/>
    <w:rsid w:val="005D255F"/>
    <w:rsid w:val="005D304F"/>
    <w:rsid w:val="005D5306"/>
    <w:rsid w:val="005D54E6"/>
    <w:rsid w:val="005E051A"/>
    <w:rsid w:val="005E15A1"/>
    <w:rsid w:val="005E3F2A"/>
    <w:rsid w:val="005E4858"/>
    <w:rsid w:val="005E5F20"/>
    <w:rsid w:val="005F1218"/>
    <w:rsid w:val="005F123F"/>
    <w:rsid w:val="005F1458"/>
    <w:rsid w:val="005F2289"/>
    <w:rsid w:val="005F2733"/>
    <w:rsid w:val="005F38E8"/>
    <w:rsid w:val="005F69B5"/>
    <w:rsid w:val="005F7485"/>
    <w:rsid w:val="0060236E"/>
    <w:rsid w:val="006042B3"/>
    <w:rsid w:val="00604990"/>
    <w:rsid w:val="00606D62"/>
    <w:rsid w:val="006104C9"/>
    <w:rsid w:val="00610C0F"/>
    <w:rsid w:val="006128B8"/>
    <w:rsid w:val="006130D9"/>
    <w:rsid w:val="006134D2"/>
    <w:rsid w:val="00613F14"/>
    <w:rsid w:val="00614235"/>
    <w:rsid w:val="00614279"/>
    <w:rsid w:val="006151D9"/>
    <w:rsid w:val="006161B1"/>
    <w:rsid w:val="006179A7"/>
    <w:rsid w:val="00617DD0"/>
    <w:rsid w:val="0062008A"/>
    <w:rsid w:val="00620697"/>
    <w:rsid w:val="00621CEF"/>
    <w:rsid w:val="00622664"/>
    <w:rsid w:val="00622E98"/>
    <w:rsid w:val="00623BDD"/>
    <w:rsid w:val="00627CAF"/>
    <w:rsid w:val="0063244B"/>
    <w:rsid w:val="0063315E"/>
    <w:rsid w:val="006357E2"/>
    <w:rsid w:val="00635B58"/>
    <w:rsid w:val="00635D36"/>
    <w:rsid w:val="00636345"/>
    <w:rsid w:val="006370A6"/>
    <w:rsid w:val="006374C5"/>
    <w:rsid w:val="00640496"/>
    <w:rsid w:val="00641DAB"/>
    <w:rsid w:val="00644909"/>
    <w:rsid w:val="00645838"/>
    <w:rsid w:val="00647E02"/>
    <w:rsid w:val="00650665"/>
    <w:rsid w:val="00651A0F"/>
    <w:rsid w:val="00651BC3"/>
    <w:rsid w:val="006522AE"/>
    <w:rsid w:val="00652E09"/>
    <w:rsid w:val="00653009"/>
    <w:rsid w:val="00653070"/>
    <w:rsid w:val="00660241"/>
    <w:rsid w:val="00663BD6"/>
    <w:rsid w:val="00663DE8"/>
    <w:rsid w:val="00664A90"/>
    <w:rsid w:val="00665B43"/>
    <w:rsid w:val="006714A8"/>
    <w:rsid w:val="00671757"/>
    <w:rsid w:val="00672777"/>
    <w:rsid w:val="00673A10"/>
    <w:rsid w:val="00675C4D"/>
    <w:rsid w:val="00675DBB"/>
    <w:rsid w:val="006854D1"/>
    <w:rsid w:val="006879B8"/>
    <w:rsid w:val="006908F9"/>
    <w:rsid w:val="00691190"/>
    <w:rsid w:val="00693BE6"/>
    <w:rsid w:val="0069508F"/>
    <w:rsid w:val="00695ABB"/>
    <w:rsid w:val="0069715E"/>
    <w:rsid w:val="006A23AC"/>
    <w:rsid w:val="006A4728"/>
    <w:rsid w:val="006A6544"/>
    <w:rsid w:val="006B09D2"/>
    <w:rsid w:val="006B268E"/>
    <w:rsid w:val="006B2C04"/>
    <w:rsid w:val="006B4432"/>
    <w:rsid w:val="006B580A"/>
    <w:rsid w:val="006B6D4B"/>
    <w:rsid w:val="006B6FF0"/>
    <w:rsid w:val="006B74E5"/>
    <w:rsid w:val="006C27F5"/>
    <w:rsid w:val="006C2F22"/>
    <w:rsid w:val="006C5240"/>
    <w:rsid w:val="006C6F67"/>
    <w:rsid w:val="006C790F"/>
    <w:rsid w:val="006C7E88"/>
    <w:rsid w:val="006D0477"/>
    <w:rsid w:val="006D0E67"/>
    <w:rsid w:val="006D1EFA"/>
    <w:rsid w:val="006D36DB"/>
    <w:rsid w:val="006E10BC"/>
    <w:rsid w:val="006E3635"/>
    <w:rsid w:val="006E3A18"/>
    <w:rsid w:val="006E4BB2"/>
    <w:rsid w:val="006E515A"/>
    <w:rsid w:val="006E527C"/>
    <w:rsid w:val="006E5484"/>
    <w:rsid w:val="006E57C2"/>
    <w:rsid w:val="006E7DAB"/>
    <w:rsid w:val="006F155B"/>
    <w:rsid w:val="006F25E4"/>
    <w:rsid w:val="006F3D70"/>
    <w:rsid w:val="006F5515"/>
    <w:rsid w:val="006F645B"/>
    <w:rsid w:val="006F6A02"/>
    <w:rsid w:val="00700982"/>
    <w:rsid w:val="00701629"/>
    <w:rsid w:val="00703A83"/>
    <w:rsid w:val="0070411C"/>
    <w:rsid w:val="00704189"/>
    <w:rsid w:val="007046F7"/>
    <w:rsid w:val="00704EB7"/>
    <w:rsid w:val="00705109"/>
    <w:rsid w:val="0070697C"/>
    <w:rsid w:val="00711197"/>
    <w:rsid w:val="00711D00"/>
    <w:rsid w:val="0071331B"/>
    <w:rsid w:val="00713912"/>
    <w:rsid w:val="00715753"/>
    <w:rsid w:val="00720D45"/>
    <w:rsid w:val="00720E47"/>
    <w:rsid w:val="00721064"/>
    <w:rsid w:val="007211F0"/>
    <w:rsid w:val="007221C4"/>
    <w:rsid w:val="00725047"/>
    <w:rsid w:val="007252CC"/>
    <w:rsid w:val="007311FF"/>
    <w:rsid w:val="00732D10"/>
    <w:rsid w:val="00732D77"/>
    <w:rsid w:val="00733211"/>
    <w:rsid w:val="007346C8"/>
    <w:rsid w:val="00735647"/>
    <w:rsid w:val="00735C5F"/>
    <w:rsid w:val="00737AE2"/>
    <w:rsid w:val="00741378"/>
    <w:rsid w:val="007421C2"/>
    <w:rsid w:val="00742A53"/>
    <w:rsid w:val="007438CA"/>
    <w:rsid w:val="0074398F"/>
    <w:rsid w:val="0074443E"/>
    <w:rsid w:val="00744E56"/>
    <w:rsid w:val="007454F2"/>
    <w:rsid w:val="00751E72"/>
    <w:rsid w:val="007534A4"/>
    <w:rsid w:val="007551AE"/>
    <w:rsid w:val="0075663C"/>
    <w:rsid w:val="007567E0"/>
    <w:rsid w:val="00761E11"/>
    <w:rsid w:val="007620AA"/>
    <w:rsid w:val="00764D17"/>
    <w:rsid w:val="00765558"/>
    <w:rsid w:val="007660A5"/>
    <w:rsid w:val="00766D0D"/>
    <w:rsid w:val="00767630"/>
    <w:rsid w:val="00767A08"/>
    <w:rsid w:val="007713EE"/>
    <w:rsid w:val="0077214D"/>
    <w:rsid w:val="00772852"/>
    <w:rsid w:val="0077302D"/>
    <w:rsid w:val="00774682"/>
    <w:rsid w:val="0077527B"/>
    <w:rsid w:val="007770C9"/>
    <w:rsid w:val="007779C4"/>
    <w:rsid w:val="00777C7B"/>
    <w:rsid w:val="00780E12"/>
    <w:rsid w:val="007842C6"/>
    <w:rsid w:val="0078495A"/>
    <w:rsid w:val="007870DA"/>
    <w:rsid w:val="0079089D"/>
    <w:rsid w:val="007A03FD"/>
    <w:rsid w:val="007A1040"/>
    <w:rsid w:val="007A235C"/>
    <w:rsid w:val="007A3AF1"/>
    <w:rsid w:val="007A5588"/>
    <w:rsid w:val="007A61ED"/>
    <w:rsid w:val="007A73C8"/>
    <w:rsid w:val="007B1311"/>
    <w:rsid w:val="007B1CD8"/>
    <w:rsid w:val="007B527F"/>
    <w:rsid w:val="007B70AC"/>
    <w:rsid w:val="007B723D"/>
    <w:rsid w:val="007B781A"/>
    <w:rsid w:val="007C11B3"/>
    <w:rsid w:val="007C558D"/>
    <w:rsid w:val="007D030A"/>
    <w:rsid w:val="007D0ADA"/>
    <w:rsid w:val="007D0F2D"/>
    <w:rsid w:val="007D136A"/>
    <w:rsid w:val="007D1391"/>
    <w:rsid w:val="007D2694"/>
    <w:rsid w:val="007D2909"/>
    <w:rsid w:val="007D32FA"/>
    <w:rsid w:val="007D46B5"/>
    <w:rsid w:val="007D549B"/>
    <w:rsid w:val="007D56F4"/>
    <w:rsid w:val="007E1256"/>
    <w:rsid w:val="007E19B5"/>
    <w:rsid w:val="007E23FD"/>
    <w:rsid w:val="007E318F"/>
    <w:rsid w:val="007E3ACF"/>
    <w:rsid w:val="007E4590"/>
    <w:rsid w:val="007E5147"/>
    <w:rsid w:val="007E672E"/>
    <w:rsid w:val="007F1B6D"/>
    <w:rsid w:val="007F2BFE"/>
    <w:rsid w:val="007F6F4F"/>
    <w:rsid w:val="007F7625"/>
    <w:rsid w:val="0080074B"/>
    <w:rsid w:val="0080083D"/>
    <w:rsid w:val="008018CC"/>
    <w:rsid w:val="00801BE6"/>
    <w:rsid w:val="00803FE5"/>
    <w:rsid w:val="008051DE"/>
    <w:rsid w:val="00806EA4"/>
    <w:rsid w:val="0081194C"/>
    <w:rsid w:val="008129A5"/>
    <w:rsid w:val="0081479B"/>
    <w:rsid w:val="008149EA"/>
    <w:rsid w:val="00815DA6"/>
    <w:rsid w:val="00816FF9"/>
    <w:rsid w:val="0081791E"/>
    <w:rsid w:val="008201E9"/>
    <w:rsid w:val="00820A56"/>
    <w:rsid w:val="00821BBA"/>
    <w:rsid w:val="00821FB6"/>
    <w:rsid w:val="00822B28"/>
    <w:rsid w:val="00822DB0"/>
    <w:rsid w:val="00823C27"/>
    <w:rsid w:val="00826865"/>
    <w:rsid w:val="00826ECA"/>
    <w:rsid w:val="00830C42"/>
    <w:rsid w:val="008338FC"/>
    <w:rsid w:val="00833A92"/>
    <w:rsid w:val="00833ADF"/>
    <w:rsid w:val="00833BC3"/>
    <w:rsid w:val="00833CBC"/>
    <w:rsid w:val="008349C3"/>
    <w:rsid w:val="00836111"/>
    <w:rsid w:val="00836B24"/>
    <w:rsid w:val="008374B3"/>
    <w:rsid w:val="00840395"/>
    <w:rsid w:val="008406B2"/>
    <w:rsid w:val="008406C9"/>
    <w:rsid w:val="00840D4A"/>
    <w:rsid w:val="008412C9"/>
    <w:rsid w:val="0084165B"/>
    <w:rsid w:val="008417D7"/>
    <w:rsid w:val="00841A22"/>
    <w:rsid w:val="008451B5"/>
    <w:rsid w:val="008451EA"/>
    <w:rsid w:val="008464C7"/>
    <w:rsid w:val="00847B6F"/>
    <w:rsid w:val="00847F5E"/>
    <w:rsid w:val="008503D2"/>
    <w:rsid w:val="00852134"/>
    <w:rsid w:val="008521CC"/>
    <w:rsid w:val="008533F3"/>
    <w:rsid w:val="008540D7"/>
    <w:rsid w:val="0085443E"/>
    <w:rsid w:val="008568B4"/>
    <w:rsid w:val="00860D5D"/>
    <w:rsid w:val="00863F4E"/>
    <w:rsid w:val="008655EE"/>
    <w:rsid w:val="00865781"/>
    <w:rsid w:val="008662B4"/>
    <w:rsid w:val="00866740"/>
    <w:rsid w:val="00866AFE"/>
    <w:rsid w:val="00866DD4"/>
    <w:rsid w:val="008702D7"/>
    <w:rsid w:val="0087055C"/>
    <w:rsid w:val="008718C2"/>
    <w:rsid w:val="00871EC4"/>
    <w:rsid w:val="0087565A"/>
    <w:rsid w:val="00875FEB"/>
    <w:rsid w:val="00877156"/>
    <w:rsid w:val="00880A27"/>
    <w:rsid w:val="00881136"/>
    <w:rsid w:val="00882A7F"/>
    <w:rsid w:val="0088385D"/>
    <w:rsid w:val="00884D32"/>
    <w:rsid w:val="008850E7"/>
    <w:rsid w:val="0088776B"/>
    <w:rsid w:val="00887BE9"/>
    <w:rsid w:val="00891855"/>
    <w:rsid w:val="00893574"/>
    <w:rsid w:val="008A0844"/>
    <w:rsid w:val="008A160B"/>
    <w:rsid w:val="008A24AD"/>
    <w:rsid w:val="008A505F"/>
    <w:rsid w:val="008A7E0C"/>
    <w:rsid w:val="008B1C00"/>
    <w:rsid w:val="008B2367"/>
    <w:rsid w:val="008B251D"/>
    <w:rsid w:val="008B40A5"/>
    <w:rsid w:val="008B59CB"/>
    <w:rsid w:val="008B6521"/>
    <w:rsid w:val="008B6F31"/>
    <w:rsid w:val="008C2A7C"/>
    <w:rsid w:val="008C2B1B"/>
    <w:rsid w:val="008C3598"/>
    <w:rsid w:val="008C4297"/>
    <w:rsid w:val="008C4CE0"/>
    <w:rsid w:val="008C58D9"/>
    <w:rsid w:val="008C7490"/>
    <w:rsid w:val="008D3D89"/>
    <w:rsid w:val="008D546A"/>
    <w:rsid w:val="008D6D05"/>
    <w:rsid w:val="008E134A"/>
    <w:rsid w:val="008E2673"/>
    <w:rsid w:val="008E48F9"/>
    <w:rsid w:val="008E5B28"/>
    <w:rsid w:val="008E6CBC"/>
    <w:rsid w:val="008E71E2"/>
    <w:rsid w:val="008F1153"/>
    <w:rsid w:val="008F1614"/>
    <w:rsid w:val="008F2637"/>
    <w:rsid w:val="008F3B52"/>
    <w:rsid w:val="008F3CEE"/>
    <w:rsid w:val="008F542F"/>
    <w:rsid w:val="008F5909"/>
    <w:rsid w:val="008F610E"/>
    <w:rsid w:val="008F69D8"/>
    <w:rsid w:val="00900278"/>
    <w:rsid w:val="009011FC"/>
    <w:rsid w:val="009027D7"/>
    <w:rsid w:val="009039D5"/>
    <w:rsid w:val="00904744"/>
    <w:rsid w:val="00905FCD"/>
    <w:rsid w:val="00910029"/>
    <w:rsid w:val="00910FD8"/>
    <w:rsid w:val="00912E7A"/>
    <w:rsid w:val="00913975"/>
    <w:rsid w:val="009142C0"/>
    <w:rsid w:val="009150D5"/>
    <w:rsid w:val="0091663B"/>
    <w:rsid w:val="00917225"/>
    <w:rsid w:val="00920112"/>
    <w:rsid w:val="00921214"/>
    <w:rsid w:val="009216D1"/>
    <w:rsid w:val="00922000"/>
    <w:rsid w:val="009221E8"/>
    <w:rsid w:val="00922FD6"/>
    <w:rsid w:val="00925543"/>
    <w:rsid w:val="00925674"/>
    <w:rsid w:val="00932B0E"/>
    <w:rsid w:val="00934D83"/>
    <w:rsid w:val="00935B38"/>
    <w:rsid w:val="00935CBF"/>
    <w:rsid w:val="009373BB"/>
    <w:rsid w:val="00937DD9"/>
    <w:rsid w:val="00940402"/>
    <w:rsid w:val="00941330"/>
    <w:rsid w:val="00941B60"/>
    <w:rsid w:val="00943D90"/>
    <w:rsid w:val="00944A04"/>
    <w:rsid w:val="00945102"/>
    <w:rsid w:val="00946197"/>
    <w:rsid w:val="009464E4"/>
    <w:rsid w:val="009474CF"/>
    <w:rsid w:val="009513CB"/>
    <w:rsid w:val="00952606"/>
    <w:rsid w:val="0095358B"/>
    <w:rsid w:val="0095368D"/>
    <w:rsid w:val="00953873"/>
    <w:rsid w:val="00954E01"/>
    <w:rsid w:val="009606A0"/>
    <w:rsid w:val="009637E9"/>
    <w:rsid w:val="00963AA3"/>
    <w:rsid w:val="00965C7A"/>
    <w:rsid w:val="00965F83"/>
    <w:rsid w:val="00966340"/>
    <w:rsid w:val="0096658D"/>
    <w:rsid w:val="00967C65"/>
    <w:rsid w:val="00971E52"/>
    <w:rsid w:val="009725B2"/>
    <w:rsid w:val="00972878"/>
    <w:rsid w:val="00972899"/>
    <w:rsid w:val="00977622"/>
    <w:rsid w:val="00980D00"/>
    <w:rsid w:val="00982A35"/>
    <w:rsid w:val="00982FDE"/>
    <w:rsid w:val="009859AE"/>
    <w:rsid w:val="00985E8A"/>
    <w:rsid w:val="00987BA7"/>
    <w:rsid w:val="0099263B"/>
    <w:rsid w:val="00996012"/>
    <w:rsid w:val="009A1EC1"/>
    <w:rsid w:val="009A3050"/>
    <w:rsid w:val="009A330B"/>
    <w:rsid w:val="009A66E8"/>
    <w:rsid w:val="009A6840"/>
    <w:rsid w:val="009A724D"/>
    <w:rsid w:val="009A7D3B"/>
    <w:rsid w:val="009A7DC9"/>
    <w:rsid w:val="009B0983"/>
    <w:rsid w:val="009B39ED"/>
    <w:rsid w:val="009B3D6E"/>
    <w:rsid w:val="009B665B"/>
    <w:rsid w:val="009B74A0"/>
    <w:rsid w:val="009C0C5D"/>
    <w:rsid w:val="009C14A2"/>
    <w:rsid w:val="009C2339"/>
    <w:rsid w:val="009C33B0"/>
    <w:rsid w:val="009C3A38"/>
    <w:rsid w:val="009C4AA4"/>
    <w:rsid w:val="009C548B"/>
    <w:rsid w:val="009C759A"/>
    <w:rsid w:val="009D0584"/>
    <w:rsid w:val="009D2453"/>
    <w:rsid w:val="009D2557"/>
    <w:rsid w:val="009D2F64"/>
    <w:rsid w:val="009D5836"/>
    <w:rsid w:val="009D6D97"/>
    <w:rsid w:val="009D75E9"/>
    <w:rsid w:val="009E15DE"/>
    <w:rsid w:val="009E3528"/>
    <w:rsid w:val="009E37D7"/>
    <w:rsid w:val="009E5D3C"/>
    <w:rsid w:val="009E6906"/>
    <w:rsid w:val="009F18FC"/>
    <w:rsid w:val="009F3CDE"/>
    <w:rsid w:val="009F58A3"/>
    <w:rsid w:val="00A01E17"/>
    <w:rsid w:val="00A02250"/>
    <w:rsid w:val="00A0324D"/>
    <w:rsid w:val="00A05C4D"/>
    <w:rsid w:val="00A06747"/>
    <w:rsid w:val="00A076B2"/>
    <w:rsid w:val="00A1544C"/>
    <w:rsid w:val="00A17B07"/>
    <w:rsid w:val="00A201BF"/>
    <w:rsid w:val="00A2215C"/>
    <w:rsid w:val="00A22266"/>
    <w:rsid w:val="00A22758"/>
    <w:rsid w:val="00A242D4"/>
    <w:rsid w:val="00A267A4"/>
    <w:rsid w:val="00A30765"/>
    <w:rsid w:val="00A30FC3"/>
    <w:rsid w:val="00A330CC"/>
    <w:rsid w:val="00A3349E"/>
    <w:rsid w:val="00A334A4"/>
    <w:rsid w:val="00A3434A"/>
    <w:rsid w:val="00A35989"/>
    <w:rsid w:val="00A4385A"/>
    <w:rsid w:val="00A4483E"/>
    <w:rsid w:val="00A44A92"/>
    <w:rsid w:val="00A4544B"/>
    <w:rsid w:val="00A51C0D"/>
    <w:rsid w:val="00A5209B"/>
    <w:rsid w:val="00A536CF"/>
    <w:rsid w:val="00A537A4"/>
    <w:rsid w:val="00A54101"/>
    <w:rsid w:val="00A54C14"/>
    <w:rsid w:val="00A55454"/>
    <w:rsid w:val="00A55FC3"/>
    <w:rsid w:val="00A5680E"/>
    <w:rsid w:val="00A56F7F"/>
    <w:rsid w:val="00A57DE7"/>
    <w:rsid w:val="00A57E31"/>
    <w:rsid w:val="00A62A41"/>
    <w:rsid w:val="00A63874"/>
    <w:rsid w:val="00A670D6"/>
    <w:rsid w:val="00A71CB8"/>
    <w:rsid w:val="00A7598A"/>
    <w:rsid w:val="00A762E8"/>
    <w:rsid w:val="00A76753"/>
    <w:rsid w:val="00A7738F"/>
    <w:rsid w:val="00A80C60"/>
    <w:rsid w:val="00A81F54"/>
    <w:rsid w:val="00A83F73"/>
    <w:rsid w:val="00A8442D"/>
    <w:rsid w:val="00A851E2"/>
    <w:rsid w:val="00A8631A"/>
    <w:rsid w:val="00A875A6"/>
    <w:rsid w:val="00A87BF2"/>
    <w:rsid w:val="00A87E6B"/>
    <w:rsid w:val="00A9133B"/>
    <w:rsid w:val="00A91AD5"/>
    <w:rsid w:val="00A923AD"/>
    <w:rsid w:val="00A9288F"/>
    <w:rsid w:val="00A936AF"/>
    <w:rsid w:val="00A965D0"/>
    <w:rsid w:val="00A972E0"/>
    <w:rsid w:val="00AA1F44"/>
    <w:rsid w:val="00AA409D"/>
    <w:rsid w:val="00AA5935"/>
    <w:rsid w:val="00AA63C2"/>
    <w:rsid w:val="00AA65A2"/>
    <w:rsid w:val="00AA6CC4"/>
    <w:rsid w:val="00AA7B08"/>
    <w:rsid w:val="00AA7E62"/>
    <w:rsid w:val="00AB06DB"/>
    <w:rsid w:val="00AB0DA2"/>
    <w:rsid w:val="00AB160F"/>
    <w:rsid w:val="00AB2629"/>
    <w:rsid w:val="00AB5426"/>
    <w:rsid w:val="00AB6751"/>
    <w:rsid w:val="00AB765C"/>
    <w:rsid w:val="00AC210C"/>
    <w:rsid w:val="00AC2550"/>
    <w:rsid w:val="00AC2E4E"/>
    <w:rsid w:val="00AC4CD8"/>
    <w:rsid w:val="00AC5445"/>
    <w:rsid w:val="00AC6B19"/>
    <w:rsid w:val="00AC75B6"/>
    <w:rsid w:val="00AD1065"/>
    <w:rsid w:val="00AE036C"/>
    <w:rsid w:val="00AE319F"/>
    <w:rsid w:val="00AE341D"/>
    <w:rsid w:val="00AE4A14"/>
    <w:rsid w:val="00AE4A84"/>
    <w:rsid w:val="00AE6930"/>
    <w:rsid w:val="00AF029C"/>
    <w:rsid w:val="00AF17C1"/>
    <w:rsid w:val="00AF26F3"/>
    <w:rsid w:val="00AF36B8"/>
    <w:rsid w:val="00AF4B29"/>
    <w:rsid w:val="00AF56CA"/>
    <w:rsid w:val="00B01BAE"/>
    <w:rsid w:val="00B02B2F"/>
    <w:rsid w:val="00B03EC4"/>
    <w:rsid w:val="00B054CC"/>
    <w:rsid w:val="00B05736"/>
    <w:rsid w:val="00B05959"/>
    <w:rsid w:val="00B05DA5"/>
    <w:rsid w:val="00B06C04"/>
    <w:rsid w:val="00B07143"/>
    <w:rsid w:val="00B103B6"/>
    <w:rsid w:val="00B10619"/>
    <w:rsid w:val="00B116CA"/>
    <w:rsid w:val="00B15841"/>
    <w:rsid w:val="00B20361"/>
    <w:rsid w:val="00B21DBB"/>
    <w:rsid w:val="00B23125"/>
    <w:rsid w:val="00B24EFB"/>
    <w:rsid w:val="00B25270"/>
    <w:rsid w:val="00B252CD"/>
    <w:rsid w:val="00B259C8"/>
    <w:rsid w:val="00B26406"/>
    <w:rsid w:val="00B26A82"/>
    <w:rsid w:val="00B27D09"/>
    <w:rsid w:val="00B302B5"/>
    <w:rsid w:val="00B30344"/>
    <w:rsid w:val="00B31A9D"/>
    <w:rsid w:val="00B31BE1"/>
    <w:rsid w:val="00B32E97"/>
    <w:rsid w:val="00B34150"/>
    <w:rsid w:val="00B34FE9"/>
    <w:rsid w:val="00B36120"/>
    <w:rsid w:val="00B367E7"/>
    <w:rsid w:val="00B37E58"/>
    <w:rsid w:val="00B41718"/>
    <w:rsid w:val="00B41872"/>
    <w:rsid w:val="00B418E3"/>
    <w:rsid w:val="00B442FB"/>
    <w:rsid w:val="00B46041"/>
    <w:rsid w:val="00B51405"/>
    <w:rsid w:val="00B51BFB"/>
    <w:rsid w:val="00B528B4"/>
    <w:rsid w:val="00B547D0"/>
    <w:rsid w:val="00B55A84"/>
    <w:rsid w:val="00B60684"/>
    <w:rsid w:val="00B6206C"/>
    <w:rsid w:val="00B63885"/>
    <w:rsid w:val="00B70F66"/>
    <w:rsid w:val="00B71533"/>
    <w:rsid w:val="00B7266A"/>
    <w:rsid w:val="00B7346D"/>
    <w:rsid w:val="00B73853"/>
    <w:rsid w:val="00B74B66"/>
    <w:rsid w:val="00B76477"/>
    <w:rsid w:val="00B7745F"/>
    <w:rsid w:val="00B77B2C"/>
    <w:rsid w:val="00B80FA5"/>
    <w:rsid w:val="00B82540"/>
    <w:rsid w:val="00B82CC6"/>
    <w:rsid w:val="00B834EA"/>
    <w:rsid w:val="00B8469E"/>
    <w:rsid w:val="00B905B3"/>
    <w:rsid w:val="00B90FD3"/>
    <w:rsid w:val="00B91DBA"/>
    <w:rsid w:val="00B91DE6"/>
    <w:rsid w:val="00B91F17"/>
    <w:rsid w:val="00B95A54"/>
    <w:rsid w:val="00B95E80"/>
    <w:rsid w:val="00BA02C7"/>
    <w:rsid w:val="00BA0A78"/>
    <w:rsid w:val="00BA299F"/>
    <w:rsid w:val="00BA3EF0"/>
    <w:rsid w:val="00BA6D4B"/>
    <w:rsid w:val="00BB2E20"/>
    <w:rsid w:val="00BB339E"/>
    <w:rsid w:val="00BB5A90"/>
    <w:rsid w:val="00BB5BA1"/>
    <w:rsid w:val="00BB6220"/>
    <w:rsid w:val="00BB72A9"/>
    <w:rsid w:val="00BB7636"/>
    <w:rsid w:val="00BC0688"/>
    <w:rsid w:val="00BC0F2D"/>
    <w:rsid w:val="00BC17F3"/>
    <w:rsid w:val="00BC1CFF"/>
    <w:rsid w:val="00BC1F51"/>
    <w:rsid w:val="00BC282A"/>
    <w:rsid w:val="00BC562A"/>
    <w:rsid w:val="00BD0FEB"/>
    <w:rsid w:val="00BD107C"/>
    <w:rsid w:val="00BD127D"/>
    <w:rsid w:val="00BD1D0F"/>
    <w:rsid w:val="00BD37B6"/>
    <w:rsid w:val="00BD5396"/>
    <w:rsid w:val="00BD6532"/>
    <w:rsid w:val="00BD7309"/>
    <w:rsid w:val="00BD7829"/>
    <w:rsid w:val="00BE2722"/>
    <w:rsid w:val="00BE7230"/>
    <w:rsid w:val="00BE7EBA"/>
    <w:rsid w:val="00BF1520"/>
    <w:rsid w:val="00BF2715"/>
    <w:rsid w:val="00BF3B4C"/>
    <w:rsid w:val="00BF3E95"/>
    <w:rsid w:val="00BF4D33"/>
    <w:rsid w:val="00BF4F20"/>
    <w:rsid w:val="00BF6572"/>
    <w:rsid w:val="00BF6B53"/>
    <w:rsid w:val="00BF7821"/>
    <w:rsid w:val="00BF78E9"/>
    <w:rsid w:val="00C035D8"/>
    <w:rsid w:val="00C05233"/>
    <w:rsid w:val="00C063DF"/>
    <w:rsid w:val="00C07404"/>
    <w:rsid w:val="00C14342"/>
    <w:rsid w:val="00C14400"/>
    <w:rsid w:val="00C15552"/>
    <w:rsid w:val="00C15C18"/>
    <w:rsid w:val="00C15C7D"/>
    <w:rsid w:val="00C2276A"/>
    <w:rsid w:val="00C22ABD"/>
    <w:rsid w:val="00C22FA5"/>
    <w:rsid w:val="00C24DFC"/>
    <w:rsid w:val="00C26253"/>
    <w:rsid w:val="00C26615"/>
    <w:rsid w:val="00C26BF3"/>
    <w:rsid w:val="00C32065"/>
    <w:rsid w:val="00C32C67"/>
    <w:rsid w:val="00C33B73"/>
    <w:rsid w:val="00C37B5F"/>
    <w:rsid w:val="00C42386"/>
    <w:rsid w:val="00C4242A"/>
    <w:rsid w:val="00C45563"/>
    <w:rsid w:val="00C47335"/>
    <w:rsid w:val="00C47F72"/>
    <w:rsid w:val="00C51AA6"/>
    <w:rsid w:val="00C51D9A"/>
    <w:rsid w:val="00C539E5"/>
    <w:rsid w:val="00C53CAE"/>
    <w:rsid w:val="00C54741"/>
    <w:rsid w:val="00C54FA7"/>
    <w:rsid w:val="00C551F5"/>
    <w:rsid w:val="00C56369"/>
    <w:rsid w:val="00C60DAF"/>
    <w:rsid w:val="00C617B0"/>
    <w:rsid w:val="00C61E37"/>
    <w:rsid w:val="00C65CDF"/>
    <w:rsid w:val="00C7047F"/>
    <w:rsid w:val="00C70C66"/>
    <w:rsid w:val="00C71394"/>
    <w:rsid w:val="00C72D99"/>
    <w:rsid w:val="00C72F6D"/>
    <w:rsid w:val="00C737CB"/>
    <w:rsid w:val="00C7409D"/>
    <w:rsid w:val="00C74787"/>
    <w:rsid w:val="00C77EC2"/>
    <w:rsid w:val="00C8047B"/>
    <w:rsid w:val="00C83077"/>
    <w:rsid w:val="00C83AB5"/>
    <w:rsid w:val="00C918C3"/>
    <w:rsid w:val="00C91C46"/>
    <w:rsid w:val="00C9218E"/>
    <w:rsid w:val="00C925B2"/>
    <w:rsid w:val="00C927CF"/>
    <w:rsid w:val="00C946C0"/>
    <w:rsid w:val="00C95B57"/>
    <w:rsid w:val="00C96D87"/>
    <w:rsid w:val="00CA002A"/>
    <w:rsid w:val="00CA0094"/>
    <w:rsid w:val="00CA1EAE"/>
    <w:rsid w:val="00CA20C0"/>
    <w:rsid w:val="00CA2AB0"/>
    <w:rsid w:val="00CA2BA5"/>
    <w:rsid w:val="00CA41A0"/>
    <w:rsid w:val="00CA41A5"/>
    <w:rsid w:val="00CA4762"/>
    <w:rsid w:val="00CA48AE"/>
    <w:rsid w:val="00CA6367"/>
    <w:rsid w:val="00CA6AF0"/>
    <w:rsid w:val="00CA729F"/>
    <w:rsid w:val="00CB1261"/>
    <w:rsid w:val="00CB73DA"/>
    <w:rsid w:val="00CC04D0"/>
    <w:rsid w:val="00CC0D3F"/>
    <w:rsid w:val="00CC1649"/>
    <w:rsid w:val="00CC3DD9"/>
    <w:rsid w:val="00CC4402"/>
    <w:rsid w:val="00CC4678"/>
    <w:rsid w:val="00CC736C"/>
    <w:rsid w:val="00CD190A"/>
    <w:rsid w:val="00CD2C43"/>
    <w:rsid w:val="00CD2CE6"/>
    <w:rsid w:val="00CD378C"/>
    <w:rsid w:val="00CD42D0"/>
    <w:rsid w:val="00CD4B2F"/>
    <w:rsid w:val="00CD521F"/>
    <w:rsid w:val="00CD6196"/>
    <w:rsid w:val="00CE1EE8"/>
    <w:rsid w:val="00CE3052"/>
    <w:rsid w:val="00CE4773"/>
    <w:rsid w:val="00CE51DA"/>
    <w:rsid w:val="00CE79EF"/>
    <w:rsid w:val="00CF0D58"/>
    <w:rsid w:val="00CF316E"/>
    <w:rsid w:val="00CF7484"/>
    <w:rsid w:val="00CF759E"/>
    <w:rsid w:val="00D0163C"/>
    <w:rsid w:val="00D060AF"/>
    <w:rsid w:val="00D062D4"/>
    <w:rsid w:val="00D07E5A"/>
    <w:rsid w:val="00D07E62"/>
    <w:rsid w:val="00D07EDF"/>
    <w:rsid w:val="00D105D4"/>
    <w:rsid w:val="00D1263F"/>
    <w:rsid w:val="00D12972"/>
    <w:rsid w:val="00D12CA5"/>
    <w:rsid w:val="00D12E47"/>
    <w:rsid w:val="00D131F2"/>
    <w:rsid w:val="00D1436F"/>
    <w:rsid w:val="00D14488"/>
    <w:rsid w:val="00D147ED"/>
    <w:rsid w:val="00D14946"/>
    <w:rsid w:val="00D1590D"/>
    <w:rsid w:val="00D1599A"/>
    <w:rsid w:val="00D16274"/>
    <w:rsid w:val="00D178FF"/>
    <w:rsid w:val="00D2021B"/>
    <w:rsid w:val="00D243F9"/>
    <w:rsid w:val="00D30A22"/>
    <w:rsid w:val="00D32E02"/>
    <w:rsid w:val="00D35287"/>
    <w:rsid w:val="00D36968"/>
    <w:rsid w:val="00D36D64"/>
    <w:rsid w:val="00D37CB3"/>
    <w:rsid w:val="00D406D4"/>
    <w:rsid w:val="00D4181E"/>
    <w:rsid w:val="00D426B9"/>
    <w:rsid w:val="00D42E8D"/>
    <w:rsid w:val="00D42F4A"/>
    <w:rsid w:val="00D43536"/>
    <w:rsid w:val="00D44868"/>
    <w:rsid w:val="00D4577A"/>
    <w:rsid w:val="00D46812"/>
    <w:rsid w:val="00D478AC"/>
    <w:rsid w:val="00D51638"/>
    <w:rsid w:val="00D519D8"/>
    <w:rsid w:val="00D51B7E"/>
    <w:rsid w:val="00D52235"/>
    <w:rsid w:val="00D52785"/>
    <w:rsid w:val="00D5282C"/>
    <w:rsid w:val="00D539BA"/>
    <w:rsid w:val="00D54E9D"/>
    <w:rsid w:val="00D55AEA"/>
    <w:rsid w:val="00D57855"/>
    <w:rsid w:val="00D604E1"/>
    <w:rsid w:val="00D61B87"/>
    <w:rsid w:val="00D651CB"/>
    <w:rsid w:val="00D67813"/>
    <w:rsid w:val="00D70149"/>
    <w:rsid w:val="00D722A1"/>
    <w:rsid w:val="00D72C5E"/>
    <w:rsid w:val="00D72D75"/>
    <w:rsid w:val="00D7382E"/>
    <w:rsid w:val="00D73FFA"/>
    <w:rsid w:val="00D74F67"/>
    <w:rsid w:val="00D76A29"/>
    <w:rsid w:val="00D77D60"/>
    <w:rsid w:val="00D80419"/>
    <w:rsid w:val="00D80612"/>
    <w:rsid w:val="00D834CD"/>
    <w:rsid w:val="00D84889"/>
    <w:rsid w:val="00D858EE"/>
    <w:rsid w:val="00D86F86"/>
    <w:rsid w:val="00D90551"/>
    <w:rsid w:val="00D9171F"/>
    <w:rsid w:val="00D93060"/>
    <w:rsid w:val="00D93592"/>
    <w:rsid w:val="00D95F4C"/>
    <w:rsid w:val="00D9658C"/>
    <w:rsid w:val="00DA1C90"/>
    <w:rsid w:val="00DA1D27"/>
    <w:rsid w:val="00DA4177"/>
    <w:rsid w:val="00DA7054"/>
    <w:rsid w:val="00DA741C"/>
    <w:rsid w:val="00DA743F"/>
    <w:rsid w:val="00DA7FAB"/>
    <w:rsid w:val="00DB1810"/>
    <w:rsid w:val="00DB1EF4"/>
    <w:rsid w:val="00DB1F44"/>
    <w:rsid w:val="00DB3D38"/>
    <w:rsid w:val="00DB43D9"/>
    <w:rsid w:val="00DB558F"/>
    <w:rsid w:val="00DB7421"/>
    <w:rsid w:val="00DC0B24"/>
    <w:rsid w:val="00DC17DC"/>
    <w:rsid w:val="00DC3C1A"/>
    <w:rsid w:val="00DC6248"/>
    <w:rsid w:val="00DC784F"/>
    <w:rsid w:val="00DD15B1"/>
    <w:rsid w:val="00DD1849"/>
    <w:rsid w:val="00DD42AB"/>
    <w:rsid w:val="00DD43CE"/>
    <w:rsid w:val="00DD5A3E"/>
    <w:rsid w:val="00DD6186"/>
    <w:rsid w:val="00DD744F"/>
    <w:rsid w:val="00DD74EB"/>
    <w:rsid w:val="00DD7E72"/>
    <w:rsid w:val="00DE0DD4"/>
    <w:rsid w:val="00DE2602"/>
    <w:rsid w:val="00DE320F"/>
    <w:rsid w:val="00DE4494"/>
    <w:rsid w:val="00DE52D2"/>
    <w:rsid w:val="00DE562C"/>
    <w:rsid w:val="00DE586B"/>
    <w:rsid w:val="00DE7288"/>
    <w:rsid w:val="00DE78C6"/>
    <w:rsid w:val="00DF1909"/>
    <w:rsid w:val="00DF225B"/>
    <w:rsid w:val="00DF6381"/>
    <w:rsid w:val="00DF63A1"/>
    <w:rsid w:val="00DF75A9"/>
    <w:rsid w:val="00DF76F3"/>
    <w:rsid w:val="00E02584"/>
    <w:rsid w:val="00E02F8A"/>
    <w:rsid w:val="00E045B1"/>
    <w:rsid w:val="00E11615"/>
    <w:rsid w:val="00E12A22"/>
    <w:rsid w:val="00E12A32"/>
    <w:rsid w:val="00E135D7"/>
    <w:rsid w:val="00E1367F"/>
    <w:rsid w:val="00E15DD3"/>
    <w:rsid w:val="00E16F19"/>
    <w:rsid w:val="00E17957"/>
    <w:rsid w:val="00E17FB8"/>
    <w:rsid w:val="00E22535"/>
    <w:rsid w:val="00E22FF2"/>
    <w:rsid w:val="00E25BB7"/>
    <w:rsid w:val="00E303D0"/>
    <w:rsid w:val="00E33FDC"/>
    <w:rsid w:val="00E34E21"/>
    <w:rsid w:val="00E34E38"/>
    <w:rsid w:val="00E36935"/>
    <w:rsid w:val="00E375B9"/>
    <w:rsid w:val="00E37AF0"/>
    <w:rsid w:val="00E41867"/>
    <w:rsid w:val="00E41E0F"/>
    <w:rsid w:val="00E429DA"/>
    <w:rsid w:val="00E43723"/>
    <w:rsid w:val="00E43CB3"/>
    <w:rsid w:val="00E446AC"/>
    <w:rsid w:val="00E45FB1"/>
    <w:rsid w:val="00E52102"/>
    <w:rsid w:val="00E53C0E"/>
    <w:rsid w:val="00E60B6D"/>
    <w:rsid w:val="00E61DC8"/>
    <w:rsid w:val="00E61F8A"/>
    <w:rsid w:val="00E629E5"/>
    <w:rsid w:val="00E638A3"/>
    <w:rsid w:val="00E66B81"/>
    <w:rsid w:val="00E73028"/>
    <w:rsid w:val="00E73AF4"/>
    <w:rsid w:val="00E74A19"/>
    <w:rsid w:val="00E75041"/>
    <w:rsid w:val="00E7795B"/>
    <w:rsid w:val="00E8189D"/>
    <w:rsid w:val="00E81BC9"/>
    <w:rsid w:val="00E83FCA"/>
    <w:rsid w:val="00E85755"/>
    <w:rsid w:val="00E90282"/>
    <w:rsid w:val="00E90C35"/>
    <w:rsid w:val="00E90C95"/>
    <w:rsid w:val="00E92E94"/>
    <w:rsid w:val="00E93629"/>
    <w:rsid w:val="00E953C6"/>
    <w:rsid w:val="00E95423"/>
    <w:rsid w:val="00E97B52"/>
    <w:rsid w:val="00EA01C4"/>
    <w:rsid w:val="00EA108C"/>
    <w:rsid w:val="00EA1E20"/>
    <w:rsid w:val="00EA4D8F"/>
    <w:rsid w:val="00EB0343"/>
    <w:rsid w:val="00EB0A2A"/>
    <w:rsid w:val="00EB0F47"/>
    <w:rsid w:val="00EB1D91"/>
    <w:rsid w:val="00EB204E"/>
    <w:rsid w:val="00EB5835"/>
    <w:rsid w:val="00EB5A1D"/>
    <w:rsid w:val="00EB7EA9"/>
    <w:rsid w:val="00EC061D"/>
    <w:rsid w:val="00EC1498"/>
    <w:rsid w:val="00EC1BB1"/>
    <w:rsid w:val="00EC1FB6"/>
    <w:rsid w:val="00EC29E2"/>
    <w:rsid w:val="00EC4FB8"/>
    <w:rsid w:val="00EC5B6D"/>
    <w:rsid w:val="00EC67D3"/>
    <w:rsid w:val="00EC682E"/>
    <w:rsid w:val="00EC73CB"/>
    <w:rsid w:val="00ED2D03"/>
    <w:rsid w:val="00ED3455"/>
    <w:rsid w:val="00ED5423"/>
    <w:rsid w:val="00ED5A59"/>
    <w:rsid w:val="00ED6051"/>
    <w:rsid w:val="00ED635C"/>
    <w:rsid w:val="00ED6AE3"/>
    <w:rsid w:val="00EE0B36"/>
    <w:rsid w:val="00EE1E58"/>
    <w:rsid w:val="00EE27BE"/>
    <w:rsid w:val="00EE462E"/>
    <w:rsid w:val="00EE6068"/>
    <w:rsid w:val="00EE715D"/>
    <w:rsid w:val="00EF053C"/>
    <w:rsid w:val="00EF26D1"/>
    <w:rsid w:val="00EF5CB7"/>
    <w:rsid w:val="00EF5CE0"/>
    <w:rsid w:val="00EF5D96"/>
    <w:rsid w:val="00EF60F0"/>
    <w:rsid w:val="00EF692B"/>
    <w:rsid w:val="00EF7B40"/>
    <w:rsid w:val="00F00750"/>
    <w:rsid w:val="00F00F22"/>
    <w:rsid w:val="00F033DA"/>
    <w:rsid w:val="00F044D2"/>
    <w:rsid w:val="00F07AD4"/>
    <w:rsid w:val="00F1111C"/>
    <w:rsid w:val="00F11988"/>
    <w:rsid w:val="00F13283"/>
    <w:rsid w:val="00F137BE"/>
    <w:rsid w:val="00F15BB7"/>
    <w:rsid w:val="00F16833"/>
    <w:rsid w:val="00F17473"/>
    <w:rsid w:val="00F21656"/>
    <w:rsid w:val="00F244F9"/>
    <w:rsid w:val="00F24942"/>
    <w:rsid w:val="00F267CE"/>
    <w:rsid w:val="00F26BD7"/>
    <w:rsid w:val="00F306B8"/>
    <w:rsid w:val="00F30792"/>
    <w:rsid w:val="00F316ED"/>
    <w:rsid w:val="00F347DB"/>
    <w:rsid w:val="00F367D8"/>
    <w:rsid w:val="00F4013C"/>
    <w:rsid w:val="00F413A9"/>
    <w:rsid w:val="00F42526"/>
    <w:rsid w:val="00F42C8D"/>
    <w:rsid w:val="00F43DA6"/>
    <w:rsid w:val="00F4598C"/>
    <w:rsid w:val="00F46BA1"/>
    <w:rsid w:val="00F50E5F"/>
    <w:rsid w:val="00F50F9E"/>
    <w:rsid w:val="00F510F3"/>
    <w:rsid w:val="00F514E8"/>
    <w:rsid w:val="00F519BD"/>
    <w:rsid w:val="00F52226"/>
    <w:rsid w:val="00F53436"/>
    <w:rsid w:val="00F53A26"/>
    <w:rsid w:val="00F53C04"/>
    <w:rsid w:val="00F551CE"/>
    <w:rsid w:val="00F575ED"/>
    <w:rsid w:val="00F614E9"/>
    <w:rsid w:val="00F62B15"/>
    <w:rsid w:val="00F6377E"/>
    <w:rsid w:val="00F63EE6"/>
    <w:rsid w:val="00F65324"/>
    <w:rsid w:val="00F65C5A"/>
    <w:rsid w:val="00F70929"/>
    <w:rsid w:val="00F71913"/>
    <w:rsid w:val="00F760CA"/>
    <w:rsid w:val="00F761BE"/>
    <w:rsid w:val="00F766B5"/>
    <w:rsid w:val="00F77698"/>
    <w:rsid w:val="00F77927"/>
    <w:rsid w:val="00F77C23"/>
    <w:rsid w:val="00F80B93"/>
    <w:rsid w:val="00F846D9"/>
    <w:rsid w:val="00F9076F"/>
    <w:rsid w:val="00F91482"/>
    <w:rsid w:val="00F91C53"/>
    <w:rsid w:val="00F940F3"/>
    <w:rsid w:val="00F94358"/>
    <w:rsid w:val="00F9508D"/>
    <w:rsid w:val="00FA352A"/>
    <w:rsid w:val="00FA4E80"/>
    <w:rsid w:val="00FA5081"/>
    <w:rsid w:val="00FA5EB3"/>
    <w:rsid w:val="00FA6B73"/>
    <w:rsid w:val="00FA7E66"/>
    <w:rsid w:val="00FB01BA"/>
    <w:rsid w:val="00FB0A56"/>
    <w:rsid w:val="00FB0CFA"/>
    <w:rsid w:val="00FB0F22"/>
    <w:rsid w:val="00FB110B"/>
    <w:rsid w:val="00FB1E4A"/>
    <w:rsid w:val="00FB2316"/>
    <w:rsid w:val="00FB3C37"/>
    <w:rsid w:val="00FB71C5"/>
    <w:rsid w:val="00FC4188"/>
    <w:rsid w:val="00FC4C1B"/>
    <w:rsid w:val="00FC4C46"/>
    <w:rsid w:val="00FC6626"/>
    <w:rsid w:val="00FC6DC0"/>
    <w:rsid w:val="00FD0CD6"/>
    <w:rsid w:val="00FD13FD"/>
    <w:rsid w:val="00FD1636"/>
    <w:rsid w:val="00FD1CDA"/>
    <w:rsid w:val="00FD2AE5"/>
    <w:rsid w:val="00FD4286"/>
    <w:rsid w:val="00FD6C95"/>
    <w:rsid w:val="00FD7DD6"/>
    <w:rsid w:val="00FE07D4"/>
    <w:rsid w:val="00FE29C0"/>
    <w:rsid w:val="00FE3205"/>
    <w:rsid w:val="00FE5105"/>
    <w:rsid w:val="00FE575E"/>
    <w:rsid w:val="00FF070B"/>
    <w:rsid w:val="00FF0D33"/>
    <w:rsid w:val="00FF1CD2"/>
    <w:rsid w:val="00FF2EE1"/>
    <w:rsid w:val="00FF5EC0"/>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E01D4"/>
  <w15:docId w15:val="{75E91A89-9308-4762-8AAD-9C8FF301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216D1"/>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uiPriority w:val="9"/>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iPriority w:val="9"/>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iPriority w:val="9"/>
    <w:unhideWhenUsed/>
    <w:qFormat/>
    <w:rsid w:val="00DD6186"/>
    <w:pPr>
      <w:keepNext/>
      <w:keepLines/>
      <w:spacing w:before="200" w:after="0"/>
      <w:outlineLvl w:val="3"/>
    </w:pPr>
    <w:rPr>
      <w:b/>
      <w:bCs/>
      <w:i/>
      <w:iCs/>
      <w:color w:val="4F81BD"/>
    </w:rPr>
  </w:style>
  <w:style w:type="paragraph" w:styleId="5">
    <w:name w:val="heading 5"/>
    <w:basedOn w:val="a0"/>
    <w:next w:val="a0"/>
    <w:link w:val="50"/>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uiPriority w:val="9"/>
    <w:rsid w:val="00DD6186"/>
    <w:rPr>
      <w:rFonts w:ascii="Arial" w:eastAsia="Times New Roman" w:hAnsi="Arial" w:cs="Times New Roman"/>
      <w:b/>
      <w:sz w:val="32"/>
      <w:szCs w:val="20"/>
      <w:lang w:eastAsia="ru-RU"/>
    </w:rPr>
  </w:style>
  <w:style w:type="character" w:customStyle="1" w:styleId="31">
    <w:name w:val="Заголовок 3 Знак"/>
    <w:basedOn w:val="a1"/>
    <w:link w:val="30"/>
    <w:uiPriority w:val="9"/>
    <w:rsid w:val="00DD6186"/>
    <w:rPr>
      <w:rFonts w:ascii="Times New Roman" w:eastAsia="Times New Roman" w:hAnsi="Times New Roman" w:cs="Times New Roman"/>
      <w:b/>
      <w:bCs/>
      <w:color w:val="4F81BD"/>
    </w:rPr>
  </w:style>
  <w:style w:type="character" w:customStyle="1" w:styleId="40">
    <w:name w:val="Заголовок 4 Знак"/>
    <w:basedOn w:val="a1"/>
    <w:link w:val="4"/>
    <w:uiPriority w:val="9"/>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rsid w:val="00DD6186"/>
    <w:rPr>
      <w:rFonts w:ascii="Calibri" w:eastAsia="Times New Roman" w:hAnsi="Calibri" w:cs="Times New Roman"/>
      <w:b/>
      <w:bCs/>
      <w:i/>
      <w:iCs/>
      <w:sz w:val="26"/>
      <w:szCs w:val="26"/>
    </w:rPr>
  </w:style>
  <w:style w:type="character" w:customStyle="1" w:styleId="60">
    <w:name w:val="Заголовок 6 Знак"/>
    <w:basedOn w:val="a1"/>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iPriority w:val="99"/>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DD6186"/>
    <w:rPr>
      <w:rFonts w:ascii="Tahoma" w:eastAsia="Times New Roman" w:hAnsi="Tahoma" w:cs="Tahoma"/>
      <w:sz w:val="16"/>
      <w:szCs w:val="16"/>
    </w:rPr>
  </w:style>
  <w:style w:type="paragraph" w:customStyle="1" w:styleId="ConsPlusTitle">
    <w:name w:val="ConsPlusTitle"/>
    <w:link w:val="ConsPlusTitle0"/>
    <w:uiPriority w:val="99"/>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iPriority w:val="99"/>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uiPriority w:val="34"/>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uiPriority w:val="99"/>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D6186"/>
    <w:rPr>
      <w:rFonts w:ascii="Times New Roman" w:eastAsia="Times New Roman" w:hAnsi="Times New Roman" w:cs="Times New Roman"/>
    </w:rPr>
  </w:style>
  <w:style w:type="paragraph" w:styleId="ae">
    <w:name w:val="footer"/>
    <w:basedOn w:val="a0"/>
    <w:link w:val="af"/>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qFormat/>
    <w:rsid w:val="00DD6186"/>
    <w:rPr>
      <w:b/>
      <w:bCs/>
    </w:rPr>
  </w:style>
  <w:style w:type="paragraph" w:styleId="25">
    <w:name w:val="Body Text 2"/>
    <w:basedOn w:val="a0"/>
    <w:link w:val="26"/>
    <w:unhideWhenUsed/>
    <w:rsid w:val="00DD6186"/>
    <w:pPr>
      <w:spacing w:after="120" w:line="480" w:lineRule="auto"/>
    </w:pPr>
  </w:style>
  <w:style w:type="character" w:customStyle="1" w:styleId="26">
    <w:name w:val="Основной текст 2 Знак"/>
    <w:basedOn w:val="a1"/>
    <w:link w:val="25"/>
    <w:rsid w:val="00DD6186"/>
    <w:rPr>
      <w:rFonts w:ascii="Times New Roman" w:eastAsia="Times New Roman" w:hAnsi="Times New Roman" w:cs="Times New Roman"/>
    </w:rPr>
  </w:style>
  <w:style w:type="paragraph" w:styleId="af1">
    <w:name w:val="Title"/>
    <w:basedOn w:val="a0"/>
    <w:next w:val="a0"/>
    <w:link w:val="15"/>
    <w:qFormat/>
    <w:rsid w:val="00DD6186"/>
    <w:pPr>
      <w:spacing w:after="0" w:line="240" w:lineRule="auto"/>
      <w:contextualSpacing/>
    </w:pPr>
    <w:rPr>
      <w:rFonts w:ascii="Calibri Light" w:hAnsi="Calibri Light"/>
      <w:spacing w:val="-10"/>
      <w:kern w:val="28"/>
      <w:sz w:val="56"/>
      <w:szCs w:val="56"/>
    </w:rPr>
  </w:style>
  <w:style w:type="character" w:customStyle="1" w:styleId="15">
    <w:name w:val="Заголовок Знак1"/>
    <w:basedOn w:val="a1"/>
    <w:link w:val="af1"/>
    <w:rsid w:val="00DD6186"/>
    <w:rPr>
      <w:rFonts w:ascii="Calibri Light" w:eastAsia="Times New Roman" w:hAnsi="Calibri Light" w:cs="Times New Roman"/>
      <w:spacing w:val="-10"/>
      <w:kern w:val="28"/>
      <w:sz w:val="56"/>
      <w:szCs w:val="56"/>
    </w:rPr>
  </w:style>
  <w:style w:type="paragraph" w:styleId="af2">
    <w:name w:val="No Spacing"/>
    <w:link w:val="af3"/>
    <w:uiPriority w:val="1"/>
    <w:qFormat/>
    <w:rsid w:val="00DD6186"/>
    <w:pPr>
      <w:spacing w:after="0" w:afterAutospacing="0"/>
    </w:pPr>
    <w:rPr>
      <w:rFonts w:ascii="Calibri" w:eastAsia="Calibri" w:hAnsi="Calibri" w:cs="Times New Roman"/>
    </w:rPr>
  </w:style>
  <w:style w:type="paragraph" w:styleId="32">
    <w:name w:val="Body Text 3"/>
    <w:basedOn w:val="a0"/>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rsid w:val="00DD6186"/>
    <w:rPr>
      <w:rFonts w:ascii="Calibri" w:eastAsia="Calibri" w:hAnsi="Calibri" w:cs="Times New Roman"/>
      <w:sz w:val="16"/>
      <w:szCs w:val="16"/>
    </w:rPr>
  </w:style>
  <w:style w:type="paragraph" w:styleId="34">
    <w:name w:val="Body Text Indent 3"/>
    <w:basedOn w:val="a0"/>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rsid w:val="00DD6186"/>
    <w:rPr>
      <w:rFonts w:ascii="Calibri" w:eastAsia="Calibri" w:hAnsi="Calibri" w:cs="Times New Roman"/>
      <w:sz w:val="16"/>
      <w:szCs w:val="16"/>
    </w:rPr>
  </w:style>
  <w:style w:type="paragraph" w:customStyle="1" w:styleId="ConsPlusNonformat">
    <w:name w:val="ConsPlusNonformat"/>
    <w:uiPriority w:val="99"/>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4">
    <w:name w:val="Table Grid"/>
    <w:basedOn w:val="a2"/>
    <w:uiPriority w:val="5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unhideWhenUsed/>
    <w:rsid w:val="00DD6186"/>
    <w:rPr>
      <w:color w:val="800080"/>
      <w:u w:val="single"/>
    </w:rPr>
  </w:style>
  <w:style w:type="paragraph" w:customStyle="1" w:styleId="16">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uiPriority w:val="99"/>
    <w:rsid w:val="00DD6186"/>
    <w:rPr>
      <w:rFonts w:cs="Times New Roman"/>
    </w:rPr>
  </w:style>
  <w:style w:type="paragraph" w:customStyle="1" w:styleId="17">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6">
    <w:name w:val="Emphasis"/>
    <w:uiPriority w:val="20"/>
    <w:qFormat/>
    <w:rsid w:val="00DD6186"/>
    <w:rPr>
      <w:i/>
      <w:iCs/>
    </w:rPr>
  </w:style>
  <w:style w:type="character" w:styleId="af7">
    <w:name w:val="page number"/>
    <w:basedOn w:val="a1"/>
    <w:rsid w:val="00DD6186"/>
  </w:style>
  <w:style w:type="paragraph" w:customStyle="1" w:styleId="af8">
    <w:name w:val="Знак Знак Знак"/>
    <w:basedOn w:val="a0"/>
    <w:rsid w:val="00DD6186"/>
    <w:pPr>
      <w:spacing w:after="160" w:line="240" w:lineRule="exact"/>
    </w:pPr>
    <w:rPr>
      <w:rFonts w:ascii="Verdana" w:eastAsia="MS Mincho" w:hAnsi="Verdana"/>
      <w:sz w:val="20"/>
      <w:szCs w:val="20"/>
      <w:lang w:val="en-GB"/>
    </w:rPr>
  </w:style>
  <w:style w:type="paragraph" w:styleId="af9">
    <w:name w:val="Plain Text"/>
    <w:basedOn w:val="a0"/>
    <w:link w:val="afa"/>
    <w:rsid w:val="00DD6186"/>
    <w:pPr>
      <w:spacing w:after="0" w:line="240" w:lineRule="auto"/>
    </w:pPr>
    <w:rPr>
      <w:rFonts w:ascii="Courier New" w:hAnsi="Courier New" w:cs="Courier New"/>
      <w:sz w:val="20"/>
      <w:szCs w:val="20"/>
      <w:lang w:eastAsia="ru-RU"/>
    </w:rPr>
  </w:style>
  <w:style w:type="character" w:customStyle="1" w:styleId="afa">
    <w:name w:val="Текст Знак"/>
    <w:basedOn w:val="a1"/>
    <w:link w:val="af9"/>
    <w:rsid w:val="00DD6186"/>
    <w:rPr>
      <w:rFonts w:ascii="Courier New" w:eastAsia="Times New Roman" w:hAnsi="Courier New" w:cs="Courier New"/>
      <w:sz w:val="20"/>
      <w:szCs w:val="20"/>
      <w:lang w:eastAsia="ru-RU"/>
    </w:rPr>
  </w:style>
  <w:style w:type="paragraph" w:styleId="27">
    <w:name w:val="Body Text Indent 2"/>
    <w:basedOn w:val="a0"/>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rsid w:val="00DD6186"/>
    <w:rPr>
      <w:rFonts w:ascii="Times New Roman" w:eastAsia="Times New Roman" w:hAnsi="Times New Roman" w:cs="Times New Roman"/>
      <w:b/>
      <w:bCs/>
      <w:sz w:val="28"/>
      <w:szCs w:val="28"/>
      <w:lang w:eastAsia="ru-RU"/>
    </w:rPr>
  </w:style>
  <w:style w:type="paragraph" w:styleId="afb">
    <w:name w:val="Body Text Indent"/>
    <w:basedOn w:val="a0"/>
    <w:link w:val="afc"/>
    <w:rsid w:val="00DD6186"/>
    <w:pPr>
      <w:spacing w:after="120"/>
      <w:ind w:left="283"/>
      <w:jc w:val="center"/>
    </w:pPr>
    <w:rPr>
      <w:rFonts w:eastAsia="Calibri"/>
      <w:sz w:val="28"/>
      <w:szCs w:val="28"/>
    </w:rPr>
  </w:style>
  <w:style w:type="character" w:customStyle="1" w:styleId="afc">
    <w:name w:val="Основной текст с отступом Знак"/>
    <w:basedOn w:val="a1"/>
    <w:link w:val="afb"/>
    <w:uiPriority w:val="99"/>
    <w:rsid w:val="00DD6186"/>
    <w:rPr>
      <w:rFonts w:ascii="Times New Roman" w:eastAsia="Calibri" w:hAnsi="Times New Roman" w:cs="Times New Roman"/>
      <w:sz w:val="28"/>
      <w:szCs w:val="28"/>
    </w:rPr>
  </w:style>
  <w:style w:type="paragraph" w:customStyle="1" w:styleId="18">
    <w:name w:val="Обычный1"/>
    <w:rsid w:val="00DD6186"/>
    <w:pPr>
      <w:spacing w:after="0" w:afterAutospacing="0"/>
    </w:pPr>
    <w:rPr>
      <w:rFonts w:ascii="Times New Roman" w:eastAsia="Times New Roman" w:hAnsi="Times New Roman" w:cs="Times New Roman"/>
      <w:sz w:val="20"/>
      <w:szCs w:val="20"/>
      <w:lang w:eastAsia="ru-RU"/>
    </w:rPr>
  </w:style>
  <w:style w:type="paragraph" w:customStyle="1" w:styleId="19">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d">
    <w:name w:val="Subtitle"/>
    <w:basedOn w:val="a0"/>
    <w:link w:val="afe"/>
    <w:qFormat/>
    <w:rsid w:val="00DD6186"/>
    <w:pPr>
      <w:spacing w:after="60"/>
      <w:jc w:val="center"/>
      <w:outlineLvl w:val="1"/>
    </w:pPr>
    <w:rPr>
      <w:rFonts w:ascii="Arial" w:eastAsia="Calibri" w:hAnsi="Arial" w:cs="Arial"/>
      <w:sz w:val="24"/>
      <w:szCs w:val="24"/>
    </w:rPr>
  </w:style>
  <w:style w:type="character" w:customStyle="1" w:styleId="afe">
    <w:name w:val="Подзаголовок Знак"/>
    <w:basedOn w:val="a1"/>
    <w:link w:val="afd"/>
    <w:rsid w:val="00DD6186"/>
    <w:rPr>
      <w:rFonts w:ascii="Arial" w:eastAsia="Calibri" w:hAnsi="Arial" w:cs="Arial"/>
      <w:sz w:val="24"/>
      <w:szCs w:val="24"/>
    </w:rPr>
  </w:style>
  <w:style w:type="character" w:styleId="aff">
    <w:name w:val="annotation reference"/>
    <w:unhideWhenUsed/>
    <w:rsid w:val="00DD6186"/>
    <w:rPr>
      <w:sz w:val="16"/>
      <w:szCs w:val="16"/>
    </w:rPr>
  </w:style>
  <w:style w:type="paragraph" w:styleId="aff0">
    <w:name w:val="annotation text"/>
    <w:basedOn w:val="a0"/>
    <w:link w:val="aff1"/>
    <w:unhideWhenUsed/>
    <w:rsid w:val="00DD6186"/>
    <w:pPr>
      <w:spacing w:line="240" w:lineRule="auto"/>
    </w:pPr>
    <w:rPr>
      <w:rFonts w:ascii="Calibri" w:eastAsia="Calibri" w:hAnsi="Calibri"/>
      <w:sz w:val="20"/>
      <w:szCs w:val="20"/>
    </w:rPr>
  </w:style>
  <w:style w:type="character" w:customStyle="1" w:styleId="aff1">
    <w:name w:val="Текст примечания Знак"/>
    <w:basedOn w:val="a1"/>
    <w:link w:val="aff0"/>
    <w:rsid w:val="00DD6186"/>
    <w:rPr>
      <w:rFonts w:ascii="Calibri" w:eastAsia="Calibri" w:hAnsi="Calibri" w:cs="Times New Roman"/>
      <w:sz w:val="20"/>
      <w:szCs w:val="20"/>
    </w:rPr>
  </w:style>
  <w:style w:type="paragraph" w:styleId="aff2">
    <w:name w:val="annotation subject"/>
    <w:basedOn w:val="aff0"/>
    <w:next w:val="aff0"/>
    <w:link w:val="aff3"/>
    <w:unhideWhenUsed/>
    <w:rsid w:val="00DD6186"/>
    <w:rPr>
      <w:b/>
      <w:bCs/>
    </w:rPr>
  </w:style>
  <w:style w:type="character" w:customStyle="1" w:styleId="aff3">
    <w:name w:val="Тема примечания Знак"/>
    <w:basedOn w:val="aff1"/>
    <w:link w:val="aff2"/>
    <w:rsid w:val="00DD6186"/>
    <w:rPr>
      <w:rFonts w:ascii="Calibri" w:eastAsia="Calibri" w:hAnsi="Calibri" w:cs="Times New Roman"/>
      <w:b/>
      <w:bCs/>
      <w:sz w:val="20"/>
      <w:szCs w:val="20"/>
    </w:rPr>
  </w:style>
  <w:style w:type="paragraph" w:styleId="aff4">
    <w:name w:val="footnote text"/>
    <w:basedOn w:val="a0"/>
    <w:link w:val="aff5"/>
    <w:uiPriority w:val="99"/>
    <w:unhideWhenUsed/>
    <w:rsid w:val="00DD6186"/>
    <w:pPr>
      <w:spacing w:after="0" w:line="240" w:lineRule="auto"/>
    </w:pPr>
    <w:rPr>
      <w:rFonts w:ascii="Calibri" w:eastAsia="Calibri" w:hAnsi="Calibri"/>
      <w:sz w:val="20"/>
      <w:szCs w:val="20"/>
    </w:rPr>
  </w:style>
  <w:style w:type="character" w:customStyle="1" w:styleId="aff5">
    <w:name w:val="Текст сноски Знак"/>
    <w:basedOn w:val="a1"/>
    <w:link w:val="aff4"/>
    <w:uiPriority w:val="99"/>
    <w:rsid w:val="00DD6186"/>
    <w:rPr>
      <w:rFonts w:ascii="Calibri" w:eastAsia="Calibri" w:hAnsi="Calibri" w:cs="Times New Roman"/>
      <w:sz w:val="20"/>
      <w:szCs w:val="20"/>
    </w:rPr>
  </w:style>
  <w:style w:type="character" w:styleId="aff6">
    <w:name w:val="footnote reference"/>
    <w:unhideWhenUsed/>
    <w:rsid w:val="00DD6186"/>
    <w:rPr>
      <w:vertAlign w:val="superscript"/>
    </w:rPr>
  </w:style>
  <w:style w:type="character" w:styleId="aff7">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rsid w:val="00DD6186"/>
    <w:pPr>
      <w:widowControl w:val="0"/>
      <w:spacing w:after="0" w:afterAutospacing="0"/>
    </w:pPr>
    <w:rPr>
      <w:rFonts w:ascii="Courier New" w:eastAsia="Times New Roman" w:hAnsi="Courier New" w:cs="Courier New"/>
      <w:sz w:val="20"/>
      <w:szCs w:val="20"/>
      <w:lang w:eastAsia="ru-RU"/>
    </w:rPr>
  </w:style>
  <w:style w:type="paragraph" w:customStyle="1" w:styleId="aff8">
    <w:name w:val="Знак"/>
    <w:basedOn w:val="a0"/>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rsid w:val="00DD6186"/>
    <w:pPr>
      <w:spacing w:before="100" w:beforeAutospacing="1" w:after="100" w:afterAutospacing="1" w:line="240" w:lineRule="auto"/>
    </w:pPr>
    <w:rPr>
      <w:sz w:val="24"/>
      <w:szCs w:val="24"/>
      <w:lang w:eastAsia="ru-RU"/>
    </w:rPr>
  </w:style>
  <w:style w:type="paragraph" w:customStyle="1" w:styleId="xl86">
    <w:name w:val="xl86"/>
    <w:basedOn w:val="a0"/>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9">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3">
    <w:name w:val="Без интервала Знак"/>
    <w:link w:val="af2"/>
    <w:uiPriority w:val="1"/>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a">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b">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c">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a">
    <w:name w:val="Название1"/>
    <w:basedOn w:val="a0"/>
    <w:qFormat/>
    <w:rsid w:val="00DD6186"/>
    <w:pPr>
      <w:spacing w:after="0" w:line="240" w:lineRule="auto"/>
      <w:jc w:val="center"/>
    </w:pPr>
    <w:rPr>
      <w:rFonts w:eastAsia="Calibri"/>
      <w:b/>
      <w:sz w:val="24"/>
      <w:szCs w:val="20"/>
      <w:lang w:eastAsia="ru-RU"/>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c">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d">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d">
    <w:name w:val="Знак концевой сноски1"/>
    <w:rsid w:val="00DD6186"/>
    <w:rPr>
      <w:vertAlign w:val="superscript"/>
    </w:rPr>
  </w:style>
  <w:style w:type="paragraph" w:styleId="affe">
    <w:name w:val="endnote text"/>
    <w:basedOn w:val="a0"/>
    <w:link w:val="afff"/>
    <w:uiPriority w:val="99"/>
    <w:rsid w:val="00DD6186"/>
    <w:pPr>
      <w:suppressLineNumbers/>
      <w:suppressAutoHyphens/>
      <w:spacing w:after="0" w:line="240" w:lineRule="auto"/>
      <w:ind w:left="339" w:hanging="339"/>
    </w:pPr>
    <w:rPr>
      <w:sz w:val="20"/>
      <w:szCs w:val="20"/>
      <w:lang w:eastAsia="zh-CN"/>
    </w:rPr>
  </w:style>
  <w:style w:type="character" w:customStyle="1" w:styleId="afff">
    <w:name w:val="Текст концевой сноски Знак"/>
    <w:basedOn w:val="a1"/>
    <w:link w:val="affe"/>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e">
    <w:name w:val="Основной шрифт абзаца1"/>
    <w:rsid w:val="00DD6186"/>
  </w:style>
  <w:style w:type="character" w:styleId="afff0">
    <w:name w:val="line number"/>
    <w:basedOn w:val="1e"/>
    <w:rsid w:val="00DD6186"/>
  </w:style>
  <w:style w:type="character" w:customStyle="1" w:styleId="1f">
    <w:name w:val="Знак примечания1"/>
    <w:rsid w:val="00DD6186"/>
    <w:rPr>
      <w:sz w:val="16"/>
      <w:szCs w:val="16"/>
    </w:rPr>
  </w:style>
  <w:style w:type="character" w:customStyle="1" w:styleId="afff1">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2">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3">
    <w:name w:val="Схема документа Знак"/>
    <w:link w:val="afff4"/>
    <w:uiPriority w:val="99"/>
    <w:rsid w:val="00DD6186"/>
    <w:rPr>
      <w:rFonts w:ascii="Tahoma" w:hAnsi="Tahoma" w:cs="Tahoma"/>
      <w:shd w:val="clear" w:color="auto" w:fill="000080"/>
    </w:rPr>
  </w:style>
  <w:style w:type="character" w:customStyle="1" w:styleId="1f0">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5">
    <w:name w:val="Маркеры списка"/>
    <w:rsid w:val="00DD6186"/>
    <w:rPr>
      <w:rFonts w:ascii="OpenSymbol" w:eastAsia="OpenSymbol" w:hAnsi="OpenSymbol" w:cs="OpenSymbol"/>
    </w:rPr>
  </w:style>
  <w:style w:type="character" w:customStyle="1" w:styleId="afff6">
    <w:name w:val="Символ нумерации"/>
    <w:rsid w:val="00DD6186"/>
  </w:style>
  <w:style w:type="character" w:customStyle="1" w:styleId="afff7">
    <w:name w:val="Символы концевой сноски"/>
    <w:rsid w:val="00DD6186"/>
  </w:style>
  <w:style w:type="character" w:customStyle="1" w:styleId="afff8">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1">
    <w:name w:val="Знак сноски1"/>
    <w:rsid w:val="00DD6186"/>
    <w:rPr>
      <w:vertAlign w:val="superscript"/>
    </w:rPr>
  </w:style>
  <w:style w:type="character" w:styleId="afff9">
    <w:name w:val="endnote reference"/>
    <w:uiPriority w:val="99"/>
    <w:rsid w:val="00DD6186"/>
    <w:rPr>
      <w:vertAlign w:val="superscript"/>
    </w:rPr>
  </w:style>
  <w:style w:type="paragraph" w:customStyle="1" w:styleId="1f2">
    <w:name w:val="Заголовок1"/>
    <w:basedOn w:val="a0"/>
    <w:next w:val="a8"/>
    <w:rsid w:val="00DD6186"/>
    <w:pPr>
      <w:suppressAutoHyphens/>
      <w:spacing w:after="0" w:line="240" w:lineRule="auto"/>
      <w:jc w:val="center"/>
    </w:pPr>
    <w:rPr>
      <w:sz w:val="28"/>
      <w:szCs w:val="24"/>
      <w:lang w:eastAsia="zh-CN"/>
    </w:rPr>
  </w:style>
  <w:style w:type="paragraph" w:styleId="afffa">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b">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3">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4">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5">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6">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c">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d">
    <w:name w:val="Заголовок таблицы"/>
    <w:basedOn w:val="afffc"/>
    <w:rsid w:val="00DD6186"/>
    <w:pPr>
      <w:jc w:val="center"/>
    </w:pPr>
    <w:rPr>
      <w:b/>
      <w:bCs/>
    </w:rPr>
  </w:style>
  <w:style w:type="paragraph" w:customStyle="1" w:styleId="afffe">
    <w:name w:val="Содержимое врезки"/>
    <w:basedOn w:val="a0"/>
    <w:rsid w:val="00DD6186"/>
    <w:pPr>
      <w:suppressAutoHyphens/>
      <w:spacing w:after="0" w:line="240" w:lineRule="auto"/>
    </w:pPr>
    <w:rPr>
      <w:sz w:val="24"/>
      <w:szCs w:val="24"/>
      <w:lang w:eastAsia="zh-CN"/>
    </w:rPr>
  </w:style>
  <w:style w:type="paragraph" w:customStyle="1" w:styleId="affff">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4">
    <w:name w:val="Document Map"/>
    <w:basedOn w:val="a0"/>
    <w:link w:val="afff3"/>
    <w:uiPriority w:val="99"/>
    <w:rsid w:val="00DD6186"/>
    <w:pPr>
      <w:shd w:val="clear" w:color="auto" w:fill="000080"/>
      <w:spacing w:after="0" w:line="240" w:lineRule="auto"/>
      <w:jc w:val="both"/>
    </w:pPr>
    <w:rPr>
      <w:rFonts w:ascii="Tahoma" w:eastAsiaTheme="minorHAnsi" w:hAnsi="Tahoma" w:cs="Tahoma"/>
    </w:rPr>
  </w:style>
  <w:style w:type="character" w:customStyle="1" w:styleId="1f7">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8">
    <w:name w:val="Нет списка1"/>
    <w:next w:val="a3"/>
    <w:uiPriority w:val="99"/>
    <w:semiHidden/>
    <w:unhideWhenUsed/>
    <w:rsid w:val="00DD6186"/>
  </w:style>
  <w:style w:type="character" w:customStyle="1" w:styleId="1f9">
    <w:name w:val="Основной текст Знак1"/>
    <w:basedOn w:val="a1"/>
    <w:rsid w:val="00DD6186"/>
    <w:rPr>
      <w:rFonts w:ascii="Arial Black" w:hAnsi="Arial Black" w:cs="Arial Black"/>
      <w:b/>
      <w:sz w:val="40"/>
      <w:szCs w:val="24"/>
      <w:lang w:eastAsia="zh-CN"/>
    </w:rPr>
  </w:style>
  <w:style w:type="character" w:customStyle="1" w:styleId="1fa">
    <w:name w:val="Текст примечания Знак1"/>
    <w:basedOn w:val="a1"/>
    <w:rsid w:val="00DD6186"/>
    <w:rPr>
      <w:rFonts w:ascii="Times New Roman CYR" w:hAnsi="Times New Roman CYR"/>
    </w:rPr>
  </w:style>
  <w:style w:type="character" w:customStyle="1" w:styleId="1fb">
    <w:name w:val="Тема примечания Знак1"/>
    <w:basedOn w:val="1fa"/>
    <w:rsid w:val="00DD6186"/>
    <w:rPr>
      <w:rFonts w:ascii="Times New Roman CYR" w:hAnsi="Times New Roman CYR"/>
      <w:b/>
      <w:bCs/>
      <w:lang w:eastAsia="zh-CN"/>
    </w:rPr>
  </w:style>
  <w:style w:type="character" w:customStyle="1" w:styleId="1fc">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d">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e">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d"/>
    <w:qFormat/>
    <w:rsid w:val="00DD6186"/>
    <w:pPr>
      <w:suppressAutoHyphens/>
      <w:spacing w:after="0" w:line="240" w:lineRule="auto"/>
      <w:jc w:val="center"/>
    </w:pPr>
    <w:rPr>
      <w:sz w:val="28"/>
      <w:szCs w:val="20"/>
      <w:lang w:eastAsia="ar-SA"/>
    </w:rPr>
  </w:style>
  <w:style w:type="character" w:customStyle="1" w:styleId="affff0">
    <w:name w:val="Гипертекстовая ссылка"/>
    <w:rsid w:val="00DD6186"/>
    <w:rPr>
      <w:b/>
      <w:bCs/>
      <w:color w:val="008000"/>
    </w:rPr>
  </w:style>
  <w:style w:type="paragraph" w:customStyle="1" w:styleId="affff1">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f">
    <w:name w:val="Сетка таблицы1"/>
    <w:basedOn w:val="a2"/>
    <w:next w:val="af4"/>
    <w:uiPriority w:val="99"/>
    <w:rsid w:val="0025412B"/>
    <w:pPr>
      <w:spacing w:after="0" w:afterAutospacing="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99"/>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2">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4"/>
    <w:rsid w:val="00377409"/>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0">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49">
    <w:name w:val="Знак Знак Знак Знак4"/>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a">
    <w:name w:val="Сетка таблицы4"/>
    <w:basedOn w:val="a2"/>
    <w:next w:val="af4"/>
    <w:uiPriority w:val="59"/>
    <w:rsid w:val="00E36935"/>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e">
    <w:name w:val="Нет списка3"/>
    <w:next w:val="a3"/>
    <w:uiPriority w:val="99"/>
    <w:semiHidden/>
    <w:unhideWhenUsed/>
    <w:rsid w:val="007B70AC"/>
  </w:style>
  <w:style w:type="table" w:customStyle="1" w:styleId="55">
    <w:name w:val="Сетка таблицы5"/>
    <w:basedOn w:val="a2"/>
    <w:next w:val="af4"/>
    <w:uiPriority w:val="99"/>
    <w:rsid w:val="007B70AC"/>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7">
    <w:name w:val="Знак2"/>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iPriority w:val="99"/>
    <w:semiHidden/>
    <w:unhideWhenUsed/>
    <w:rsid w:val="009A7D3B"/>
    <w:pPr>
      <w:numPr>
        <w:numId w:val="5"/>
      </w:numPr>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0"/>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0"/>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1"/>
    <w:uiPriority w:val="99"/>
    <w:rsid w:val="006130D9"/>
    <w:rPr>
      <w:rFonts w:ascii="Times New Roman" w:hAnsi="Times New Roman" w:cs="Times New Roman"/>
      <w:b/>
      <w:bCs/>
      <w:sz w:val="24"/>
      <w:szCs w:val="24"/>
    </w:rPr>
  </w:style>
  <w:style w:type="character" w:customStyle="1" w:styleId="FontStyle36">
    <w:name w:val="Font Style36"/>
    <w:basedOn w:val="a1"/>
    <w:uiPriority w:val="99"/>
    <w:rsid w:val="006130D9"/>
    <w:rPr>
      <w:rFonts w:ascii="Times New Roman" w:hAnsi="Times New Roman" w:cs="Times New Roman"/>
      <w:sz w:val="24"/>
      <w:szCs w:val="24"/>
    </w:rPr>
  </w:style>
  <w:style w:type="character" w:customStyle="1" w:styleId="FontStyle37">
    <w:name w:val="Font Style37"/>
    <w:basedOn w:val="a1"/>
    <w:uiPriority w:val="99"/>
    <w:rsid w:val="006130D9"/>
    <w:rPr>
      <w:rFonts w:ascii="Bookman Old Style" w:hAnsi="Bookman Old Style" w:cs="Bookman Old Style"/>
      <w:i/>
      <w:iCs/>
      <w:spacing w:val="-20"/>
      <w:sz w:val="22"/>
      <w:szCs w:val="22"/>
    </w:rPr>
  </w:style>
  <w:style w:type="character" w:customStyle="1" w:styleId="FontStyle39">
    <w:name w:val="Font Style39"/>
    <w:basedOn w:val="a1"/>
    <w:uiPriority w:val="99"/>
    <w:rsid w:val="006130D9"/>
    <w:rPr>
      <w:rFonts w:ascii="Times New Roman" w:hAnsi="Times New Roman" w:cs="Times New Roman"/>
      <w:sz w:val="22"/>
      <w:szCs w:val="22"/>
    </w:rPr>
  </w:style>
  <w:style w:type="character" w:customStyle="1" w:styleId="FontStyle46">
    <w:name w:val="Font Style46"/>
    <w:basedOn w:val="a1"/>
    <w:uiPriority w:val="99"/>
    <w:rsid w:val="006130D9"/>
    <w:rPr>
      <w:rFonts w:ascii="Times New Roman" w:hAnsi="Times New Roman" w:cs="Times New Roman"/>
      <w:sz w:val="22"/>
      <w:szCs w:val="22"/>
    </w:rPr>
  </w:style>
  <w:style w:type="character" w:customStyle="1" w:styleId="FontStyle47">
    <w:name w:val="Font Style47"/>
    <w:basedOn w:val="a1"/>
    <w:uiPriority w:val="99"/>
    <w:rsid w:val="006130D9"/>
    <w:rPr>
      <w:rFonts w:ascii="Times New Roman" w:hAnsi="Times New Roman" w:cs="Times New Roman"/>
      <w:spacing w:val="-20"/>
      <w:sz w:val="28"/>
      <w:szCs w:val="28"/>
    </w:rPr>
  </w:style>
  <w:style w:type="character" w:customStyle="1" w:styleId="FontStyle49">
    <w:name w:val="Font Style49"/>
    <w:basedOn w:val="a1"/>
    <w:uiPriority w:val="99"/>
    <w:rsid w:val="006130D9"/>
    <w:rPr>
      <w:rFonts w:ascii="Times New Roman" w:hAnsi="Times New Roman" w:cs="Times New Roman"/>
      <w:spacing w:val="-20"/>
      <w:sz w:val="24"/>
      <w:szCs w:val="24"/>
    </w:rPr>
  </w:style>
  <w:style w:type="character" w:customStyle="1" w:styleId="FontStyle51">
    <w:name w:val="Font Style51"/>
    <w:basedOn w:val="a1"/>
    <w:uiPriority w:val="99"/>
    <w:rsid w:val="006130D9"/>
    <w:rPr>
      <w:rFonts w:ascii="Times New Roman" w:hAnsi="Times New Roman" w:cs="Times New Roman"/>
      <w:spacing w:val="20"/>
      <w:sz w:val="12"/>
      <w:szCs w:val="12"/>
    </w:rPr>
  </w:style>
  <w:style w:type="paragraph" w:customStyle="1" w:styleId="Style28">
    <w:name w:val="Style2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1"/>
    <w:uiPriority w:val="99"/>
    <w:rsid w:val="006130D9"/>
    <w:rPr>
      <w:rFonts w:ascii="Century Schoolbook" w:hAnsi="Century Schoolbook" w:cs="Century Schoolbook"/>
      <w:b/>
      <w:bCs/>
      <w:sz w:val="22"/>
      <w:szCs w:val="22"/>
    </w:rPr>
  </w:style>
  <w:style w:type="character" w:customStyle="1" w:styleId="FontStyle41">
    <w:name w:val="Font Style41"/>
    <w:basedOn w:val="a1"/>
    <w:uiPriority w:val="99"/>
    <w:rsid w:val="006130D9"/>
    <w:rPr>
      <w:rFonts w:ascii="Times New Roman" w:hAnsi="Times New Roman" w:cs="Times New Roman"/>
      <w:sz w:val="24"/>
      <w:szCs w:val="24"/>
    </w:rPr>
  </w:style>
  <w:style w:type="paragraph" w:customStyle="1" w:styleId="Style33">
    <w:name w:val="Style3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1"/>
    <w:uiPriority w:val="99"/>
    <w:rsid w:val="006130D9"/>
    <w:rPr>
      <w:rFonts w:ascii="Times New Roman" w:hAnsi="Times New Roman" w:cs="Times New Roman"/>
      <w:sz w:val="24"/>
      <w:szCs w:val="24"/>
    </w:rPr>
  </w:style>
  <w:style w:type="paragraph" w:customStyle="1" w:styleId="Style11">
    <w:name w:val="Style1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1"/>
    <w:uiPriority w:val="99"/>
    <w:rsid w:val="006130D9"/>
    <w:rPr>
      <w:rFonts w:ascii="Times New Roman" w:hAnsi="Times New Roman" w:cs="Times New Roman"/>
      <w:sz w:val="26"/>
      <w:szCs w:val="26"/>
    </w:rPr>
  </w:style>
  <w:style w:type="character" w:customStyle="1" w:styleId="FontStyle44">
    <w:name w:val="Font Style44"/>
    <w:basedOn w:val="a1"/>
    <w:uiPriority w:val="99"/>
    <w:rsid w:val="006130D9"/>
    <w:rPr>
      <w:rFonts w:ascii="Times New Roman" w:hAnsi="Times New Roman" w:cs="Times New Roman"/>
      <w:sz w:val="24"/>
      <w:szCs w:val="24"/>
    </w:rPr>
  </w:style>
  <w:style w:type="character" w:customStyle="1" w:styleId="FontStyle45">
    <w:name w:val="Font Style45"/>
    <w:basedOn w:val="a1"/>
    <w:uiPriority w:val="99"/>
    <w:rsid w:val="006130D9"/>
    <w:rPr>
      <w:rFonts w:ascii="Times New Roman" w:hAnsi="Times New Roman" w:cs="Times New Roman"/>
      <w:sz w:val="18"/>
      <w:szCs w:val="18"/>
    </w:rPr>
  </w:style>
  <w:style w:type="paragraph" w:customStyle="1" w:styleId="Style16">
    <w:name w:val="Style1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1"/>
    <w:uiPriority w:val="99"/>
    <w:rsid w:val="006130D9"/>
    <w:rPr>
      <w:rFonts w:ascii="Times New Roman" w:hAnsi="Times New Roman" w:cs="Times New Roman"/>
      <w:sz w:val="24"/>
      <w:szCs w:val="24"/>
    </w:rPr>
  </w:style>
  <w:style w:type="paragraph" w:customStyle="1" w:styleId="Style12">
    <w:name w:val="Style1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1"/>
    <w:uiPriority w:val="99"/>
    <w:rsid w:val="006130D9"/>
    <w:rPr>
      <w:rFonts w:ascii="Times New Roman" w:hAnsi="Times New Roman" w:cs="Times New Roman"/>
      <w:sz w:val="24"/>
      <w:szCs w:val="24"/>
    </w:rPr>
  </w:style>
  <w:style w:type="paragraph" w:customStyle="1" w:styleId="Style4">
    <w:name w:val="Style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1"/>
    <w:uiPriority w:val="99"/>
    <w:rsid w:val="006130D9"/>
    <w:rPr>
      <w:rFonts w:ascii="Times New Roman" w:hAnsi="Times New Roman" w:cs="Times New Roman"/>
      <w:sz w:val="26"/>
      <w:szCs w:val="26"/>
    </w:rPr>
  </w:style>
  <w:style w:type="numbering" w:customStyle="1" w:styleId="4b">
    <w:name w:val="Нет списка4"/>
    <w:next w:val="a3"/>
    <w:uiPriority w:val="99"/>
    <w:semiHidden/>
    <w:rsid w:val="00F510F3"/>
  </w:style>
  <w:style w:type="paragraph" w:customStyle="1" w:styleId="121">
    <w:name w:val="Знак12"/>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1">
    <w:name w:val="Знак Знак1"/>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Знак Знак Знак Знак3"/>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1">
    <w:name w:val="Знак1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8">
    <w:name w:val="Знак Знак Знак Знак2"/>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3">
    <w:name w:val="Subtle Emphasis"/>
    <w:uiPriority w:val="19"/>
    <w:qFormat/>
    <w:rsid w:val="00DF76F3"/>
    <w:rPr>
      <w:i/>
      <w:iCs/>
      <w:color w:val="404040"/>
    </w:rPr>
  </w:style>
  <w:style w:type="paragraph" w:customStyle="1" w:styleId="2f9">
    <w:name w:val="2"/>
    <w:basedOn w:val="a0"/>
    <w:next w:val="af1"/>
    <w:link w:val="affff4"/>
    <w:qFormat/>
    <w:rsid w:val="001A3FD4"/>
    <w:pPr>
      <w:spacing w:after="0" w:line="240" w:lineRule="auto"/>
      <w:jc w:val="center"/>
    </w:pPr>
    <w:rPr>
      <w:b/>
      <w:sz w:val="28"/>
      <w:szCs w:val="20"/>
      <w:lang w:eastAsia="ru-RU"/>
    </w:rPr>
  </w:style>
  <w:style w:type="character" w:customStyle="1" w:styleId="affff4">
    <w:name w:val="Название Знак"/>
    <w:link w:val="2f9"/>
    <w:rsid w:val="001A3FD4"/>
    <w:rPr>
      <w:rFonts w:ascii="Times New Roman" w:eastAsia="Times New Roman" w:hAnsi="Times New Roman" w:cs="Times New Roman"/>
      <w:b/>
      <w:sz w:val="28"/>
      <w:szCs w:val="20"/>
      <w:lang w:eastAsia="ru-RU"/>
    </w:rPr>
  </w:style>
  <w:style w:type="paragraph" w:customStyle="1" w:styleId="1ff2">
    <w:name w:val="Знак Знак Знак Знак1"/>
    <w:basedOn w:val="a0"/>
    <w:rsid w:val="00C0523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western">
    <w:name w:val="western"/>
    <w:basedOn w:val="a0"/>
    <w:rsid w:val="00B26A82"/>
    <w:pPr>
      <w:spacing w:before="100" w:beforeAutospacing="1" w:after="100" w:afterAutospacing="1" w:line="240" w:lineRule="auto"/>
    </w:pPr>
    <w:rPr>
      <w:sz w:val="24"/>
      <w:szCs w:val="24"/>
      <w:lang w:eastAsia="ru-RU"/>
    </w:rPr>
  </w:style>
  <w:style w:type="character" w:customStyle="1" w:styleId="2fa">
    <w:name w:val="Подпись к картинке (2)"/>
    <w:rsid w:val="003B0575"/>
    <w:rPr>
      <w:rFonts w:ascii="Arial Unicode MS" w:eastAsia="Arial Unicode MS" w:hAnsi="Arial Unicode MS" w:cs="Arial Unicode MS" w:hint="default"/>
      <w:b/>
      <w:bCs/>
      <w:i w:val="0"/>
      <w:iCs w:val="0"/>
      <w:smallCaps w:val="0"/>
      <w:strike w:val="0"/>
      <w:dstrike w:val="0"/>
      <w:color w:val="000000"/>
      <w:spacing w:val="4"/>
      <w:w w:val="100"/>
      <w:position w:val="0"/>
      <w:sz w:val="17"/>
      <w:szCs w:val="17"/>
      <w:u w:val="single"/>
      <w:effect w:val="none"/>
      <w:lang w:val="ru-RU"/>
    </w:rPr>
  </w:style>
  <w:style w:type="character" w:customStyle="1" w:styleId="affff5">
    <w:name w:val="Подпись к картинке_"/>
    <w:link w:val="affff6"/>
    <w:locked/>
    <w:rsid w:val="003B0575"/>
    <w:rPr>
      <w:rFonts w:ascii="Arial Unicode MS" w:eastAsia="Arial Unicode MS" w:hAnsi="Arial Unicode MS" w:cs="Arial Unicode MS"/>
      <w:spacing w:val="4"/>
      <w:sz w:val="17"/>
      <w:szCs w:val="17"/>
      <w:shd w:val="clear" w:color="auto" w:fill="FFFFFF"/>
    </w:rPr>
  </w:style>
  <w:style w:type="paragraph" w:customStyle="1" w:styleId="affff6">
    <w:name w:val="Подпись к картинке"/>
    <w:basedOn w:val="a0"/>
    <w:link w:val="affff5"/>
    <w:rsid w:val="003B0575"/>
    <w:pPr>
      <w:widowControl w:val="0"/>
      <w:shd w:val="clear" w:color="auto" w:fill="FFFFFF"/>
      <w:spacing w:after="0" w:line="0" w:lineRule="atLeast"/>
    </w:pPr>
    <w:rPr>
      <w:rFonts w:ascii="Arial Unicode MS" w:eastAsia="Arial Unicode MS" w:hAnsi="Arial Unicode MS" w:cs="Arial Unicode MS"/>
      <w:spacing w:val="4"/>
      <w:sz w:val="17"/>
      <w:szCs w:val="17"/>
    </w:rPr>
  </w:style>
  <w:style w:type="character" w:customStyle="1" w:styleId="affff7">
    <w:name w:val="Основной текст + Полужирный"/>
    <w:rsid w:val="003B0575"/>
    <w:rPr>
      <w:rFonts w:ascii="Arial Unicode MS" w:eastAsia="Arial Unicode MS" w:hAnsi="Arial Unicode MS" w:cs="Arial Unicode MS"/>
      <w:b/>
      <w:bCs/>
      <w:color w:val="000000"/>
      <w:spacing w:val="4"/>
      <w:w w:val="100"/>
      <w:position w:val="0"/>
      <w:sz w:val="17"/>
      <w:szCs w:val="17"/>
      <w:shd w:val="clear" w:color="auto" w:fill="FFFFFF"/>
      <w:lang w:val="ru-RU"/>
    </w:rPr>
  </w:style>
  <w:style w:type="paragraph" w:customStyle="1" w:styleId="56">
    <w:name w:val="Знак Знак Знак Знак5"/>
    <w:basedOn w:val="a0"/>
    <w:rsid w:val="000A30B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0">
    <w:name w:val="3"/>
    <w:basedOn w:val="a0"/>
    <w:next w:val="af1"/>
    <w:qFormat/>
    <w:rsid w:val="004C5508"/>
    <w:pPr>
      <w:spacing w:after="0" w:line="240" w:lineRule="auto"/>
      <w:jc w:val="center"/>
    </w:pPr>
    <w:rPr>
      <w:b/>
      <w:sz w:val="28"/>
      <w:szCs w:val="20"/>
      <w:lang w:eastAsia="ru-RU"/>
    </w:rPr>
  </w:style>
  <w:style w:type="paragraph" w:customStyle="1" w:styleId="140">
    <w:name w:val="Знак14"/>
    <w:basedOn w:val="a0"/>
    <w:rsid w:val="004C5508"/>
    <w:pPr>
      <w:widowControl w:val="0"/>
      <w:adjustRightInd w:val="0"/>
      <w:spacing w:after="0" w:line="360" w:lineRule="atLeast"/>
      <w:jc w:val="both"/>
      <w:textAlignment w:val="baseline"/>
    </w:pPr>
    <w:rPr>
      <w:rFonts w:ascii="Verdana" w:hAnsi="Verdana" w:cs="Verdana"/>
      <w:sz w:val="20"/>
      <w:szCs w:val="20"/>
      <w:lang w:val="en-US"/>
    </w:rPr>
  </w:style>
  <w:style w:type="character" w:customStyle="1" w:styleId="WW-Absatz-Standardschriftart">
    <w:name w:val="WW-Absatz-Standardschriftart"/>
    <w:rsid w:val="00BD37B6"/>
  </w:style>
  <w:style w:type="character" w:customStyle="1" w:styleId="WW-Absatz-Standardschriftart1">
    <w:name w:val="WW-Absatz-Standardschriftart1"/>
    <w:rsid w:val="00BD37B6"/>
  </w:style>
  <w:style w:type="character" w:customStyle="1" w:styleId="WW-Absatz-Standardschriftart11">
    <w:name w:val="WW-Absatz-Standardschriftart11"/>
    <w:rsid w:val="00BD37B6"/>
  </w:style>
  <w:style w:type="character" w:customStyle="1" w:styleId="WW-Absatz-Standardschriftart111">
    <w:name w:val="WW-Absatz-Standardschriftart111"/>
    <w:rsid w:val="00BD37B6"/>
  </w:style>
  <w:style w:type="character" w:customStyle="1" w:styleId="WW-Absatz-Standardschriftart1111">
    <w:name w:val="WW-Absatz-Standardschriftart1111"/>
    <w:rsid w:val="00BD37B6"/>
  </w:style>
  <w:style w:type="character" w:customStyle="1" w:styleId="WW-Absatz-Standardschriftart11111">
    <w:name w:val="WW-Absatz-Standardschriftart11111"/>
    <w:rsid w:val="00BD37B6"/>
  </w:style>
  <w:style w:type="character" w:customStyle="1" w:styleId="WW-Absatz-Standardschriftart111111">
    <w:name w:val="WW-Absatz-Standardschriftart111111"/>
    <w:rsid w:val="00BD37B6"/>
  </w:style>
  <w:style w:type="character" w:customStyle="1" w:styleId="WW-Absatz-Standardschriftart1111111">
    <w:name w:val="WW-Absatz-Standardschriftart1111111"/>
    <w:rsid w:val="00BD37B6"/>
  </w:style>
  <w:style w:type="character" w:customStyle="1" w:styleId="WW8Num2z1">
    <w:name w:val="WW8Num2z1"/>
    <w:rsid w:val="00BD37B6"/>
    <w:rPr>
      <w:rFonts w:ascii="Times New Roman" w:eastAsia="Times New Roman" w:hAnsi="Times New Roman" w:cs="Times New Roman"/>
    </w:rPr>
  </w:style>
  <w:style w:type="character" w:customStyle="1" w:styleId="WW8Num3z2">
    <w:name w:val="WW8Num3z2"/>
    <w:rsid w:val="00BD37B6"/>
    <w:rPr>
      <w:rFonts w:ascii="Wingdings" w:hAnsi="Wingdings"/>
    </w:rPr>
  </w:style>
  <w:style w:type="character" w:customStyle="1" w:styleId="WW8Num3z3">
    <w:name w:val="WW8Num3z3"/>
    <w:rsid w:val="00BD37B6"/>
    <w:rPr>
      <w:rFonts w:ascii="Symbol" w:hAnsi="Symbol"/>
    </w:rPr>
  </w:style>
  <w:style w:type="character" w:customStyle="1" w:styleId="WW8Num4z3">
    <w:name w:val="WW8Num4z3"/>
    <w:rsid w:val="00BD37B6"/>
    <w:rPr>
      <w:rFonts w:ascii="Symbol" w:hAnsi="Symbol"/>
    </w:rPr>
  </w:style>
  <w:style w:type="character" w:customStyle="1" w:styleId="WW8Num5z2">
    <w:name w:val="WW8Num5z2"/>
    <w:rsid w:val="00BD37B6"/>
    <w:rPr>
      <w:rFonts w:ascii="Wingdings" w:hAnsi="Wingdings"/>
    </w:rPr>
  </w:style>
  <w:style w:type="character" w:customStyle="1" w:styleId="WW8Num5z3">
    <w:name w:val="WW8Num5z3"/>
    <w:rsid w:val="00BD37B6"/>
    <w:rPr>
      <w:rFonts w:ascii="Symbol" w:hAnsi="Symbol"/>
    </w:rPr>
  </w:style>
  <w:style w:type="character" w:customStyle="1" w:styleId="WW8Num7z2">
    <w:name w:val="WW8Num7z2"/>
    <w:rsid w:val="00BD37B6"/>
    <w:rPr>
      <w:rFonts w:ascii="Wingdings" w:hAnsi="Wingdings"/>
    </w:rPr>
  </w:style>
  <w:style w:type="character" w:customStyle="1" w:styleId="WW8Num7z3">
    <w:name w:val="WW8Num7z3"/>
    <w:rsid w:val="00BD37B6"/>
    <w:rPr>
      <w:rFonts w:ascii="Symbol" w:hAnsi="Symbol"/>
    </w:rPr>
  </w:style>
  <w:style w:type="character" w:customStyle="1" w:styleId="WW8Num7z4">
    <w:name w:val="WW8Num7z4"/>
    <w:rsid w:val="00BD37B6"/>
    <w:rPr>
      <w:rFonts w:ascii="Courier New" w:hAnsi="Courier New" w:cs="Courier New"/>
    </w:rPr>
  </w:style>
  <w:style w:type="character" w:customStyle="1" w:styleId="WW8Num9z1">
    <w:name w:val="WW8Num9z1"/>
    <w:rsid w:val="00BD37B6"/>
    <w:rPr>
      <w:rFonts w:ascii="Courier New" w:hAnsi="Courier New" w:cs="Courier New"/>
    </w:rPr>
  </w:style>
  <w:style w:type="character" w:customStyle="1" w:styleId="WW8Num9z2">
    <w:name w:val="WW8Num9z2"/>
    <w:rsid w:val="00BD37B6"/>
    <w:rPr>
      <w:rFonts w:ascii="Wingdings" w:hAnsi="Wingdings"/>
    </w:rPr>
  </w:style>
  <w:style w:type="character" w:customStyle="1" w:styleId="WW8Num9z3">
    <w:name w:val="WW8Num9z3"/>
    <w:rsid w:val="00BD37B6"/>
    <w:rPr>
      <w:rFonts w:ascii="Symbol" w:hAnsi="Symbol"/>
    </w:rPr>
  </w:style>
  <w:style w:type="character" w:customStyle="1" w:styleId="WW8Num11z2">
    <w:name w:val="WW8Num11z2"/>
    <w:rsid w:val="00BD37B6"/>
    <w:rPr>
      <w:rFonts w:ascii="Wingdings" w:hAnsi="Wingdings"/>
    </w:rPr>
  </w:style>
  <w:style w:type="character" w:customStyle="1" w:styleId="WW8Num11z3">
    <w:name w:val="WW8Num11z3"/>
    <w:rsid w:val="00BD37B6"/>
    <w:rPr>
      <w:rFonts w:ascii="Symbol" w:hAnsi="Symbol"/>
    </w:rPr>
  </w:style>
  <w:style w:type="character" w:customStyle="1" w:styleId="WW8Num15z1">
    <w:name w:val="WW8Num15z1"/>
    <w:rsid w:val="00BD37B6"/>
    <w:rPr>
      <w:rFonts w:ascii="Courier New" w:hAnsi="Courier New"/>
    </w:rPr>
  </w:style>
  <w:style w:type="character" w:customStyle="1" w:styleId="WW8Num15z3">
    <w:name w:val="WW8Num15z3"/>
    <w:rsid w:val="00BD37B6"/>
    <w:rPr>
      <w:rFonts w:ascii="Symbol" w:hAnsi="Symbol"/>
    </w:rPr>
  </w:style>
  <w:style w:type="character" w:customStyle="1" w:styleId="WW8Num18z3">
    <w:name w:val="WW8Num18z3"/>
    <w:rsid w:val="00BD37B6"/>
    <w:rPr>
      <w:rFonts w:ascii="Symbol" w:hAnsi="Symbol"/>
    </w:rPr>
  </w:style>
  <w:style w:type="character" w:customStyle="1" w:styleId="WW8Num29z1">
    <w:name w:val="WW8Num29z1"/>
    <w:rsid w:val="00BD37B6"/>
    <w:rPr>
      <w:rFonts w:ascii="Courier New" w:hAnsi="Courier New" w:cs="Courier New"/>
    </w:rPr>
  </w:style>
  <w:style w:type="character" w:customStyle="1" w:styleId="WW8Num29z3">
    <w:name w:val="WW8Num29z3"/>
    <w:rsid w:val="00BD37B6"/>
    <w:rPr>
      <w:rFonts w:ascii="Symbol" w:hAnsi="Symbol"/>
    </w:rPr>
  </w:style>
  <w:style w:type="character" w:customStyle="1" w:styleId="affff8">
    <w:name w:val="Основной текст ГД Знак Знак Знак Знак"/>
    <w:rsid w:val="00BD37B6"/>
    <w:rPr>
      <w:sz w:val="24"/>
      <w:szCs w:val="24"/>
      <w:lang w:val="ru-RU" w:eastAsia="ar-SA" w:bidi="ar-SA"/>
    </w:rPr>
  </w:style>
  <w:style w:type="paragraph" w:customStyle="1" w:styleId="1ff3">
    <w:name w:val="Цитата1"/>
    <w:basedOn w:val="a0"/>
    <w:rsid w:val="00BD37B6"/>
    <w:pPr>
      <w:tabs>
        <w:tab w:val="left" w:pos="2552"/>
        <w:tab w:val="left" w:pos="3402"/>
        <w:tab w:val="left" w:pos="4678"/>
      </w:tabs>
      <w:suppressAutoHyphens/>
      <w:spacing w:after="0" w:line="240" w:lineRule="auto"/>
      <w:ind w:left="4678" w:right="30" w:hanging="4678"/>
      <w:jc w:val="both"/>
    </w:pPr>
    <w:rPr>
      <w:sz w:val="28"/>
      <w:szCs w:val="20"/>
      <w:lang w:eastAsia="ar-SA"/>
    </w:rPr>
  </w:style>
  <w:style w:type="paragraph" w:customStyle="1" w:styleId="2fb">
    <w:name w:val="Цитата2"/>
    <w:basedOn w:val="a0"/>
    <w:rsid w:val="00BD37B6"/>
    <w:pPr>
      <w:suppressAutoHyphens/>
      <w:spacing w:after="0" w:line="240" w:lineRule="auto"/>
      <w:ind w:left="425" w:right="-763"/>
      <w:jc w:val="both"/>
    </w:pPr>
    <w:rPr>
      <w:sz w:val="28"/>
      <w:szCs w:val="20"/>
      <w:lang w:eastAsia="ar-SA"/>
    </w:rPr>
  </w:style>
  <w:style w:type="paragraph" w:customStyle="1" w:styleId="BodyText21">
    <w:name w:val="Body Text 21"/>
    <w:basedOn w:val="a0"/>
    <w:rsid w:val="00BD37B6"/>
    <w:pPr>
      <w:suppressAutoHyphens/>
      <w:overflowPunct w:val="0"/>
      <w:autoSpaceDE w:val="0"/>
      <w:spacing w:after="0" w:line="240" w:lineRule="auto"/>
      <w:jc w:val="both"/>
      <w:textAlignment w:val="baseline"/>
    </w:pPr>
    <w:rPr>
      <w:rFonts w:ascii="Arial" w:hAnsi="Arial"/>
      <w:sz w:val="20"/>
      <w:szCs w:val="20"/>
      <w:lang w:eastAsia="ar-SA"/>
    </w:rPr>
  </w:style>
  <w:style w:type="paragraph" w:customStyle="1" w:styleId="affff9">
    <w:name w:val="Основной текст ГД Знак Знак Знак"/>
    <w:basedOn w:val="afb"/>
    <w:rsid w:val="00BD37B6"/>
    <w:pPr>
      <w:suppressAutoHyphens/>
      <w:spacing w:after="0" w:line="240" w:lineRule="auto"/>
      <w:ind w:left="0" w:firstLine="709"/>
      <w:jc w:val="both"/>
    </w:pPr>
    <w:rPr>
      <w:rFonts w:eastAsia="Times New Roman"/>
      <w:sz w:val="24"/>
      <w:szCs w:val="24"/>
      <w:lang w:eastAsia="ar-SA"/>
    </w:rPr>
  </w:style>
  <w:style w:type="paragraph" w:customStyle="1" w:styleId="affffa">
    <w:name w:val="Основной текст ГД Знак Знак"/>
    <w:basedOn w:val="afb"/>
    <w:rsid w:val="00BD37B6"/>
    <w:pPr>
      <w:suppressAutoHyphens/>
      <w:spacing w:after="0" w:line="240" w:lineRule="auto"/>
      <w:ind w:left="0" w:firstLine="709"/>
      <w:jc w:val="both"/>
    </w:pPr>
    <w:rPr>
      <w:rFonts w:eastAsia="Times New Roman"/>
      <w:lang w:eastAsia="ar-SA"/>
    </w:rPr>
  </w:style>
  <w:style w:type="paragraph" w:customStyle="1" w:styleId="rvps690070">
    <w:name w:val="rvps690070"/>
    <w:basedOn w:val="a0"/>
    <w:rsid w:val="00BD37B6"/>
    <w:pPr>
      <w:suppressAutoHyphens/>
      <w:spacing w:after="176" w:line="240" w:lineRule="auto"/>
      <w:ind w:right="351"/>
      <w:jc w:val="both"/>
    </w:pPr>
    <w:rPr>
      <w:sz w:val="24"/>
      <w:szCs w:val="24"/>
      <w:lang w:eastAsia="ar-SA"/>
    </w:rPr>
  </w:style>
  <w:style w:type="paragraph" w:customStyle="1" w:styleId="Pa1">
    <w:name w:val="Pa1"/>
    <w:basedOn w:val="Default"/>
    <w:next w:val="Default"/>
    <w:uiPriority w:val="99"/>
    <w:rsid w:val="00BD37B6"/>
    <w:pPr>
      <w:spacing w:line="241" w:lineRule="atLeast"/>
    </w:pPr>
    <w:rPr>
      <w:color w:val="auto"/>
    </w:rPr>
  </w:style>
  <w:style w:type="paragraph" w:customStyle="1" w:styleId="msonormalcxspmiddle">
    <w:name w:val="msonormalcxspmiddle"/>
    <w:basedOn w:val="a0"/>
    <w:rsid w:val="00BD37B6"/>
    <w:pPr>
      <w:spacing w:before="100" w:beforeAutospacing="1" w:after="100" w:afterAutospacing="1" w:line="240" w:lineRule="auto"/>
    </w:pPr>
    <w:rPr>
      <w:sz w:val="24"/>
      <w:szCs w:val="24"/>
      <w:lang w:eastAsia="ru-RU"/>
    </w:rPr>
  </w:style>
  <w:style w:type="paragraph" w:customStyle="1" w:styleId="CharChar1">
    <w:name w:val="Char Char1"/>
    <w:basedOn w:val="a0"/>
    <w:rsid w:val="00BD37B6"/>
    <w:pPr>
      <w:spacing w:before="100" w:beforeAutospacing="1" w:after="100" w:afterAutospacing="1" w:line="240" w:lineRule="auto"/>
    </w:pPr>
    <w:rPr>
      <w:rFonts w:ascii="Tahoma" w:hAnsi="Tahoma"/>
      <w:sz w:val="20"/>
      <w:szCs w:val="20"/>
      <w:lang w:val="en-US"/>
    </w:rPr>
  </w:style>
  <w:style w:type="paragraph" w:customStyle="1" w:styleId="131">
    <w:name w:val="Абзац списка13"/>
    <w:basedOn w:val="a0"/>
    <w:rsid w:val="00833A92"/>
    <w:pPr>
      <w:suppressAutoHyphens/>
      <w:ind w:left="720"/>
    </w:pPr>
    <w:rPr>
      <w:rFonts w:ascii="Arial" w:eastAsia="SimSun" w:hAnsi="Arial" w:cs="Calibri"/>
      <w:kern w:val="1"/>
      <w:sz w:val="20"/>
      <w:szCs w:val="24"/>
      <w:lang w:eastAsia="hi-IN" w:bidi="hi-IN"/>
    </w:rPr>
  </w:style>
  <w:style w:type="character" w:customStyle="1" w:styleId="FontStyle11">
    <w:name w:val="Font Style11"/>
    <w:rsid w:val="008018CC"/>
    <w:rPr>
      <w:rFonts w:ascii="Times New Roman" w:hAnsi="Times New Roman" w:cs="Times New Roman"/>
      <w:sz w:val="26"/>
      <w:szCs w:val="26"/>
    </w:rPr>
  </w:style>
  <w:style w:type="paragraph" w:styleId="affffb">
    <w:name w:val="Block Text"/>
    <w:basedOn w:val="a0"/>
    <w:rsid w:val="008018CC"/>
    <w:pPr>
      <w:spacing w:after="0" w:line="240" w:lineRule="auto"/>
      <w:ind w:left="6300" w:right="-5"/>
    </w:pPr>
    <w:rPr>
      <w:sz w:val="24"/>
      <w:szCs w:val="24"/>
      <w:lang w:eastAsia="ru-RU"/>
    </w:rPr>
  </w:style>
  <w:style w:type="paragraph" w:customStyle="1" w:styleId="H3">
    <w:name w:val="H3"/>
    <w:basedOn w:val="a0"/>
    <w:next w:val="a0"/>
    <w:rsid w:val="008018CC"/>
    <w:pPr>
      <w:keepNext/>
      <w:spacing w:before="100" w:after="100" w:line="240" w:lineRule="auto"/>
    </w:pPr>
    <w:rPr>
      <w:b/>
      <w:sz w:val="28"/>
      <w:szCs w:val="20"/>
      <w:lang w:eastAsia="ru-RU"/>
    </w:rPr>
  </w:style>
  <w:style w:type="paragraph" w:customStyle="1" w:styleId="affffc">
    <w:name w:val="Öèòàòû"/>
    <w:basedOn w:val="a0"/>
    <w:rsid w:val="008018CC"/>
    <w:pPr>
      <w:spacing w:before="100" w:after="100" w:line="240" w:lineRule="auto"/>
      <w:ind w:left="360" w:right="360"/>
    </w:pPr>
    <w:rPr>
      <w:sz w:val="24"/>
      <w:szCs w:val="20"/>
      <w:lang w:eastAsia="ru-RU"/>
    </w:rPr>
  </w:style>
  <w:style w:type="paragraph" w:customStyle="1" w:styleId="Oeoaou">
    <w:name w:val="Oeoaou"/>
    <w:basedOn w:val="a0"/>
    <w:rsid w:val="008018CC"/>
    <w:pPr>
      <w:spacing w:before="100" w:after="100" w:line="240" w:lineRule="auto"/>
      <w:ind w:left="360" w:right="360"/>
    </w:pPr>
    <w:rPr>
      <w:sz w:val="24"/>
      <w:szCs w:val="20"/>
      <w:lang w:eastAsia="ru-RU"/>
    </w:rPr>
  </w:style>
  <w:style w:type="paragraph" w:customStyle="1" w:styleId="2fc">
    <w:name w:val="Обычный2"/>
    <w:semiHidden/>
    <w:rsid w:val="008018CC"/>
    <w:pPr>
      <w:spacing w:after="0" w:afterAutospacing="0"/>
    </w:pPr>
    <w:rPr>
      <w:rFonts w:ascii="Times New Roman" w:eastAsia="Times New Roman" w:hAnsi="Times New Roman" w:cs="Times New Roman"/>
      <w:sz w:val="24"/>
      <w:szCs w:val="20"/>
      <w:lang w:eastAsia="ru-RU"/>
    </w:rPr>
  </w:style>
  <w:style w:type="paragraph" w:customStyle="1" w:styleId="1ff4">
    <w:name w:val="Знак Знак Знак Знак Знак Знак Знак Знак Знак Знак Знак1 Знак Знак Знак Знак Знак Знак"/>
    <w:basedOn w:val="a0"/>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5">
    <w:name w:val="Знак Знак Знак1 Знак Знак Знак Знак"/>
    <w:basedOn w:val="a0"/>
    <w:rsid w:val="008018C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1">
    <w:name w:val="Обычный3"/>
    <w:semiHidden/>
    <w:rsid w:val="008018CC"/>
    <w:pPr>
      <w:spacing w:after="0" w:afterAutospacing="0"/>
    </w:pPr>
    <w:rPr>
      <w:rFonts w:ascii="Times New Roman" w:eastAsia="Times New Roman" w:hAnsi="Times New Roman" w:cs="Times New Roman"/>
      <w:sz w:val="24"/>
      <w:szCs w:val="20"/>
      <w:lang w:eastAsia="ru-RU"/>
    </w:rPr>
  </w:style>
  <w:style w:type="paragraph" w:customStyle="1" w:styleId="ConsPlusJurTerm">
    <w:name w:val="ConsPlusJurTerm"/>
    <w:rsid w:val="008018CC"/>
    <w:pPr>
      <w:widowControl w:val="0"/>
      <w:autoSpaceDE w:val="0"/>
      <w:autoSpaceDN w:val="0"/>
      <w:spacing w:after="0" w:afterAutospacing="0"/>
    </w:pPr>
    <w:rPr>
      <w:rFonts w:ascii="Tahoma" w:eastAsia="Times New Roman" w:hAnsi="Tahoma" w:cs="Tahoma"/>
      <w:sz w:val="26"/>
      <w:szCs w:val="20"/>
      <w:lang w:eastAsia="ru-RU"/>
    </w:rPr>
  </w:style>
  <w:style w:type="paragraph" w:customStyle="1" w:styleId="1ff6">
    <w:name w:val="Знак1"/>
    <w:basedOn w:val="a0"/>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d">
    <w:name w:val="Знак Знак Знак Знак"/>
    <w:basedOn w:val="a0"/>
    <w:rsid w:val="006A6544"/>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7">
    <w:name w:val="Знак1"/>
    <w:basedOn w:val="a0"/>
    <w:rsid w:val="00DA743F"/>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affffe">
    <w:name w:val="Знак Знак"/>
    <w:basedOn w:val="a0"/>
    <w:rsid w:val="00DA743F"/>
    <w:pPr>
      <w:widowControl w:val="0"/>
      <w:adjustRightInd w:val="0"/>
      <w:spacing w:after="0" w:line="360" w:lineRule="atLeast"/>
      <w:jc w:val="both"/>
      <w:textAlignment w:val="baseline"/>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3877">
      <w:bodyDiv w:val="1"/>
      <w:marLeft w:val="0"/>
      <w:marRight w:val="0"/>
      <w:marTop w:val="0"/>
      <w:marBottom w:val="0"/>
      <w:divBdr>
        <w:top w:val="none" w:sz="0" w:space="0" w:color="auto"/>
        <w:left w:val="none" w:sz="0" w:space="0" w:color="auto"/>
        <w:bottom w:val="none" w:sz="0" w:space="0" w:color="auto"/>
        <w:right w:val="none" w:sz="0" w:space="0" w:color="auto"/>
      </w:divBdr>
    </w:div>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54816552">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231543684">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366375626">
      <w:bodyDiv w:val="1"/>
      <w:marLeft w:val="0"/>
      <w:marRight w:val="0"/>
      <w:marTop w:val="0"/>
      <w:marBottom w:val="0"/>
      <w:divBdr>
        <w:top w:val="none" w:sz="0" w:space="0" w:color="auto"/>
        <w:left w:val="none" w:sz="0" w:space="0" w:color="auto"/>
        <w:bottom w:val="none" w:sz="0" w:space="0" w:color="auto"/>
        <w:right w:val="none" w:sz="0" w:space="0" w:color="auto"/>
      </w:divBdr>
    </w:div>
    <w:div w:id="372926488">
      <w:bodyDiv w:val="1"/>
      <w:marLeft w:val="0"/>
      <w:marRight w:val="0"/>
      <w:marTop w:val="0"/>
      <w:marBottom w:val="0"/>
      <w:divBdr>
        <w:top w:val="none" w:sz="0" w:space="0" w:color="auto"/>
        <w:left w:val="none" w:sz="0" w:space="0" w:color="auto"/>
        <w:bottom w:val="none" w:sz="0" w:space="0" w:color="auto"/>
        <w:right w:val="none" w:sz="0" w:space="0" w:color="auto"/>
      </w:divBdr>
    </w:div>
    <w:div w:id="416483686">
      <w:bodyDiv w:val="1"/>
      <w:marLeft w:val="0"/>
      <w:marRight w:val="0"/>
      <w:marTop w:val="0"/>
      <w:marBottom w:val="0"/>
      <w:divBdr>
        <w:top w:val="none" w:sz="0" w:space="0" w:color="auto"/>
        <w:left w:val="none" w:sz="0" w:space="0" w:color="auto"/>
        <w:bottom w:val="none" w:sz="0" w:space="0" w:color="auto"/>
        <w:right w:val="none" w:sz="0" w:space="0" w:color="auto"/>
      </w:divBdr>
    </w:div>
    <w:div w:id="465436960">
      <w:bodyDiv w:val="1"/>
      <w:marLeft w:val="0"/>
      <w:marRight w:val="0"/>
      <w:marTop w:val="0"/>
      <w:marBottom w:val="0"/>
      <w:divBdr>
        <w:top w:val="none" w:sz="0" w:space="0" w:color="auto"/>
        <w:left w:val="none" w:sz="0" w:space="0" w:color="auto"/>
        <w:bottom w:val="none" w:sz="0" w:space="0" w:color="auto"/>
        <w:right w:val="none" w:sz="0" w:space="0" w:color="auto"/>
      </w:divBdr>
    </w:div>
    <w:div w:id="493689501">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66632638">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79694901">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02426371">
      <w:bodyDiv w:val="1"/>
      <w:marLeft w:val="0"/>
      <w:marRight w:val="0"/>
      <w:marTop w:val="0"/>
      <w:marBottom w:val="0"/>
      <w:divBdr>
        <w:top w:val="none" w:sz="0" w:space="0" w:color="auto"/>
        <w:left w:val="none" w:sz="0" w:space="0" w:color="auto"/>
        <w:bottom w:val="none" w:sz="0" w:space="0" w:color="auto"/>
        <w:right w:val="none" w:sz="0" w:space="0" w:color="auto"/>
      </w:divBdr>
    </w:div>
    <w:div w:id="810633798">
      <w:bodyDiv w:val="1"/>
      <w:marLeft w:val="0"/>
      <w:marRight w:val="0"/>
      <w:marTop w:val="0"/>
      <w:marBottom w:val="0"/>
      <w:divBdr>
        <w:top w:val="none" w:sz="0" w:space="0" w:color="auto"/>
        <w:left w:val="none" w:sz="0" w:space="0" w:color="auto"/>
        <w:bottom w:val="none" w:sz="0" w:space="0" w:color="auto"/>
        <w:right w:val="none" w:sz="0" w:space="0" w:color="auto"/>
      </w:divBdr>
    </w:div>
    <w:div w:id="846942142">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04216219">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14782617">
      <w:bodyDiv w:val="1"/>
      <w:marLeft w:val="0"/>
      <w:marRight w:val="0"/>
      <w:marTop w:val="0"/>
      <w:marBottom w:val="0"/>
      <w:divBdr>
        <w:top w:val="none" w:sz="0" w:space="0" w:color="auto"/>
        <w:left w:val="none" w:sz="0" w:space="0" w:color="auto"/>
        <w:bottom w:val="none" w:sz="0" w:space="0" w:color="auto"/>
        <w:right w:val="none" w:sz="0" w:space="0" w:color="auto"/>
      </w:divBdr>
    </w:div>
    <w:div w:id="931546700">
      <w:bodyDiv w:val="1"/>
      <w:marLeft w:val="0"/>
      <w:marRight w:val="0"/>
      <w:marTop w:val="0"/>
      <w:marBottom w:val="0"/>
      <w:divBdr>
        <w:top w:val="none" w:sz="0" w:space="0" w:color="auto"/>
        <w:left w:val="none" w:sz="0" w:space="0" w:color="auto"/>
        <w:bottom w:val="none" w:sz="0" w:space="0" w:color="auto"/>
        <w:right w:val="none" w:sz="0" w:space="0" w:color="auto"/>
      </w:divBdr>
    </w:div>
    <w:div w:id="938610341">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959648407">
      <w:bodyDiv w:val="1"/>
      <w:marLeft w:val="0"/>
      <w:marRight w:val="0"/>
      <w:marTop w:val="0"/>
      <w:marBottom w:val="0"/>
      <w:divBdr>
        <w:top w:val="none" w:sz="0" w:space="0" w:color="auto"/>
        <w:left w:val="none" w:sz="0" w:space="0" w:color="auto"/>
        <w:bottom w:val="none" w:sz="0" w:space="0" w:color="auto"/>
        <w:right w:val="none" w:sz="0" w:space="0" w:color="auto"/>
      </w:divBdr>
    </w:div>
    <w:div w:id="964385012">
      <w:bodyDiv w:val="1"/>
      <w:marLeft w:val="0"/>
      <w:marRight w:val="0"/>
      <w:marTop w:val="0"/>
      <w:marBottom w:val="0"/>
      <w:divBdr>
        <w:top w:val="none" w:sz="0" w:space="0" w:color="auto"/>
        <w:left w:val="none" w:sz="0" w:space="0" w:color="auto"/>
        <w:bottom w:val="none" w:sz="0" w:space="0" w:color="auto"/>
        <w:right w:val="none" w:sz="0" w:space="0" w:color="auto"/>
      </w:divBdr>
    </w:div>
    <w:div w:id="964576528">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60925180">
      <w:bodyDiv w:val="1"/>
      <w:marLeft w:val="0"/>
      <w:marRight w:val="0"/>
      <w:marTop w:val="0"/>
      <w:marBottom w:val="0"/>
      <w:divBdr>
        <w:top w:val="none" w:sz="0" w:space="0" w:color="auto"/>
        <w:left w:val="none" w:sz="0" w:space="0" w:color="auto"/>
        <w:bottom w:val="none" w:sz="0" w:space="0" w:color="auto"/>
        <w:right w:val="none" w:sz="0" w:space="0" w:color="auto"/>
      </w:divBdr>
    </w:div>
    <w:div w:id="1184855889">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24564060">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288657999">
      <w:bodyDiv w:val="1"/>
      <w:marLeft w:val="0"/>
      <w:marRight w:val="0"/>
      <w:marTop w:val="0"/>
      <w:marBottom w:val="0"/>
      <w:divBdr>
        <w:top w:val="none" w:sz="0" w:space="0" w:color="auto"/>
        <w:left w:val="none" w:sz="0" w:space="0" w:color="auto"/>
        <w:bottom w:val="none" w:sz="0" w:space="0" w:color="auto"/>
        <w:right w:val="none" w:sz="0" w:space="0" w:color="auto"/>
      </w:divBdr>
    </w:div>
    <w:div w:id="1302035585">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27898377">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371953997">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568609991">
      <w:bodyDiv w:val="1"/>
      <w:marLeft w:val="0"/>
      <w:marRight w:val="0"/>
      <w:marTop w:val="0"/>
      <w:marBottom w:val="0"/>
      <w:divBdr>
        <w:top w:val="none" w:sz="0" w:space="0" w:color="auto"/>
        <w:left w:val="none" w:sz="0" w:space="0" w:color="auto"/>
        <w:bottom w:val="none" w:sz="0" w:space="0" w:color="auto"/>
        <w:right w:val="none" w:sz="0" w:space="0" w:color="auto"/>
      </w:divBdr>
    </w:div>
    <w:div w:id="1595868232">
      <w:bodyDiv w:val="1"/>
      <w:marLeft w:val="0"/>
      <w:marRight w:val="0"/>
      <w:marTop w:val="0"/>
      <w:marBottom w:val="0"/>
      <w:divBdr>
        <w:top w:val="none" w:sz="0" w:space="0" w:color="auto"/>
        <w:left w:val="none" w:sz="0" w:space="0" w:color="auto"/>
        <w:bottom w:val="none" w:sz="0" w:space="0" w:color="auto"/>
        <w:right w:val="none" w:sz="0" w:space="0" w:color="auto"/>
      </w:divBdr>
    </w:div>
    <w:div w:id="1604612716">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751809662">
      <w:bodyDiv w:val="1"/>
      <w:marLeft w:val="0"/>
      <w:marRight w:val="0"/>
      <w:marTop w:val="0"/>
      <w:marBottom w:val="0"/>
      <w:divBdr>
        <w:top w:val="none" w:sz="0" w:space="0" w:color="auto"/>
        <w:left w:val="none" w:sz="0" w:space="0" w:color="auto"/>
        <w:bottom w:val="none" w:sz="0" w:space="0" w:color="auto"/>
        <w:right w:val="none" w:sz="0" w:space="0" w:color="auto"/>
      </w:divBdr>
    </w:div>
    <w:div w:id="1803382629">
      <w:bodyDiv w:val="1"/>
      <w:marLeft w:val="0"/>
      <w:marRight w:val="0"/>
      <w:marTop w:val="0"/>
      <w:marBottom w:val="0"/>
      <w:divBdr>
        <w:top w:val="none" w:sz="0" w:space="0" w:color="auto"/>
        <w:left w:val="none" w:sz="0" w:space="0" w:color="auto"/>
        <w:bottom w:val="none" w:sz="0" w:space="0" w:color="auto"/>
        <w:right w:val="none" w:sz="0" w:space="0" w:color="auto"/>
      </w:divBdr>
    </w:div>
    <w:div w:id="1805387106">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23542551">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7821533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7F3B38F97F1F3FC4C8801D1BE67C7A7DE80FE3CF96D1C58D8EBEEE4JD5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50199-F906-4189-9D40-327E3167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1</Pages>
  <Words>69312</Words>
  <Characters>395084</Characters>
  <Application>Microsoft Office Word</Application>
  <DocSecurity>0</DocSecurity>
  <Lines>3292</Lines>
  <Paragraphs>926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487</cp:revision>
  <cp:lastPrinted>2019-11-20T03:26:00Z</cp:lastPrinted>
  <dcterms:created xsi:type="dcterms:W3CDTF">2019-09-16T02:44:00Z</dcterms:created>
  <dcterms:modified xsi:type="dcterms:W3CDTF">2019-11-20T04:00:00Z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