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DD6186" w:rsidRPr="00642059" w:rsidTr="00FA352A">
        <w:trPr>
          <w:trHeight w:val="1257"/>
        </w:trPr>
        <w:tc>
          <w:tcPr>
            <w:tcW w:w="1240" w:type="dxa"/>
            <w:tcBorders>
              <w:top w:val="nil"/>
              <w:left w:val="nil"/>
              <w:bottom w:val="nil"/>
              <w:right w:val="nil"/>
            </w:tcBorders>
            <w:shd w:val="clear" w:color="auto" w:fill="auto"/>
          </w:tcPr>
          <w:p w:rsidR="00DD6186" w:rsidRPr="00642059" w:rsidRDefault="00DD6186" w:rsidP="00F760CA">
            <w:pPr>
              <w:pStyle w:val="11"/>
              <w:tabs>
                <w:tab w:val="center" w:pos="5103"/>
              </w:tabs>
              <w:spacing w:after="0"/>
              <w:ind w:right="-284"/>
              <w:jc w:val="left"/>
              <w:rPr>
                <w:rFonts w:ascii="Arial" w:hAnsi="Arial" w:cs="Arial"/>
                <w:b/>
                <w:sz w:val="14"/>
                <w:szCs w:val="14"/>
              </w:rPr>
            </w:pPr>
            <w:r w:rsidRPr="00642059">
              <w:rPr>
                <w:rFonts w:ascii="Arial" w:hAnsi="Arial" w:cs="Arial"/>
                <w:b/>
                <w:sz w:val="14"/>
                <w:szCs w:val="14"/>
              </w:rPr>
              <w:drawing>
                <wp:anchor distT="0" distB="0" distL="114300" distR="114300" simplePos="0" relativeHeight="251654656" behindDoc="0" locked="0" layoutInCell="1" allowOverlap="1">
                  <wp:simplePos x="0" y="0"/>
                  <wp:positionH relativeFrom="column">
                    <wp:posOffset>-62865</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p>
          <w:p w:rsidR="007B1CD8" w:rsidRPr="00642059" w:rsidRDefault="007B1CD8" w:rsidP="00F760CA">
            <w:pPr>
              <w:pStyle w:val="11"/>
              <w:tabs>
                <w:tab w:val="center" w:pos="5103"/>
              </w:tabs>
              <w:spacing w:after="0"/>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642059" w:rsidRDefault="00DD6186" w:rsidP="00595B41">
            <w:pPr>
              <w:spacing w:after="0" w:line="240" w:lineRule="auto"/>
              <w:ind w:right="-284"/>
              <w:jc w:val="center"/>
              <w:rPr>
                <w:rFonts w:ascii="Arial" w:hAnsi="Arial" w:cs="Arial"/>
                <w:b/>
                <w:sz w:val="48"/>
                <w:szCs w:val="48"/>
              </w:rPr>
            </w:pPr>
            <w:r w:rsidRPr="00642059">
              <w:rPr>
                <w:rFonts w:ascii="Arial" w:hAnsi="Arial" w:cs="Arial"/>
                <w:b/>
                <w:sz w:val="48"/>
                <w:szCs w:val="48"/>
              </w:rPr>
              <w:t xml:space="preserve">ВЕСТИ  КАНСКОГО РАЙОНА </w:t>
            </w:r>
          </w:p>
          <w:p w:rsidR="00DD6186" w:rsidRPr="00642059" w:rsidRDefault="00DD6186" w:rsidP="00595B41">
            <w:pPr>
              <w:spacing w:after="0" w:line="240" w:lineRule="auto"/>
              <w:ind w:right="-284"/>
              <w:jc w:val="center"/>
              <w:rPr>
                <w:rFonts w:ascii="Arial" w:hAnsi="Arial" w:cs="Arial"/>
                <w:b/>
              </w:rPr>
            </w:pPr>
          </w:p>
          <w:p w:rsidR="00DD6186" w:rsidRPr="00642059" w:rsidRDefault="00DD6186" w:rsidP="00595B41">
            <w:pPr>
              <w:spacing w:after="0" w:line="240" w:lineRule="auto"/>
              <w:ind w:right="-284"/>
              <w:jc w:val="center"/>
              <w:rPr>
                <w:rFonts w:ascii="Arial" w:hAnsi="Arial" w:cs="Arial"/>
                <w:b/>
              </w:rPr>
            </w:pPr>
          </w:p>
          <w:p w:rsidR="00557513" w:rsidRPr="00642059" w:rsidRDefault="00557513" w:rsidP="00595B41">
            <w:pPr>
              <w:spacing w:after="0" w:line="240" w:lineRule="auto"/>
              <w:ind w:right="-284"/>
              <w:jc w:val="center"/>
              <w:rPr>
                <w:rFonts w:ascii="Arial" w:hAnsi="Arial" w:cs="Arial"/>
                <w:b/>
              </w:rPr>
            </w:pPr>
          </w:p>
          <w:p w:rsidR="00DD6186" w:rsidRPr="00642059" w:rsidRDefault="00DD6186" w:rsidP="00557513">
            <w:pPr>
              <w:spacing w:after="0" w:line="240" w:lineRule="auto"/>
              <w:ind w:right="-284"/>
              <w:rPr>
                <w:rFonts w:ascii="Arial" w:hAnsi="Arial" w:cs="Arial"/>
                <w:b/>
                <w:sz w:val="14"/>
                <w:szCs w:val="14"/>
              </w:rPr>
            </w:pPr>
            <w:r w:rsidRPr="00642059">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642059" w:rsidRDefault="00E36935" w:rsidP="00595B41">
            <w:pPr>
              <w:pStyle w:val="11"/>
              <w:tabs>
                <w:tab w:val="center" w:pos="5103"/>
              </w:tabs>
              <w:spacing w:after="0"/>
              <w:ind w:right="24"/>
              <w:rPr>
                <w:rFonts w:ascii="Arial" w:hAnsi="Arial" w:cs="Arial"/>
                <w:b/>
                <w:sz w:val="24"/>
                <w:szCs w:val="24"/>
              </w:rPr>
            </w:pPr>
            <w:r w:rsidRPr="00642059">
              <w:rPr>
                <w:rFonts w:ascii="Arial" w:hAnsi="Arial" w:cs="Arial"/>
                <w:b/>
                <w:sz w:val="48"/>
                <w:szCs w:val="48"/>
              </w:rPr>
              <w:t>№ 23</w:t>
            </w:r>
            <w:r w:rsidR="00DD6186" w:rsidRPr="00642059">
              <w:rPr>
                <w:rFonts w:ascii="Arial" w:hAnsi="Arial" w:cs="Arial"/>
                <w:b/>
                <w:sz w:val="48"/>
                <w:szCs w:val="48"/>
              </w:rPr>
              <w:br/>
            </w:r>
            <w:r w:rsidR="00DD6186" w:rsidRPr="00642059">
              <w:rPr>
                <w:rFonts w:ascii="Arial" w:hAnsi="Arial" w:cs="Arial"/>
                <w:b/>
                <w:sz w:val="24"/>
                <w:szCs w:val="24"/>
              </w:rPr>
              <w:t>(2</w:t>
            </w:r>
            <w:r w:rsidR="00296172" w:rsidRPr="00642059">
              <w:rPr>
                <w:rFonts w:ascii="Arial" w:hAnsi="Arial" w:cs="Arial"/>
                <w:b/>
                <w:sz w:val="24"/>
                <w:szCs w:val="24"/>
              </w:rPr>
              <w:t>5</w:t>
            </w:r>
            <w:r w:rsidRPr="00642059">
              <w:rPr>
                <w:rFonts w:ascii="Arial" w:hAnsi="Arial" w:cs="Arial"/>
                <w:b/>
                <w:sz w:val="24"/>
                <w:szCs w:val="24"/>
              </w:rPr>
              <w:t>7</w:t>
            </w:r>
            <w:r w:rsidR="00DD6186" w:rsidRPr="00642059">
              <w:rPr>
                <w:rFonts w:ascii="Arial" w:hAnsi="Arial" w:cs="Arial"/>
                <w:b/>
                <w:sz w:val="24"/>
                <w:szCs w:val="24"/>
              </w:rPr>
              <w:t>)</w:t>
            </w:r>
          </w:p>
          <w:p w:rsidR="00DD6186" w:rsidRPr="00642059" w:rsidRDefault="00E36935" w:rsidP="006F6A02">
            <w:pPr>
              <w:pStyle w:val="11"/>
              <w:tabs>
                <w:tab w:val="center" w:pos="5103"/>
              </w:tabs>
              <w:spacing w:after="0"/>
              <w:ind w:right="24"/>
              <w:rPr>
                <w:rFonts w:ascii="Arial" w:hAnsi="Arial" w:cs="Arial"/>
                <w:b/>
                <w:sz w:val="32"/>
                <w:szCs w:val="32"/>
              </w:rPr>
            </w:pPr>
            <w:r w:rsidRPr="00642059">
              <w:rPr>
                <w:rFonts w:ascii="Arial" w:hAnsi="Arial" w:cs="Arial"/>
                <w:b/>
                <w:sz w:val="32"/>
                <w:szCs w:val="32"/>
              </w:rPr>
              <w:t>09 ноября</w:t>
            </w:r>
            <w:r w:rsidR="00DD6186" w:rsidRPr="00642059">
              <w:rPr>
                <w:rFonts w:ascii="Arial" w:hAnsi="Arial" w:cs="Arial"/>
                <w:b/>
                <w:sz w:val="32"/>
                <w:szCs w:val="32"/>
              </w:rPr>
              <w:br/>
              <w:t>2018 г.</w:t>
            </w:r>
          </w:p>
        </w:tc>
      </w:tr>
    </w:tbl>
    <w:p w:rsidR="00DD6186" w:rsidRPr="00642059" w:rsidRDefault="00DD6186" w:rsidP="00595B41">
      <w:pPr>
        <w:pStyle w:val="11"/>
        <w:tabs>
          <w:tab w:val="center" w:pos="5103"/>
        </w:tabs>
        <w:spacing w:after="0"/>
        <w:ind w:right="-284"/>
        <w:jc w:val="left"/>
        <w:rPr>
          <w:rFonts w:ascii="Arial" w:hAnsi="Arial" w:cs="Arial"/>
          <w:b/>
          <w:sz w:val="14"/>
          <w:szCs w:val="14"/>
        </w:rPr>
      </w:pPr>
    </w:p>
    <w:p w:rsidR="00DD6186" w:rsidRPr="00642059" w:rsidRDefault="00DD6186" w:rsidP="00595B41">
      <w:pPr>
        <w:spacing w:after="0" w:line="240" w:lineRule="auto"/>
        <w:ind w:right="-284"/>
        <w:jc w:val="both"/>
        <w:rPr>
          <w:rFonts w:ascii="Arial" w:hAnsi="Arial" w:cs="Arial"/>
          <w:b/>
          <w:sz w:val="12"/>
          <w:szCs w:val="14"/>
        </w:rPr>
      </w:pPr>
    </w:p>
    <w:p w:rsidR="00DD6186" w:rsidRPr="00642059" w:rsidRDefault="00DD6186" w:rsidP="00595B41">
      <w:pPr>
        <w:spacing w:after="0" w:line="240" w:lineRule="auto"/>
        <w:ind w:right="-284"/>
        <w:jc w:val="both"/>
        <w:rPr>
          <w:rFonts w:ascii="Arial" w:hAnsi="Arial" w:cs="Arial"/>
          <w:b/>
          <w:szCs w:val="24"/>
        </w:rPr>
      </w:pPr>
      <w:r w:rsidRPr="00642059">
        <w:rPr>
          <w:rFonts w:ascii="Arial" w:hAnsi="Arial" w:cs="Arial"/>
          <w:b/>
          <w:szCs w:val="24"/>
        </w:rPr>
        <w:t xml:space="preserve">Содержание  № </w:t>
      </w:r>
      <w:r w:rsidR="008C4297" w:rsidRPr="00642059">
        <w:rPr>
          <w:rFonts w:ascii="Arial" w:hAnsi="Arial" w:cs="Arial"/>
          <w:b/>
          <w:szCs w:val="24"/>
        </w:rPr>
        <w:t>2</w:t>
      </w:r>
      <w:r w:rsidR="00E36935" w:rsidRPr="00642059">
        <w:rPr>
          <w:rFonts w:ascii="Arial" w:hAnsi="Arial" w:cs="Arial"/>
          <w:b/>
          <w:szCs w:val="24"/>
        </w:rPr>
        <w:t xml:space="preserve">3 </w:t>
      </w:r>
      <w:r w:rsidRPr="00642059">
        <w:rPr>
          <w:rFonts w:ascii="Arial" w:hAnsi="Arial" w:cs="Arial"/>
          <w:b/>
          <w:szCs w:val="24"/>
        </w:rPr>
        <w:t xml:space="preserve">от </w:t>
      </w:r>
      <w:r w:rsidR="00E36935" w:rsidRPr="00642059">
        <w:rPr>
          <w:rFonts w:ascii="Arial" w:hAnsi="Arial" w:cs="Arial"/>
          <w:b/>
          <w:szCs w:val="24"/>
        </w:rPr>
        <w:t>09.11</w:t>
      </w:r>
      <w:r w:rsidR="005F2733" w:rsidRPr="00642059">
        <w:rPr>
          <w:rFonts w:ascii="Arial" w:hAnsi="Arial" w:cs="Arial"/>
          <w:b/>
          <w:szCs w:val="24"/>
        </w:rPr>
        <w:t>.</w:t>
      </w:r>
      <w:r w:rsidRPr="00642059">
        <w:rPr>
          <w:rFonts w:ascii="Arial" w:hAnsi="Arial" w:cs="Arial"/>
          <w:b/>
          <w:szCs w:val="24"/>
        </w:rPr>
        <w:t>2018 года:</w:t>
      </w:r>
    </w:p>
    <w:p w:rsidR="009011FC" w:rsidRPr="00642059" w:rsidRDefault="009011FC" w:rsidP="00595B41">
      <w:pPr>
        <w:spacing w:after="0" w:line="240" w:lineRule="auto"/>
        <w:ind w:right="-284"/>
        <w:jc w:val="both"/>
        <w:rPr>
          <w:rFonts w:ascii="Arial" w:hAnsi="Arial" w:cs="Arial"/>
          <w:b/>
          <w:szCs w:val="24"/>
        </w:rPr>
      </w:pPr>
    </w:p>
    <w:p w:rsidR="00675C4D" w:rsidRPr="00642059" w:rsidRDefault="00675C4D" w:rsidP="00EC1FB6">
      <w:pPr>
        <w:pStyle w:val="a9"/>
        <w:numPr>
          <w:ilvl w:val="0"/>
          <w:numId w:val="5"/>
        </w:numPr>
        <w:tabs>
          <w:tab w:val="left" w:pos="426"/>
        </w:tabs>
        <w:ind w:right="-284"/>
        <w:jc w:val="both"/>
        <w:rPr>
          <w:rFonts w:ascii="Arial" w:hAnsi="Arial" w:cs="Arial"/>
          <w:b/>
          <w:color w:val="auto"/>
        </w:rPr>
      </w:pPr>
      <w:r w:rsidRPr="00642059">
        <w:rPr>
          <w:rFonts w:ascii="Arial" w:hAnsi="Arial" w:cs="Arial"/>
          <w:b/>
          <w:color w:val="auto"/>
        </w:rPr>
        <w:t>Постановление  Администрации  Канс</w:t>
      </w:r>
      <w:r w:rsidR="00E36935" w:rsidRPr="00642059">
        <w:rPr>
          <w:rFonts w:ascii="Arial" w:hAnsi="Arial" w:cs="Arial"/>
          <w:b/>
          <w:color w:val="auto"/>
        </w:rPr>
        <w:t>кого  района от 29.10.2018 № 502</w:t>
      </w:r>
      <w:r w:rsidRPr="00642059">
        <w:rPr>
          <w:rFonts w:ascii="Arial" w:hAnsi="Arial" w:cs="Arial"/>
          <w:b/>
          <w:color w:val="auto"/>
        </w:rPr>
        <w:t>-пг;</w:t>
      </w:r>
    </w:p>
    <w:p w:rsidR="00E36935" w:rsidRPr="00642059" w:rsidRDefault="00E36935" w:rsidP="00E36935">
      <w:pPr>
        <w:pStyle w:val="a9"/>
        <w:numPr>
          <w:ilvl w:val="0"/>
          <w:numId w:val="5"/>
        </w:numPr>
        <w:tabs>
          <w:tab w:val="left" w:pos="426"/>
        </w:tabs>
        <w:ind w:right="-284"/>
        <w:jc w:val="both"/>
        <w:rPr>
          <w:rFonts w:ascii="Arial" w:hAnsi="Arial" w:cs="Arial"/>
          <w:b/>
          <w:color w:val="auto"/>
        </w:rPr>
      </w:pPr>
      <w:r w:rsidRPr="00642059">
        <w:rPr>
          <w:rFonts w:ascii="Arial" w:hAnsi="Arial" w:cs="Arial"/>
          <w:b/>
          <w:color w:val="auto"/>
        </w:rPr>
        <w:t>Постановление  Администрации  Канского  района от 30.10.2018 № 505-пг;</w:t>
      </w:r>
    </w:p>
    <w:p w:rsidR="00E36935" w:rsidRPr="00642059" w:rsidRDefault="00E36935" w:rsidP="00EC1FB6">
      <w:pPr>
        <w:pStyle w:val="a9"/>
        <w:numPr>
          <w:ilvl w:val="0"/>
          <w:numId w:val="5"/>
        </w:numPr>
        <w:tabs>
          <w:tab w:val="left" w:pos="426"/>
        </w:tabs>
        <w:ind w:right="-284"/>
        <w:jc w:val="both"/>
        <w:rPr>
          <w:rFonts w:ascii="Arial" w:hAnsi="Arial" w:cs="Arial"/>
          <w:b/>
          <w:color w:val="auto"/>
        </w:rPr>
      </w:pPr>
      <w:r w:rsidRPr="00642059">
        <w:rPr>
          <w:rFonts w:ascii="Arial" w:hAnsi="Arial" w:cs="Arial"/>
          <w:b/>
          <w:color w:val="auto"/>
        </w:rPr>
        <w:t xml:space="preserve">Постановление  Администрации  Канского  района от </w:t>
      </w:r>
      <w:r w:rsidR="00D147ED" w:rsidRPr="00642059">
        <w:rPr>
          <w:rFonts w:ascii="Arial" w:hAnsi="Arial" w:cs="Arial"/>
          <w:b/>
          <w:color w:val="auto"/>
        </w:rPr>
        <w:t>31.10.2018 № 506-пг;</w:t>
      </w:r>
    </w:p>
    <w:p w:rsidR="00E36935" w:rsidRPr="00642059" w:rsidRDefault="00E36935" w:rsidP="00EC1FB6">
      <w:pPr>
        <w:pStyle w:val="a9"/>
        <w:numPr>
          <w:ilvl w:val="0"/>
          <w:numId w:val="5"/>
        </w:numPr>
        <w:tabs>
          <w:tab w:val="left" w:pos="426"/>
        </w:tabs>
        <w:ind w:right="-284"/>
        <w:jc w:val="both"/>
        <w:rPr>
          <w:rFonts w:ascii="Arial" w:hAnsi="Arial" w:cs="Arial"/>
          <w:b/>
          <w:color w:val="auto"/>
        </w:rPr>
      </w:pPr>
      <w:r w:rsidRPr="00642059">
        <w:rPr>
          <w:rFonts w:ascii="Arial" w:hAnsi="Arial" w:cs="Arial"/>
          <w:b/>
          <w:color w:val="auto"/>
        </w:rPr>
        <w:t xml:space="preserve">Постановление  Администрации  Канского  района от </w:t>
      </w:r>
      <w:r w:rsidR="00D147ED" w:rsidRPr="00642059">
        <w:rPr>
          <w:rFonts w:ascii="Arial" w:hAnsi="Arial" w:cs="Arial"/>
          <w:b/>
          <w:color w:val="auto"/>
        </w:rPr>
        <w:t>31.10.2018 № 507-пг;</w:t>
      </w:r>
    </w:p>
    <w:p w:rsidR="00E36935" w:rsidRPr="00642059" w:rsidRDefault="00E36935" w:rsidP="00EC1FB6">
      <w:pPr>
        <w:pStyle w:val="a9"/>
        <w:numPr>
          <w:ilvl w:val="0"/>
          <w:numId w:val="5"/>
        </w:numPr>
        <w:tabs>
          <w:tab w:val="left" w:pos="426"/>
        </w:tabs>
        <w:ind w:right="-284"/>
        <w:jc w:val="both"/>
        <w:rPr>
          <w:rFonts w:ascii="Arial" w:hAnsi="Arial" w:cs="Arial"/>
          <w:b/>
          <w:color w:val="auto"/>
        </w:rPr>
      </w:pPr>
      <w:r w:rsidRPr="00642059">
        <w:rPr>
          <w:rFonts w:ascii="Arial" w:hAnsi="Arial" w:cs="Arial"/>
          <w:b/>
          <w:color w:val="auto"/>
        </w:rPr>
        <w:t xml:space="preserve">Постановление  Администрации  Канского  района от </w:t>
      </w:r>
      <w:r w:rsidR="00D147ED" w:rsidRPr="00642059">
        <w:rPr>
          <w:rFonts w:ascii="Arial" w:hAnsi="Arial" w:cs="Arial"/>
          <w:b/>
          <w:color w:val="auto"/>
        </w:rPr>
        <w:t>31.10.2018 № 508-пг;</w:t>
      </w:r>
    </w:p>
    <w:p w:rsidR="009E3528" w:rsidRPr="00642059" w:rsidRDefault="009E3528" w:rsidP="009E3528">
      <w:pPr>
        <w:pStyle w:val="a9"/>
        <w:numPr>
          <w:ilvl w:val="0"/>
          <w:numId w:val="5"/>
        </w:numPr>
        <w:tabs>
          <w:tab w:val="left" w:pos="426"/>
        </w:tabs>
        <w:ind w:right="-284"/>
        <w:jc w:val="both"/>
        <w:rPr>
          <w:rFonts w:ascii="Arial" w:hAnsi="Arial" w:cs="Arial"/>
          <w:b/>
          <w:color w:val="auto"/>
        </w:rPr>
      </w:pPr>
      <w:r w:rsidRPr="00642059">
        <w:rPr>
          <w:rFonts w:ascii="Arial" w:hAnsi="Arial" w:cs="Arial"/>
          <w:b/>
          <w:color w:val="auto"/>
        </w:rPr>
        <w:t>Постановление  Администрации  Канского  района от 06.11.2018 № 509-пг;</w:t>
      </w:r>
    </w:p>
    <w:p w:rsidR="009E3528" w:rsidRPr="00642059" w:rsidRDefault="009E3528" w:rsidP="009E3528">
      <w:pPr>
        <w:pStyle w:val="a9"/>
        <w:numPr>
          <w:ilvl w:val="0"/>
          <w:numId w:val="5"/>
        </w:numPr>
        <w:tabs>
          <w:tab w:val="left" w:pos="426"/>
        </w:tabs>
        <w:ind w:right="-284"/>
        <w:jc w:val="both"/>
        <w:rPr>
          <w:rFonts w:ascii="Arial" w:hAnsi="Arial" w:cs="Arial"/>
          <w:b/>
          <w:color w:val="auto"/>
        </w:rPr>
      </w:pPr>
      <w:r w:rsidRPr="00642059">
        <w:rPr>
          <w:rFonts w:ascii="Arial" w:hAnsi="Arial" w:cs="Arial"/>
          <w:b/>
          <w:color w:val="auto"/>
        </w:rPr>
        <w:t>Постановление  Администрации  Канского  района от 06.11.2018 № 510-пг;</w:t>
      </w:r>
    </w:p>
    <w:p w:rsidR="00C51D9A" w:rsidRPr="00642059" w:rsidRDefault="00C51D9A" w:rsidP="00C51D9A">
      <w:pPr>
        <w:pStyle w:val="a9"/>
        <w:numPr>
          <w:ilvl w:val="0"/>
          <w:numId w:val="5"/>
        </w:numPr>
        <w:tabs>
          <w:tab w:val="left" w:pos="426"/>
        </w:tabs>
        <w:ind w:right="-284"/>
        <w:jc w:val="both"/>
        <w:rPr>
          <w:rFonts w:ascii="Arial" w:hAnsi="Arial" w:cs="Arial"/>
          <w:b/>
          <w:color w:val="auto"/>
        </w:rPr>
      </w:pPr>
      <w:r w:rsidRPr="00642059">
        <w:rPr>
          <w:rFonts w:ascii="Arial" w:hAnsi="Arial" w:cs="Arial"/>
          <w:b/>
          <w:color w:val="auto"/>
        </w:rPr>
        <w:t>Постановление  Администрации  Канского  района от 08.11.2018 № 515-пг;</w:t>
      </w:r>
    </w:p>
    <w:p w:rsidR="00C51D9A" w:rsidRPr="00642059" w:rsidRDefault="00C51D9A" w:rsidP="00C51D9A">
      <w:pPr>
        <w:pStyle w:val="a9"/>
        <w:numPr>
          <w:ilvl w:val="0"/>
          <w:numId w:val="5"/>
        </w:numPr>
        <w:tabs>
          <w:tab w:val="left" w:pos="426"/>
        </w:tabs>
        <w:ind w:right="-284"/>
        <w:jc w:val="both"/>
        <w:rPr>
          <w:rFonts w:ascii="Arial" w:hAnsi="Arial" w:cs="Arial"/>
          <w:b/>
          <w:color w:val="auto"/>
        </w:rPr>
      </w:pPr>
      <w:r w:rsidRPr="00642059">
        <w:rPr>
          <w:rFonts w:ascii="Arial" w:hAnsi="Arial" w:cs="Arial"/>
          <w:b/>
          <w:color w:val="auto"/>
        </w:rPr>
        <w:t>Постановление  Администрации  Канского  района от 06.11.2018 № 51</w:t>
      </w:r>
      <w:r w:rsidR="002E24E9" w:rsidRPr="00642059">
        <w:rPr>
          <w:rFonts w:ascii="Arial" w:hAnsi="Arial" w:cs="Arial"/>
          <w:b/>
          <w:color w:val="auto"/>
        </w:rPr>
        <w:t>8</w:t>
      </w:r>
      <w:r w:rsidRPr="00642059">
        <w:rPr>
          <w:rFonts w:ascii="Arial" w:hAnsi="Arial" w:cs="Arial"/>
          <w:b/>
          <w:color w:val="auto"/>
        </w:rPr>
        <w:t>-пг;</w:t>
      </w:r>
    </w:p>
    <w:p w:rsidR="002E24E9" w:rsidRPr="00642059" w:rsidRDefault="002E24E9" w:rsidP="002E24E9">
      <w:pPr>
        <w:pStyle w:val="a9"/>
        <w:numPr>
          <w:ilvl w:val="0"/>
          <w:numId w:val="5"/>
        </w:numPr>
        <w:tabs>
          <w:tab w:val="left" w:pos="426"/>
        </w:tabs>
        <w:ind w:right="-284"/>
        <w:jc w:val="both"/>
        <w:rPr>
          <w:rFonts w:ascii="Arial" w:hAnsi="Arial" w:cs="Arial"/>
          <w:b/>
          <w:color w:val="auto"/>
        </w:rPr>
      </w:pPr>
      <w:r w:rsidRPr="00642059">
        <w:rPr>
          <w:rFonts w:ascii="Arial" w:hAnsi="Arial" w:cs="Arial"/>
          <w:b/>
          <w:color w:val="auto"/>
        </w:rPr>
        <w:t>Постановление  Администрации  Канского  района от 06.11.2018 № 521-пг;</w:t>
      </w:r>
    </w:p>
    <w:p w:rsidR="002E24E9" w:rsidRPr="00642059" w:rsidRDefault="002E24E9" w:rsidP="002E24E9">
      <w:pPr>
        <w:pStyle w:val="a9"/>
        <w:numPr>
          <w:ilvl w:val="0"/>
          <w:numId w:val="5"/>
        </w:numPr>
        <w:tabs>
          <w:tab w:val="left" w:pos="426"/>
        </w:tabs>
        <w:ind w:right="-284"/>
        <w:jc w:val="both"/>
        <w:rPr>
          <w:rFonts w:ascii="Arial" w:hAnsi="Arial" w:cs="Arial"/>
          <w:b/>
          <w:color w:val="auto"/>
        </w:rPr>
      </w:pPr>
      <w:r w:rsidRPr="00642059">
        <w:rPr>
          <w:rFonts w:ascii="Arial" w:hAnsi="Arial" w:cs="Arial"/>
          <w:b/>
          <w:color w:val="auto"/>
        </w:rPr>
        <w:t>Постановление  Администрации  Канского  района от 06.11.2018 № 522-пг;</w:t>
      </w:r>
    </w:p>
    <w:p w:rsidR="00C51D9A" w:rsidRPr="00642059" w:rsidRDefault="00C51D9A" w:rsidP="002E24E9">
      <w:pPr>
        <w:pStyle w:val="a9"/>
        <w:tabs>
          <w:tab w:val="left" w:pos="426"/>
        </w:tabs>
        <w:ind w:left="720" w:right="-284"/>
        <w:jc w:val="both"/>
        <w:rPr>
          <w:rFonts w:ascii="Arial" w:hAnsi="Arial" w:cs="Arial"/>
          <w:b/>
          <w:color w:val="auto"/>
        </w:rPr>
      </w:pPr>
    </w:p>
    <w:p w:rsidR="009E3528" w:rsidRPr="00642059" w:rsidRDefault="009E3528" w:rsidP="002E24E9">
      <w:pPr>
        <w:pStyle w:val="a9"/>
        <w:tabs>
          <w:tab w:val="left" w:pos="426"/>
        </w:tabs>
        <w:ind w:left="720" w:right="-284"/>
        <w:jc w:val="both"/>
        <w:rPr>
          <w:rFonts w:ascii="Arial" w:hAnsi="Arial" w:cs="Arial"/>
          <w:b/>
          <w:color w:val="auto"/>
        </w:rPr>
      </w:pPr>
    </w:p>
    <w:p w:rsidR="009E3528" w:rsidRPr="00642059" w:rsidRDefault="009E3528" w:rsidP="009E3528">
      <w:pPr>
        <w:pStyle w:val="a9"/>
        <w:tabs>
          <w:tab w:val="left" w:pos="426"/>
        </w:tabs>
        <w:ind w:left="720" w:right="-284"/>
        <w:jc w:val="both"/>
        <w:rPr>
          <w:rFonts w:ascii="Arial" w:hAnsi="Arial" w:cs="Arial"/>
          <w:b/>
          <w:color w:val="auto"/>
        </w:rPr>
      </w:pPr>
    </w:p>
    <w:p w:rsidR="009E3528" w:rsidRPr="00642059" w:rsidRDefault="009E3528" w:rsidP="009E3528">
      <w:pPr>
        <w:pStyle w:val="a9"/>
        <w:tabs>
          <w:tab w:val="left" w:pos="426"/>
        </w:tabs>
        <w:ind w:left="720" w:right="-284"/>
        <w:jc w:val="both"/>
        <w:rPr>
          <w:rFonts w:ascii="Arial" w:hAnsi="Arial" w:cs="Arial"/>
          <w:b/>
          <w:color w:val="auto"/>
        </w:rPr>
      </w:pPr>
    </w:p>
    <w:p w:rsidR="009E3528" w:rsidRPr="00642059" w:rsidRDefault="009E3528" w:rsidP="009E3528">
      <w:pPr>
        <w:pStyle w:val="a9"/>
        <w:tabs>
          <w:tab w:val="left" w:pos="426"/>
        </w:tabs>
        <w:ind w:left="720" w:right="-284"/>
        <w:jc w:val="both"/>
        <w:rPr>
          <w:rFonts w:ascii="Arial" w:hAnsi="Arial" w:cs="Arial"/>
          <w:b/>
          <w:color w:val="auto"/>
        </w:rPr>
      </w:pPr>
    </w:p>
    <w:p w:rsidR="009E3528" w:rsidRPr="00642059" w:rsidRDefault="009E3528" w:rsidP="009E3528">
      <w:pPr>
        <w:pStyle w:val="a9"/>
        <w:tabs>
          <w:tab w:val="left" w:pos="426"/>
        </w:tabs>
        <w:ind w:left="720" w:right="-284"/>
        <w:jc w:val="both"/>
        <w:rPr>
          <w:rFonts w:ascii="Arial" w:hAnsi="Arial" w:cs="Arial"/>
          <w:b/>
          <w:color w:val="auto"/>
        </w:rPr>
      </w:pPr>
    </w:p>
    <w:p w:rsidR="00E36935" w:rsidRPr="00642059" w:rsidRDefault="00E36935" w:rsidP="0014426A">
      <w:pPr>
        <w:pStyle w:val="a9"/>
        <w:tabs>
          <w:tab w:val="left" w:pos="426"/>
        </w:tabs>
        <w:ind w:left="720" w:right="-284"/>
        <w:jc w:val="both"/>
        <w:rPr>
          <w:rFonts w:ascii="Arial" w:hAnsi="Arial" w:cs="Arial"/>
          <w:b/>
          <w:color w:val="auto"/>
        </w:rPr>
      </w:pPr>
    </w:p>
    <w:p w:rsidR="00E36935" w:rsidRPr="00642059" w:rsidRDefault="00E36935" w:rsidP="00E36935">
      <w:pPr>
        <w:pStyle w:val="a9"/>
        <w:tabs>
          <w:tab w:val="left" w:pos="426"/>
        </w:tabs>
        <w:ind w:left="720" w:right="-284"/>
        <w:jc w:val="both"/>
        <w:rPr>
          <w:rFonts w:ascii="Arial" w:hAnsi="Arial" w:cs="Arial"/>
          <w:b/>
          <w:color w:val="auto"/>
        </w:rPr>
      </w:pPr>
    </w:p>
    <w:p w:rsidR="00E36935" w:rsidRPr="00642059" w:rsidRDefault="00E36935" w:rsidP="00E36935">
      <w:pPr>
        <w:pStyle w:val="a9"/>
        <w:tabs>
          <w:tab w:val="left" w:pos="426"/>
        </w:tabs>
        <w:ind w:left="720" w:right="-284"/>
        <w:jc w:val="both"/>
        <w:rPr>
          <w:rFonts w:ascii="Arial" w:hAnsi="Arial" w:cs="Arial"/>
          <w:b/>
          <w:color w:val="auto"/>
        </w:rPr>
      </w:pPr>
    </w:p>
    <w:p w:rsidR="008406C9" w:rsidRPr="00642059" w:rsidRDefault="008406C9" w:rsidP="00595B41">
      <w:pPr>
        <w:spacing w:after="0" w:line="240" w:lineRule="auto"/>
        <w:ind w:right="-284"/>
        <w:jc w:val="both"/>
        <w:rPr>
          <w:rFonts w:ascii="Arial" w:hAnsi="Arial" w:cs="Arial"/>
          <w:b/>
          <w:szCs w:val="24"/>
        </w:rPr>
      </w:pPr>
    </w:p>
    <w:p w:rsidR="008406C9" w:rsidRPr="00642059" w:rsidRDefault="008406C9" w:rsidP="00595B41">
      <w:pPr>
        <w:spacing w:after="0" w:line="240" w:lineRule="auto"/>
        <w:ind w:right="-284"/>
        <w:jc w:val="both"/>
        <w:rPr>
          <w:rFonts w:ascii="Arial" w:hAnsi="Arial" w:cs="Arial"/>
          <w:b/>
          <w:szCs w:val="24"/>
        </w:rPr>
      </w:pPr>
    </w:p>
    <w:p w:rsidR="008406C9" w:rsidRPr="00642059" w:rsidRDefault="008406C9" w:rsidP="00595B41">
      <w:pPr>
        <w:spacing w:after="0" w:line="240" w:lineRule="auto"/>
        <w:ind w:right="-284"/>
        <w:jc w:val="both"/>
        <w:rPr>
          <w:rFonts w:ascii="Arial" w:hAnsi="Arial" w:cs="Arial"/>
          <w:b/>
          <w:szCs w:val="24"/>
        </w:rPr>
      </w:pPr>
    </w:p>
    <w:p w:rsidR="008406C9" w:rsidRPr="00642059" w:rsidRDefault="008406C9" w:rsidP="00595B41">
      <w:pPr>
        <w:spacing w:after="0" w:line="240" w:lineRule="auto"/>
        <w:ind w:right="-284"/>
        <w:jc w:val="both"/>
        <w:rPr>
          <w:rFonts w:ascii="Arial" w:hAnsi="Arial" w:cs="Arial"/>
          <w:b/>
          <w:szCs w:val="24"/>
        </w:rPr>
      </w:pPr>
    </w:p>
    <w:p w:rsidR="008406C9" w:rsidRPr="00642059" w:rsidRDefault="008406C9" w:rsidP="00595B41">
      <w:pPr>
        <w:spacing w:after="0" w:line="240" w:lineRule="auto"/>
        <w:ind w:right="-284"/>
        <w:jc w:val="both"/>
        <w:rPr>
          <w:rFonts w:ascii="Arial" w:hAnsi="Arial" w:cs="Arial"/>
          <w:b/>
          <w:szCs w:val="24"/>
        </w:rPr>
      </w:pPr>
    </w:p>
    <w:p w:rsidR="008406C9" w:rsidRPr="00642059" w:rsidRDefault="00DF1909" w:rsidP="00DF1909">
      <w:pPr>
        <w:tabs>
          <w:tab w:val="left" w:pos="3631"/>
        </w:tabs>
        <w:spacing w:after="0" w:line="240" w:lineRule="auto"/>
        <w:ind w:right="-284"/>
        <w:jc w:val="both"/>
        <w:rPr>
          <w:rFonts w:ascii="Arial" w:hAnsi="Arial" w:cs="Arial"/>
          <w:b/>
          <w:szCs w:val="24"/>
        </w:rPr>
      </w:pPr>
      <w:r w:rsidRPr="00642059">
        <w:rPr>
          <w:rFonts w:ascii="Arial" w:hAnsi="Arial" w:cs="Arial"/>
          <w:b/>
          <w:szCs w:val="24"/>
        </w:rPr>
        <w:tab/>
      </w:r>
    </w:p>
    <w:p w:rsidR="00DF1909" w:rsidRPr="00642059" w:rsidRDefault="00DF1909" w:rsidP="00DF1909">
      <w:pPr>
        <w:tabs>
          <w:tab w:val="left" w:pos="3631"/>
        </w:tabs>
        <w:spacing w:after="0" w:line="240" w:lineRule="auto"/>
        <w:ind w:right="-284"/>
        <w:jc w:val="both"/>
        <w:rPr>
          <w:rFonts w:ascii="Arial" w:hAnsi="Arial" w:cs="Arial"/>
          <w:b/>
          <w:szCs w:val="24"/>
        </w:rPr>
      </w:pPr>
    </w:p>
    <w:p w:rsidR="00002A7A" w:rsidRPr="00642059" w:rsidRDefault="00002A7A" w:rsidP="00595B41">
      <w:pPr>
        <w:spacing w:after="0" w:line="240" w:lineRule="auto"/>
        <w:ind w:right="-284"/>
        <w:jc w:val="both"/>
        <w:rPr>
          <w:rFonts w:ascii="Arial" w:hAnsi="Arial" w:cs="Arial"/>
          <w:b/>
          <w:szCs w:val="24"/>
        </w:rPr>
      </w:pPr>
    </w:p>
    <w:p w:rsidR="00BD127D" w:rsidRPr="00642059" w:rsidRDefault="00BD127D" w:rsidP="00595B41">
      <w:pPr>
        <w:tabs>
          <w:tab w:val="left" w:pos="426"/>
        </w:tabs>
        <w:spacing w:line="240" w:lineRule="auto"/>
        <w:ind w:right="-284"/>
        <w:jc w:val="both"/>
        <w:rPr>
          <w:rFonts w:ascii="Arial" w:hAnsi="Arial" w:cs="Arial"/>
          <w:b/>
        </w:rPr>
      </w:pPr>
    </w:p>
    <w:p w:rsidR="008F542F" w:rsidRPr="00642059" w:rsidRDefault="008F542F" w:rsidP="00595B41">
      <w:pPr>
        <w:tabs>
          <w:tab w:val="left" w:pos="426"/>
        </w:tabs>
        <w:spacing w:line="240" w:lineRule="auto"/>
        <w:ind w:right="-284"/>
        <w:jc w:val="both"/>
        <w:rPr>
          <w:rFonts w:ascii="Arial" w:hAnsi="Arial" w:cs="Arial"/>
          <w:b/>
        </w:rPr>
      </w:pPr>
    </w:p>
    <w:p w:rsidR="00BD127D" w:rsidRPr="00642059" w:rsidRDefault="00BD127D" w:rsidP="00595B41">
      <w:pPr>
        <w:tabs>
          <w:tab w:val="left" w:pos="426"/>
        </w:tabs>
        <w:spacing w:line="240" w:lineRule="auto"/>
        <w:ind w:right="-284"/>
        <w:jc w:val="both"/>
        <w:rPr>
          <w:rFonts w:ascii="Arial" w:hAnsi="Arial" w:cs="Arial"/>
          <w:b/>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jc w:val="center"/>
        <w:rPr>
          <w:rFonts w:ascii="Arial" w:hAnsi="Arial" w:cs="Arial"/>
          <w:sz w:val="14"/>
          <w:szCs w:val="14"/>
          <w:lang w:eastAsia="ru-RU"/>
        </w:rPr>
      </w:pPr>
    </w:p>
    <w:p w:rsidR="00E36935" w:rsidRPr="00642059" w:rsidRDefault="00E36935" w:rsidP="00E36935">
      <w:pPr>
        <w:spacing w:after="0" w:line="240" w:lineRule="auto"/>
        <w:contextualSpacing/>
        <w:jc w:val="center"/>
        <w:rPr>
          <w:rFonts w:ascii="Arial" w:hAnsi="Arial" w:cs="Arial"/>
          <w:b/>
          <w:sz w:val="18"/>
          <w:szCs w:val="18"/>
          <w:lang w:eastAsia="ru-RU"/>
        </w:rPr>
      </w:pPr>
      <w:r w:rsidRPr="00642059">
        <w:rPr>
          <w:rFonts w:ascii="Arial" w:hAnsi="Arial" w:cs="Arial"/>
          <w:b/>
          <w:sz w:val="18"/>
          <w:szCs w:val="18"/>
          <w:lang w:eastAsia="ru-RU"/>
        </w:rPr>
        <w:t>АДМИНИСТРАЦИЯ КАНСКОГО РАЙОНА КРАСНОЯРСКОГО КРАЯ</w:t>
      </w:r>
    </w:p>
    <w:p w:rsidR="00E36935" w:rsidRPr="00642059" w:rsidRDefault="00E36935" w:rsidP="00E36935">
      <w:pPr>
        <w:spacing w:after="0" w:line="240" w:lineRule="auto"/>
        <w:contextualSpacing/>
        <w:jc w:val="center"/>
        <w:rPr>
          <w:rFonts w:ascii="Arial" w:hAnsi="Arial" w:cs="Arial"/>
          <w:b/>
          <w:sz w:val="18"/>
          <w:szCs w:val="18"/>
          <w:lang w:eastAsia="ru-RU"/>
        </w:rPr>
      </w:pPr>
      <w:r w:rsidRPr="00642059">
        <w:rPr>
          <w:rFonts w:ascii="Arial" w:hAnsi="Arial" w:cs="Arial"/>
          <w:b/>
          <w:sz w:val="18"/>
          <w:szCs w:val="18"/>
          <w:lang w:eastAsia="ru-RU"/>
        </w:rPr>
        <w:t>ПОСТАНОВЛЕНИЕ</w:t>
      </w:r>
    </w:p>
    <w:p w:rsidR="00E36935" w:rsidRPr="00642059" w:rsidRDefault="00E36935" w:rsidP="00E36935">
      <w:pPr>
        <w:spacing w:after="0" w:line="240" w:lineRule="auto"/>
        <w:contextualSpacing/>
        <w:jc w:val="center"/>
        <w:rPr>
          <w:rFonts w:ascii="Arial" w:hAnsi="Arial" w:cs="Arial"/>
          <w:b/>
          <w:sz w:val="16"/>
          <w:szCs w:val="16"/>
          <w:lang w:eastAsia="ru-RU"/>
        </w:rPr>
      </w:pPr>
    </w:p>
    <w:p w:rsidR="00E36935" w:rsidRPr="00642059" w:rsidRDefault="00E36935" w:rsidP="00642059">
      <w:pPr>
        <w:spacing w:after="0" w:line="240" w:lineRule="auto"/>
        <w:jc w:val="center"/>
        <w:rPr>
          <w:rFonts w:ascii="Arial" w:hAnsi="Arial" w:cs="Arial"/>
          <w:b/>
          <w:sz w:val="16"/>
          <w:szCs w:val="16"/>
          <w:lang w:eastAsia="ru-RU"/>
        </w:rPr>
      </w:pPr>
      <w:r w:rsidRPr="00642059">
        <w:rPr>
          <w:rFonts w:ascii="Arial" w:hAnsi="Arial" w:cs="Arial"/>
          <w:b/>
          <w:sz w:val="16"/>
          <w:szCs w:val="16"/>
          <w:lang w:eastAsia="ru-RU"/>
        </w:rPr>
        <w:t xml:space="preserve">29.10. 2018         </w:t>
      </w:r>
      <w:r w:rsidRPr="00642059">
        <w:rPr>
          <w:rFonts w:ascii="Arial" w:hAnsi="Arial" w:cs="Arial"/>
          <w:b/>
          <w:sz w:val="16"/>
          <w:szCs w:val="16"/>
          <w:lang w:eastAsia="ru-RU"/>
        </w:rPr>
        <w:tab/>
      </w:r>
      <w:r w:rsidRPr="00642059">
        <w:rPr>
          <w:rFonts w:ascii="Arial" w:hAnsi="Arial" w:cs="Arial"/>
          <w:b/>
          <w:sz w:val="16"/>
          <w:szCs w:val="16"/>
          <w:lang w:eastAsia="ru-RU"/>
        </w:rPr>
        <w:tab/>
        <w:t xml:space="preserve">       </w:t>
      </w:r>
      <w:r w:rsidRPr="00642059">
        <w:rPr>
          <w:rFonts w:ascii="Arial" w:hAnsi="Arial" w:cs="Arial"/>
          <w:b/>
          <w:sz w:val="16"/>
          <w:szCs w:val="16"/>
          <w:lang w:eastAsia="ru-RU"/>
        </w:rPr>
        <w:tab/>
      </w:r>
      <w:r w:rsidRPr="00642059">
        <w:rPr>
          <w:rFonts w:ascii="Arial" w:hAnsi="Arial" w:cs="Arial"/>
          <w:b/>
          <w:sz w:val="16"/>
          <w:szCs w:val="16"/>
          <w:lang w:eastAsia="ru-RU"/>
        </w:rPr>
        <w:tab/>
        <w:t xml:space="preserve">       г. Канск                                </w:t>
      </w:r>
      <w:r w:rsidRPr="00642059">
        <w:rPr>
          <w:rFonts w:ascii="Arial" w:hAnsi="Arial" w:cs="Arial"/>
          <w:b/>
          <w:sz w:val="16"/>
          <w:szCs w:val="16"/>
          <w:lang w:eastAsia="ru-RU"/>
        </w:rPr>
        <w:tab/>
      </w:r>
      <w:r w:rsidRPr="00642059">
        <w:rPr>
          <w:rFonts w:ascii="Arial" w:hAnsi="Arial" w:cs="Arial"/>
          <w:b/>
          <w:sz w:val="16"/>
          <w:szCs w:val="16"/>
          <w:lang w:eastAsia="ru-RU"/>
        </w:rPr>
        <w:tab/>
      </w:r>
      <w:r w:rsidRPr="00642059">
        <w:rPr>
          <w:rFonts w:ascii="Arial" w:hAnsi="Arial" w:cs="Arial"/>
          <w:b/>
          <w:sz w:val="16"/>
          <w:szCs w:val="16"/>
          <w:lang w:eastAsia="ru-RU"/>
        </w:rPr>
        <w:tab/>
        <w:t>№ 502 -</w:t>
      </w:r>
      <w:proofErr w:type="spellStart"/>
      <w:r w:rsidRPr="00642059">
        <w:rPr>
          <w:rFonts w:ascii="Arial" w:hAnsi="Arial" w:cs="Arial"/>
          <w:b/>
          <w:sz w:val="16"/>
          <w:szCs w:val="16"/>
          <w:lang w:eastAsia="ru-RU"/>
        </w:rPr>
        <w:t>пг</w:t>
      </w:r>
      <w:proofErr w:type="spellEnd"/>
    </w:p>
    <w:p w:rsidR="00E36935" w:rsidRPr="00642059" w:rsidRDefault="00E36935" w:rsidP="00E36935">
      <w:pPr>
        <w:spacing w:after="0" w:line="240" w:lineRule="auto"/>
        <w:rPr>
          <w:rFonts w:ascii="Arial" w:hAnsi="Arial" w:cs="Arial"/>
          <w:b/>
          <w:sz w:val="16"/>
          <w:szCs w:val="16"/>
          <w:lang w:eastAsia="ru-RU"/>
        </w:rPr>
      </w:pPr>
    </w:p>
    <w:p w:rsidR="00E36935" w:rsidRPr="00642059" w:rsidRDefault="00E36935" w:rsidP="00D147ED">
      <w:pPr>
        <w:spacing w:after="0" w:line="240" w:lineRule="auto"/>
        <w:ind w:left="567"/>
        <w:jc w:val="center"/>
        <w:rPr>
          <w:rFonts w:ascii="Arial" w:hAnsi="Arial" w:cs="Arial"/>
          <w:b/>
          <w:sz w:val="16"/>
          <w:szCs w:val="16"/>
          <w:lang w:eastAsia="ru-RU"/>
        </w:rPr>
      </w:pPr>
      <w:r w:rsidRPr="00642059">
        <w:rPr>
          <w:rFonts w:ascii="Arial" w:hAnsi="Arial" w:cs="Arial"/>
          <w:b/>
          <w:sz w:val="16"/>
          <w:szCs w:val="16"/>
          <w:lang w:eastAsia="ru-RU"/>
        </w:rPr>
        <w:t>О внесении изменений в постановление администрации Канского района от 29.12.2017 № 629-пг «Положение об оплате труда работников муниципального бюджетного учреждения культуры «</w:t>
      </w:r>
      <w:proofErr w:type="spellStart"/>
      <w:r w:rsidRPr="00642059">
        <w:rPr>
          <w:rFonts w:ascii="Arial" w:hAnsi="Arial" w:cs="Arial"/>
          <w:b/>
          <w:sz w:val="16"/>
          <w:szCs w:val="16"/>
          <w:lang w:eastAsia="ru-RU"/>
        </w:rPr>
        <w:t>Межпоселенческая</w:t>
      </w:r>
      <w:proofErr w:type="spellEnd"/>
      <w:r w:rsidRPr="00642059">
        <w:rPr>
          <w:rFonts w:ascii="Arial" w:hAnsi="Arial" w:cs="Arial"/>
          <w:b/>
          <w:sz w:val="16"/>
          <w:szCs w:val="16"/>
          <w:lang w:eastAsia="ru-RU"/>
        </w:rPr>
        <w:t xml:space="preserve"> клубная система» Канского района»</w:t>
      </w:r>
    </w:p>
    <w:p w:rsidR="00E36935" w:rsidRPr="00642059" w:rsidRDefault="00E36935" w:rsidP="00D147ED">
      <w:pPr>
        <w:spacing w:after="0" w:line="240" w:lineRule="auto"/>
        <w:ind w:left="567"/>
        <w:jc w:val="both"/>
        <w:rPr>
          <w:rFonts w:ascii="Arial" w:hAnsi="Arial" w:cs="Arial"/>
          <w:b/>
          <w:sz w:val="16"/>
          <w:szCs w:val="16"/>
          <w:lang w:eastAsia="ru-RU"/>
        </w:rPr>
      </w:pPr>
    </w:p>
    <w:p w:rsidR="00E36935" w:rsidRPr="00642059" w:rsidRDefault="00E36935" w:rsidP="00D147ED">
      <w:pPr>
        <w:spacing w:after="0" w:line="240" w:lineRule="auto"/>
        <w:ind w:left="567"/>
        <w:jc w:val="both"/>
        <w:rPr>
          <w:rFonts w:ascii="Arial" w:hAnsi="Arial" w:cs="Arial"/>
          <w:sz w:val="14"/>
          <w:szCs w:val="14"/>
          <w:lang w:eastAsia="ru-RU"/>
        </w:rPr>
      </w:pPr>
      <w:proofErr w:type="gramStart"/>
      <w:r w:rsidRPr="00642059">
        <w:rPr>
          <w:rFonts w:ascii="Arial" w:hAnsi="Arial" w:cs="Arial"/>
          <w:sz w:val="14"/>
          <w:szCs w:val="14"/>
          <w:lang w:eastAsia="ru-RU"/>
        </w:rPr>
        <w:t>В соответствии со статьями 135, 144 Трудового кодекса Российской Федерации со статьей 16 Федерального закона от 06.10.2003 № 131-ФЗ «Об общих принципах организации местного самоуправления в Российской Федерации», статьей 15 Федерального Закона от 06.10.2003 № 131-ФЗ, Закона Красноярского края от 29.10.2009 № 9-3864 «О новых системах оплаты труда работников краевых, государственных, бюджетных учреждений»,  Законом Красноярского края от 08.12.2016 № 2-241 «О внесении изменений в</w:t>
      </w:r>
      <w:proofErr w:type="gramEnd"/>
      <w:r w:rsidRPr="00642059">
        <w:rPr>
          <w:rFonts w:ascii="Arial" w:hAnsi="Arial" w:cs="Arial"/>
          <w:sz w:val="14"/>
          <w:szCs w:val="14"/>
          <w:lang w:eastAsia="ru-RU"/>
        </w:rPr>
        <w:t xml:space="preserve"> </w:t>
      </w:r>
      <w:proofErr w:type="gramStart"/>
      <w:r w:rsidRPr="00642059">
        <w:rPr>
          <w:rFonts w:ascii="Arial" w:hAnsi="Arial" w:cs="Arial"/>
          <w:sz w:val="14"/>
          <w:szCs w:val="14"/>
          <w:lang w:eastAsia="ru-RU"/>
        </w:rPr>
        <w:t>Закон края от 29.10.2009 № 9-3864 «О системах оплаты труда работников краевых государственных учреждений», письмом Правительства Красноярского Края  от 19.09.2017 №14-11/5931 «О повышении фондов оплаты труда работников учреждений культуры», протоколом селекторного совещания с муниципальными образованиями Красноярского края от 14.09.2017, Приказом Министерства культуры Красноярского края от 08.12.2009 №136 «Об утверждении видов, условий, размера и порядка выплат стимулирующего  характера, в том числе</w:t>
      </w:r>
      <w:proofErr w:type="gramEnd"/>
      <w:r w:rsidRPr="00642059">
        <w:rPr>
          <w:rFonts w:ascii="Arial" w:hAnsi="Arial" w:cs="Arial"/>
          <w:sz w:val="14"/>
          <w:szCs w:val="14"/>
          <w:lang w:eastAsia="ru-RU"/>
        </w:rPr>
        <w:t xml:space="preserve"> критериев оценки результативности и качества труда работников краевых государственных бюджетных и казённых учреждений подведомственных Министерству культуры Красноярского края», Законом Красноярского края от 30.11.2017 № 4-1155 «О краевом бюджете на 2018 год и плановый период 2019-2020 годов», руководствуясь статьями 38, 40 Устава Канского района, ПОСТАНОВЛЯЮ:</w:t>
      </w:r>
    </w:p>
    <w:p w:rsidR="00E36935" w:rsidRPr="00642059" w:rsidRDefault="00E36935" w:rsidP="00D147ED">
      <w:pPr>
        <w:spacing w:after="0" w:line="240" w:lineRule="auto"/>
        <w:ind w:left="567"/>
        <w:jc w:val="both"/>
        <w:rPr>
          <w:rFonts w:ascii="Arial" w:hAnsi="Arial" w:cs="Arial"/>
          <w:sz w:val="14"/>
          <w:szCs w:val="14"/>
          <w:lang w:eastAsia="ru-RU"/>
        </w:rPr>
      </w:pPr>
      <w:r w:rsidRPr="00642059">
        <w:rPr>
          <w:rFonts w:ascii="Arial" w:hAnsi="Arial" w:cs="Arial"/>
          <w:sz w:val="14"/>
          <w:szCs w:val="14"/>
          <w:lang w:eastAsia="ru-RU"/>
        </w:rPr>
        <w:t>1. Внести в постановление администрации Канского района от 29.12.2017 № 629-пг «Положение об оплате труда работников муниципального бюджетного учреждения культуры «</w:t>
      </w:r>
      <w:proofErr w:type="spellStart"/>
      <w:r w:rsidRPr="00642059">
        <w:rPr>
          <w:rFonts w:ascii="Arial" w:hAnsi="Arial" w:cs="Arial"/>
          <w:sz w:val="14"/>
          <w:szCs w:val="14"/>
          <w:lang w:eastAsia="ru-RU"/>
        </w:rPr>
        <w:t>Межпоселенческая</w:t>
      </w:r>
      <w:proofErr w:type="spellEnd"/>
      <w:r w:rsidRPr="00642059">
        <w:rPr>
          <w:rFonts w:ascii="Arial" w:hAnsi="Arial" w:cs="Arial"/>
          <w:sz w:val="14"/>
          <w:szCs w:val="14"/>
          <w:lang w:eastAsia="ru-RU"/>
        </w:rPr>
        <w:t xml:space="preserve"> клубная система» Канского района» следующие изменения: </w:t>
      </w:r>
    </w:p>
    <w:p w:rsidR="00E36935" w:rsidRPr="00642059" w:rsidRDefault="00E36935" w:rsidP="00D147ED">
      <w:pPr>
        <w:spacing w:after="0" w:line="240" w:lineRule="auto"/>
        <w:ind w:left="567"/>
        <w:jc w:val="both"/>
        <w:rPr>
          <w:rFonts w:ascii="Arial" w:hAnsi="Arial" w:cs="Arial"/>
          <w:sz w:val="14"/>
          <w:szCs w:val="14"/>
          <w:lang w:eastAsia="ru-RU"/>
        </w:rPr>
      </w:pPr>
      <w:r w:rsidRPr="00642059">
        <w:rPr>
          <w:rFonts w:ascii="Arial" w:hAnsi="Arial" w:cs="Arial"/>
          <w:sz w:val="14"/>
          <w:szCs w:val="14"/>
          <w:lang w:eastAsia="ru-RU"/>
        </w:rPr>
        <w:t>1.1. Раздел 1 «Критерии оценки результативности и качества персонала, специалистов» приложения № 2 к положению об оплате труда работников муниципального бюджетного учреждения культуры «</w:t>
      </w:r>
      <w:proofErr w:type="spellStart"/>
      <w:r w:rsidRPr="00642059">
        <w:rPr>
          <w:rFonts w:ascii="Arial" w:hAnsi="Arial" w:cs="Arial"/>
          <w:sz w:val="14"/>
          <w:szCs w:val="14"/>
          <w:lang w:eastAsia="ru-RU"/>
        </w:rPr>
        <w:t>Межпоселенческая</w:t>
      </w:r>
      <w:proofErr w:type="spellEnd"/>
      <w:r w:rsidRPr="00642059">
        <w:rPr>
          <w:rFonts w:ascii="Arial" w:hAnsi="Arial" w:cs="Arial"/>
          <w:sz w:val="14"/>
          <w:szCs w:val="14"/>
          <w:lang w:eastAsia="ru-RU"/>
        </w:rPr>
        <w:t xml:space="preserve"> клубная система» Канского района изложить в новой редакции согласно приложению к настоящему постановлению.</w:t>
      </w:r>
    </w:p>
    <w:p w:rsidR="00E36935" w:rsidRPr="00642059" w:rsidRDefault="00E36935" w:rsidP="00D147ED">
      <w:pPr>
        <w:spacing w:after="0" w:line="240" w:lineRule="auto"/>
        <w:ind w:left="567"/>
        <w:jc w:val="both"/>
        <w:rPr>
          <w:rFonts w:ascii="Arial" w:hAnsi="Arial" w:cs="Arial"/>
          <w:sz w:val="14"/>
          <w:szCs w:val="14"/>
          <w:lang w:eastAsia="ru-RU"/>
        </w:rPr>
      </w:pPr>
      <w:r w:rsidRPr="00642059">
        <w:rPr>
          <w:rFonts w:ascii="Arial" w:hAnsi="Arial" w:cs="Arial"/>
          <w:sz w:val="14"/>
          <w:szCs w:val="14"/>
          <w:lang w:eastAsia="ru-RU"/>
        </w:rPr>
        <w:t xml:space="preserve">2. </w:t>
      </w:r>
      <w:proofErr w:type="gramStart"/>
      <w:r w:rsidRPr="00642059">
        <w:rPr>
          <w:rFonts w:ascii="Arial" w:hAnsi="Arial" w:cs="Arial"/>
          <w:sz w:val="14"/>
          <w:szCs w:val="14"/>
          <w:lang w:eastAsia="ru-RU"/>
        </w:rPr>
        <w:t>Контроль за</w:t>
      </w:r>
      <w:proofErr w:type="gramEnd"/>
      <w:r w:rsidRPr="00642059">
        <w:rPr>
          <w:rFonts w:ascii="Arial" w:hAnsi="Arial" w:cs="Arial"/>
          <w:sz w:val="14"/>
          <w:szCs w:val="14"/>
          <w:lang w:eastAsia="ru-RU"/>
        </w:rPr>
        <w:t xml:space="preserve"> исполнением настоящего постановления возложить на заместителя Главы Канского района по социальным вопросам Е. А. Гусеву.</w:t>
      </w:r>
    </w:p>
    <w:p w:rsidR="00E36935" w:rsidRPr="00642059" w:rsidRDefault="00E36935" w:rsidP="00D147ED">
      <w:pPr>
        <w:spacing w:after="0" w:line="245" w:lineRule="auto"/>
        <w:ind w:left="567"/>
        <w:jc w:val="both"/>
        <w:rPr>
          <w:rFonts w:ascii="Arial" w:hAnsi="Arial" w:cs="Arial"/>
          <w:sz w:val="14"/>
          <w:szCs w:val="14"/>
          <w:lang w:eastAsia="ru-RU"/>
        </w:rPr>
      </w:pPr>
      <w:r w:rsidRPr="00642059">
        <w:rPr>
          <w:rFonts w:ascii="Arial" w:hAnsi="Arial" w:cs="Arial"/>
          <w:sz w:val="14"/>
          <w:szCs w:val="14"/>
          <w:lang w:eastAsia="ru-RU"/>
        </w:rPr>
        <w:t>3.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E36935" w:rsidRPr="00642059" w:rsidRDefault="00E36935" w:rsidP="00D147ED">
      <w:pPr>
        <w:spacing w:after="0" w:line="245" w:lineRule="auto"/>
        <w:ind w:left="567"/>
        <w:jc w:val="both"/>
        <w:rPr>
          <w:rFonts w:ascii="Arial" w:hAnsi="Arial" w:cs="Arial"/>
          <w:sz w:val="14"/>
          <w:szCs w:val="14"/>
          <w:lang w:eastAsia="ru-RU"/>
        </w:rPr>
      </w:pPr>
      <w:r w:rsidRPr="00642059">
        <w:rPr>
          <w:rFonts w:ascii="Arial" w:hAnsi="Arial" w:cs="Arial"/>
          <w:sz w:val="14"/>
          <w:szCs w:val="14"/>
          <w:lang w:eastAsia="ru-RU"/>
        </w:rPr>
        <w:t xml:space="preserve"> </w:t>
      </w:r>
    </w:p>
    <w:p w:rsidR="00E36935" w:rsidRPr="00642059" w:rsidRDefault="00E36935" w:rsidP="00E36935">
      <w:pPr>
        <w:spacing w:after="0" w:line="240" w:lineRule="auto"/>
        <w:jc w:val="right"/>
        <w:rPr>
          <w:rFonts w:ascii="Arial" w:eastAsia="Calibri" w:hAnsi="Arial" w:cs="Arial"/>
          <w:sz w:val="14"/>
          <w:szCs w:val="14"/>
        </w:rPr>
      </w:pPr>
    </w:p>
    <w:p w:rsidR="00E36935" w:rsidRPr="00642059" w:rsidRDefault="00E36935" w:rsidP="00E36935">
      <w:pPr>
        <w:spacing w:after="0" w:line="240" w:lineRule="auto"/>
        <w:ind w:left="5387"/>
        <w:jc w:val="right"/>
        <w:outlineLvl w:val="0"/>
        <w:rPr>
          <w:rFonts w:ascii="Arial" w:eastAsia="Calibri" w:hAnsi="Arial" w:cs="Arial"/>
          <w:sz w:val="14"/>
          <w:szCs w:val="14"/>
        </w:rPr>
      </w:pPr>
      <w:proofErr w:type="gramStart"/>
      <w:r w:rsidRPr="00642059">
        <w:rPr>
          <w:rFonts w:ascii="Arial" w:eastAsia="Calibri" w:hAnsi="Arial" w:cs="Arial"/>
          <w:sz w:val="14"/>
          <w:szCs w:val="14"/>
        </w:rPr>
        <w:t>Исполняющий</w:t>
      </w:r>
      <w:proofErr w:type="gramEnd"/>
      <w:r w:rsidRPr="00642059">
        <w:rPr>
          <w:rFonts w:ascii="Arial" w:eastAsia="Calibri" w:hAnsi="Arial" w:cs="Arial"/>
          <w:sz w:val="14"/>
          <w:szCs w:val="14"/>
        </w:rPr>
        <w:t xml:space="preserve"> полномочия главы</w:t>
      </w:r>
      <w:r w:rsidRPr="00642059">
        <w:rPr>
          <w:rFonts w:ascii="Arial" w:eastAsia="Calibri" w:hAnsi="Arial" w:cs="Arial"/>
          <w:sz w:val="14"/>
          <w:szCs w:val="14"/>
          <w:lang w:eastAsia="ar-SA"/>
        </w:rPr>
        <w:t xml:space="preserve">  Канского района                                                          </w:t>
      </w:r>
    </w:p>
    <w:p w:rsidR="00E36935" w:rsidRPr="00642059" w:rsidRDefault="00E36935" w:rsidP="00E36935">
      <w:pPr>
        <w:spacing w:after="0" w:line="240" w:lineRule="auto"/>
        <w:ind w:left="5387"/>
        <w:jc w:val="right"/>
        <w:outlineLvl w:val="0"/>
        <w:rPr>
          <w:rFonts w:ascii="Arial" w:eastAsia="Calibri" w:hAnsi="Arial" w:cs="Arial"/>
          <w:sz w:val="14"/>
          <w:szCs w:val="14"/>
          <w:lang w:eastAsia="ar-SA"/>
        </w:rPr>
      </w:pPr>
      <w:r w:rsidRPr="00642059">
        <w:rPr>
          <w:rFonts w:ascii="Arial" w:eastAsia="Calibri" w:hAnsi="Arial" w:cs="Arial"/>
          <w:sz w:val="14"/>
          <w:szCs w:val="14"/>
          <w:lang w:eastAsia="ar-SA"/>
        </w:rPr>
        <w:t xml:space="preserve">  В.Н. Котин      </w:t>
      </w:r>
    </w:p>
    <w:p w:rsidR="00E36935" w:rsidRPr="00642059" w:rsidRDefault="00E36935" w:rsidP="00E36935">
      <w:pPr>
        <w:spacing w:after="0" w:line="240" w:lineRule="auto"/>
        <w:jc w:val="right"/>
        <w:rPr>
          <w:rFonts w:ascii="Arial" w:hAnsi="Arial" w:cs="Arial"/>
          <w:sz w:val="14"/>
          <w:szCs w:val="14"/>
          <w:lang w:eastAsia="ru-RU"/>
        </w:rPr>
      </w:pPr>
    </w:p>
    <w:p w:rsidR="00E36935" w:rsidRPr="00642059" w:rsidRDefault="00E36935" w:rsidP="009E3528">
      <w:pPr>
        <w:spacing w:after="0" w:line="240" w:lineRule="auto"/>
        <w:ind w:left="5387"/>
        <w:rPr>
          <w:rFonts w:ascii="Arial" w:hAnsi="Arial" w:cs="Arial"/>
          <w:sz w:val="12"/>
          <w:szCs w:val="12"/>
          <w:lang w:eastAsia="ru-RU"/>
        </w:rPr>
      </w:pPr>
      <w:r w:rsidRPr="00642059">
        <w:rPr>
          <w:rFonts w:ascii="Arial" w:hAnsi="Arial" w:cs="Arial"/>
          <w:sz w:val="12"/>
          <w:szCs w:val="12"/>
          <w:lang w:eastAsia="ru-RU"/>
        </w:rPr>
        <w:t>Приложение к постановлению   администрации Канского района</w:t>
      </w:r>
    </w:p>
    <w:p w:rsidR="00E36935" w:rsidRPr="00642059" w:rsidRDefault="00E36935" w:rsidP="009E3528">
      <w:pPr>
        <w:spacing w:after="0" w:line="240" w:lineRule="auto"/>
        <w:ind w:left="5387"/>
        <w:rPr>
          <w:rFonts w:ascii="Arial" w:hAnsi="Arial" w:cs="Arial"/>
          <w:sz w:val="12"/>
          <w:szCs w:val="12"/>
          <w:lang w:eastAsia="ru-RU"/>
        </w:rPr>
      </w:pPr>
      <w:r w:rsidRPr="00642059">
        <w:rPr>
          <w:rFonts w:ascii="Arial" w:hAnsi="Arial" w:cs="Arial"/>
          <w:sz w:val="12"/>
          <w:szCs w:val="12"/>
          <w:lang w:eastAsia="ru-RU"/>
        </w:rPr>
        <w:t>от  29.10.2018 № 502-пг</w:t>
      </w:r>
    </w:p>
    <w:p w:rsidR="00E36935" w:rsidRPr="00642059" w:rsidRDefault="00E36935" w:rsidP="00E36935">
      <w:pPr>
        <w:spacing w:after="0" w:line="240" w:lineRule="auto"/>
        <w:jc w:val="right"/>
        <w:rPr>
          <w:rFonts w:ascii="Arial" w:hAnsi="Arial" w:cs="Arial"/>
          <w:sz w:val="14"/>
          <w:szCs w:val="14"/>
          <w:lang w:eastAsia="ru-RU"/>
        </w:rPr>
      </w:pPr>
    </w:p>
    <w:p w:rsidR="00E36935" w:rsidRPr="00642059" w:rsidRDefault="00E36935" w:rsidP="002B365F">
      <w:pPr>
        <w:numPr>
          <w:ilvl w:val="0"/>
          <w:numId w:val="6"/>
        </w:numPr>
        <w:spacing w:after="0" w:line="240" w:lineRule="auto"/>
        <w:contextualSpacing/>
        <w:jc w:val="center"/>
        <w:rPr>
          <w:rFonts w:ascii="Arial" w:eastAsia="Calibri" w:hAnsi="Arial" w:cs="Arial"/>
          <w:b/>
          <w:sz w:val="14"/>
          <w:szCs w:val="14"/>
        </w:rPr>
      </w:pPr>
      <w:r w:rsidRPr="00642059">
        <w:rPr>
          <w:rFonts w:ascii="Arial" w:eastAsia="Calibri" w:hAnsi="Arial" w:cs="Arial"/>
          <w:b/>
          <w:sz w:val="14"/>
          <w:szCs w:val="14"/>
        </w:rPr>
        <w:t>Критерии оценки результативности и качества труда работников творческого персонала, специалистов.</w:t>
      </w:r>
    </w:p>
    <w:p w:rsidR="00E36935" w:rsidRPr="00642059" w:rsidRDefault="00E36935" w:rsidP="003872BE">
      <w:pPr>
        <w:spacing w:after="0" w:line="240" w:lineRule="auto"/>
        <w:ind w:left="720"/>
        <w:contextualSpacing/>
        <w:rPr>
          <w:rFonts w:ascii="Arial" w:eastAsia="Calibri" w:hAnsi="Arial" w:cs="Arial"/>
          <w:b/>
          <w:sz w:val="14"/>
          <w:szCs w:val="14"/>
        </w:rPr>
      </w:pPr>
    </w:p>
    <w:tbl>
      <w:tblPr>
        <w:tblStyle w:val="49"/>
        <w:tblW w:w="0" w:type="auto"/>
        <w:tblInd w:w="720" w:type="dxa"/>
        <w:tblLook w:val="04A0" w:firstRow="1" w:lastRow="0" w:firstColumn="1" w:lastColumn="0" w:noHBand="0" w:noVBand="1"/>
      </w:tblPr>
      <w:tblGrid>
        <w:gridCol w:w="508"/>
        <w:gridCol w:w="4632"/>
        <w:gridCol w:w="2831"/>
        <w:gridCol w:w="1731"/>
      </w:tblGrid>
      <w:tr w:rsidR="00E36935" w:rsidRPr="00642059" w:rsidTr="00E36935">
        <w:trPr>
          <w:trHeight w:val="20"/>
        </w:trPr>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w:t>
            </w:r>
            <w:proofErr w:type="gramStart"/>
            <w:r w:rsidRPr="00642059">
              <w:rPr>
                <w:rFonts w:ascii="Arial" w:eastAsia="Calibri" w:hAnsi="Arial" w:cs="Arial"/>
                <w:sz w:val="12"/>
                <w:szCs w:val="12"/>
              </w:rPr>
              <w:t>п</w:t>
            </w:r>
            <w:proofErr w:type="gramEnd"/>
            <w:r w:rsidRPr="00642059">
              <w:rPr>
                <w:rFonts w:ascii="Arial" w:eastAsia="Calibri" w:hAnsi="Arial" w:cs="Arial"/>
                <w:sz w:val="12"/>
                <w:szCs w:val="12"/>
              </w:rPr>
              <w:t>/п</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Критерий</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Содержание критерия оценки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Оценки в баллах</w:t>
            </w:r>
          </w:p>
        </w:tc>
      </w:tr>
      <w:tr w:rsidR="00E36935" w:rsidRPr="00642059" w:rsidTr="00E36935">
        <w:trPr>
          <w:trHeight w:val="20"/>
        </w:trPr>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1.</w:t>
            </w:r>
          </w:p>
        </w:tc>
        <w:tc>
          <w:tcPr>
            <w:tcW w:w="91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jc w:val="center"/>
              <w:rPr>
                <w:rFonts w:ascii="Arial" w:eastAsia="Calibri" w:hAnsi="Arial" w:cs="Arial"/>
                <w:b/>
                <w:sz w:val="12"/>
                <w:szCs w:val="12"/>
              </w:rPr>
            </w:pPr>
            <w:r w:rsidRPr="00642059">
              <w:rPr>
                <w:rFonts w:ascii="Arial" w:eastAsia="Calibri" w:hAnsi="Arial" w:cs="Arial"/>
                <w:b/>
                <w:sz w:val="12"/>
                <w:szCs w:val="12"/>
              </w:rPr>
              <w:t>Выплата за важность выполняемой работы, степень самостоятельности и ответственности при выполнении поставленных задач</w:t>
            </w:r>
          </w:p>
        </w:tc>
      </w:tr>
      <w:tr w:rsidR="00E36935" w:rsidRPr="00642059" w:rsidTr="00E36935">
        <w:trPr>
          <w:trHeight w:val="20"/>
        </w:trPr>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1.1</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Стабильное выполнение функциональных обязанностей (трудовой профессиональной функции)</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выполнение</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 10</w:t>
            </w:r>
          </w:p>
        </w:tc>
      </w:tr>
      <w:tr w:rsidR="00E36935" w:rsidRPr="00642059" w:rsidTr="00E36935">
        <w:trPr>
          <w:trHeight w:val="20"/>
        </w:trPr>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1.2</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Срочные и/или важные задания (в объеме функциональных  обязанностей)</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выполнение</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 10</w:t>
            </w:r>
          </w:p>
        </w:tc>
      </w:tr>
      <w:tr w:rsidR="00E36935" w:rsidRPr="00642059" w:rsidTr="00E36935">
        <w:trPr>
          <w:trHeight w:val="20"/>
        </w:trPr>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1.3</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Инициация предложений, проектов, направленных на улучшение качества услуг, предоставляемых учреждением населению</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выполнение</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 15</w:t>
            </w:r>
          </w:p>
        </w:tc>
      </w:tr>
      <w:tr w:rsidR="00E36935" w:rsidRPr="00642059" w:rsidTr="00E36935">
        <w:trPr>
          <w:trHeight w:val="20"/>
        </w:trPr>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1.4</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Разработка и применение новых технологий, методик при решении социокультурных задач, стоящих перед учреждением (проекты, программы)</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выполнение</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 15</w:t>
            </w:r>
          </w:p>
        </w:tc>
      </w:tr>
      <w:tr w:rsidR="00E36935" w:rsidRPr="00642059" w:rsidTr="00E36935">
        <w:trPr>
          <w:trHeight w:val="20"/>
        </w:trPr>
        <w:tc>
          <w:tcPr>
            <w:tcW w:w="5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1.5</w:t>
            </w:r>
          </w:p>
        </w:tc>
        <w:tc>
          <w:tcPr>
            <w:tcW w:w="4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Соблюдение трудовой дисциплины</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отсутствие нарушений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 2</w:t>
            </w:r>
          </w:p>
        </w:tc>
      </w:tr>
      <w:tr w:rsidR="00E36935" w:rsidRPr="00642059" w:rsidTr="00E36935">
        <w:trPr>
          <w:trHeight w:val="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rPr>
                <w:rFonts w:ascii="Arial" w:hAnsi="Arial" w:cs="Arial"/>
                <w:sz w:val="12"/>
                <w:szCs w:val="1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rPr>
                <w:rFonts w:ascii="Arial" w:hAnsi="Arial" w:cs="Arial"/>
                <w:sz w:val="12"/>
                <w:szCs w:val="12"/>
              </w:rPr>
            </w:pP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наличие нарушений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0</w:t>
            </w:r>
          </w:p>
        </w:tc>
      </w:tr>
      <w:tr w:rsidR="00E36935" w:rsidRPr="00642059" w:rsidTr="00E36935">
        <w:trPr>
          <w:trHeight w:val="20"/>
        </w:trPr>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2.</w:t>
            </w:r>
          </w:p>
        </w:tc>
        <w:tc>
          <w:tcPr>
            <w:tcW w:w="91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jc w:val="center"/>
              <w:rPr>
                <w:rFonts w:ascii="Arial" w:eastAsia="Calibri" w:hAnsi="Arial" w:cs="Arial"/>
                <w:b/>
                <w:sz w:val="12"/>
                <w:szCs w:val="12"/>
              </w:rPr>
            </w:pPr>
            <w:r w:rsidRPr="00642059">
              <w:rPr>
                <w:rFonts w:ascii="Arial" w:eastAsia="Calibri" w:hAnsi="Arial" w:cs="Arial"/>
                <w:b/>
                <w:sz w:val="12"/>
                <w:szCs w:val="12"/>
              </w:rPr>
              <w:t>Выплаты за интенсивность и высокие результаты</w:t>
            </w:r>
          </w:p>
        </w:tc>
      </w:tr>
      <w:tr w:rsidR="00E36935" w:rsidRPr="00642059" w:rsidTr="00E36935">
        <w:trPr>
          <w:trHeight w:val="20"/>
        </w:trPr>
        <w:tc>
          <w:tcPr>
            <w:tcW w:w="5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2.1</w:t>
            </w:r>
          </w:p>
        </w:tc>
        <w:tc>
          <w:tcPr>
            <w:tcW w:w="4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Выполнение нескольких срочных и/или важных заданий, не входящих в должностные обязанности</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выполнение:</w:t>
            </w:r>
          </w:p>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одно задание</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6935" w:rsidRPr="00642059" w:rsidRDefault="00E36935" w:rsidP="00E36935">
            <w:pPr>
              <w:spacing w:after="0" w:line="240" w:lineRule="auto"/>
              <w:contextualSpacing/>
              <w:jc w:val="center"/>
              <w:rPr>
                <w:rFonts w:ascii="Arial" w:eastAsia="Calibri" w:hAnsi="Arial" w:cs="Arial"/>
                <w:sz w:val="12"/>
                <w:szCs w:val="12"/>
              </w:rPr>
            </w:pPr>
          </w:p>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 10</w:t>
            </w:r>
          </w:p>
        </w:tc>
      </w:tr>
      <w:tr w:rsidR="00E36935" w:rsidRPr="00642059" w:rsidTr="00E36935">
        <w:trPr>
          <w:trHeight w:val="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rPr>
                <w:rFonts w:ascii="Arial" w:hAnsi="Arial" w:cs="Arial"/>
                <w:sz w:val="12"/>
                <w:szCs w:val="1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rPr>
                <w:rFonts w:ascii="Arial" w:hAnsi="Arial" w:cs="Arial"/>
                <w:sz w:val="12"/>
                <w:szCs w:val="12"/>
              </w:rPr>
            </w:pP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более одного</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 20</w:t>
            </w:r>
          </w:p>
        </w:tc>
      </w:tr>
      <w:tr w:rsidR="00E36935" w:rsidRPr="00642059" w:rsidTr="00E36935">
        <w:trPr>
          <w:trHeight w:val="20"/>
        </w:trPr>
        <w:tc>
          <w:tcPr>
            <w:tcW w:w="5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2.2</w:t>
            </w:r>
          </w:p>
        </w:tc>
        <w:tc>
          <w:tcPr>
            <w:tcW w:w="4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Внесение предложений по совершенствованию профессиональной деятельности и их внедрение (программы, сценарии и т.п.)</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выполнение:</w:t>
            </w:r>
          </w:p>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одно предложение</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6935" w:rsidRPr="00642059" w:rsidRDefault="00E36935" w:rsidP="00E36935">
            <w:pPr>
              <w:spacing w:after="0" w:line="240" w:lineRule="auto"/>
              <w:contextualSpacing/>
              <w:jc w:val="center"/>
              <w:rPr>
                <w:rFonts w:ascii="Arial" w:eastAsia="Calibri" w:hAnsi="Arial" w:cs="Arial"/>
                <w:sz w:val="12"/>
                <w:szCs w:val="12"/>
              </w:rPr>
            </w:pPr>
          </w:p>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 10</w:t>
            </w:r>
          </w:p>
        </w:tc>
      </w:tr>
      <w:tr w:rsidR="00E36935" w:rsidRPr="00642059" w:rsidTr="00E36935">
        <w:trPr>
          <w:trHeight w:val="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rPr>
                <w:rFonts w:ascii="Arial" w:hAnsi="Arial" w:cs="Arial"/>
                <w:sz w:val="12"/>
                <w:szCs w:val="1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rPr>
                <w:rFonts w:ascii="Arial" w:hAnsi="Arial" w:cs="Arial"/>
                <w:sz w:val="12"/>
                <w:szCs w:val="12"/>
              </w:rPr>
            </w:pPr>
          </w:p>
        </w:tc>
        <w:tc>
          <w:tcPr>
            <w:tcW w:w="28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более одного предложений</w:t>
            </w:r>
          </w:p>
        </w:tc>
        <w:tc>
          <w:tcPr>
            <w:tcW w:w="17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 30</w:t>
            </w:r>
          </w:p>
        </w:tc>
      </w:tr>
      <w:tr w:rsidR="00E36935" w:rsidRPr="00642059" w:rsidTr="00E36935">
        <w:trPr>
          <w:trHeight w:val="20"/>
        </w:trPr>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2.3</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Выполнение большего объема работы с использованием меньшего количества ресурсов (материальных, трудовых и временных)</w:t>
            </w:r>
          </w:p>
        </w:tc>
        <w:tc>
          <w:tcPr>
            <w:tcW w:w="28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выполнение</w:t>
            </w:r>
          </w:p>
        </w:tc>
        <w:tc>
          <w:tcPr>
            <w:tcW w:w="17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 10</w:t>
            </w:r>
          </w:p>
        </w:tc>
      </w:tr>
      <w:tr w:rsidR="00E36935" w:rsidRPr="00642059" w:rsidTr="00E36935">
        <w:trPr>
          <w:trHeight w:val="20"/>
        </w:trPr>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2.4</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Участие и проведение мероприятий, направленных на повышение имиджа учреждения, филиала</w:t>
            </w:r>
          </w:p>
        </w:tc>
        <w:tc>
          <w:tcPr>
            <w:tcW w:w="28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выполнение</w:t>
            </w:r>
          </w:p>
        </w:tc>
        <w:tc>
          <w:tcPr>
            <w:tcW w:w="17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 30</w:t>
            </w:r>
          </w:p>
        </w:tc>
      </w:tr>
      <w:tr w:rsidR="00E36935" w:rsidRPr="00642059" w:rsidTr="00E36935">
        <w:trPr>
          <w:trHeight w:val="20"/>
        </w:trPr>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3.</w:t>
            </w:r>
          </w:p>
        </w:tc>
        <w:tc>
          <w:tcPr>
            <w:tcW w:w="91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b/>
                <w:sz w:val="12"/>
                <w:szCs w:val="12"/>
              </w:rPr>
            </w:pPr>
            <w:r w:rsidRPr="00642059">
              <w:rPr>
                <w:rFonts w:ascii="Arial" w:eastAsia="Calibri" w:hAnsi="Arial" w:cs="Arial"/>
                <w:b/>
                <w:sz w:val="12"/>
                <w:szCs w:val="12"/>
              </w:rPr>
              <w:t>Выплата за качество выполняемой работы</w:t>
            </w:r>
          </w:p>
        </w:tc>
      </w:tr>
      <w:tr w:rsidR="00E36935" w:rsidRPr="00642059" w:rsidTr="00E36935">
        <w:trPr>
          <w:trHeight w:val="20"/>
        </w:trPr>
        <w:tc>
          <w:tcPr>
            <w:tcW w:w="5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3.1</w:t>
            </w:r>
          </w:p>
        </w:tc>
        <w:tc>
          <w:tcPr>
            <w:tcW w:w="4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Жалобы и замечания к выполненным заданиям (работам)</w:t>
            </w:r>
          </w:p>
        </w:tc>
        <w:tc>
          <w:tcPr>
            <w:tcW w:w="28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отсутствие</w:t>
            </w:r>
          </w:p>
        </w:tc>
        <w:tc>
          <w:tcPr>
            <w:tcW w:w="17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 5</w:t>
            </w:r>
          </w:p>
        </w:tc>
      </w:tr>
      <w:tr w:rsidR="00E36935" w:rsidRPr="00642059" w:rsidTr="00E36935">
        <w:trPr>
          <w:trHeight w:val="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rPr>
                <w:rFonts w:ascii="Arial" w:hAnsi="Arial" w:cs="Arial"/>
                <w:sz w:val="12"/>
                <w:szCs w:val="1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rPr>
                <w:rFonts w:ascii="Arial" w:hAnsi="Arial" w:cs="Arial"/>
                <w:sz w:val="12"/>
                <w:szCs w:val="12"/>
              </w:rPr>
            </w:pPr>
          </w:p>
        </w:tc>
        <w:tc>
          <w:tcPr>
            <w:tcW w:w="28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наличие</w:t>
            </w:r>
          </w:p>
        </w:tc>
        <w:tc>
          <w:tcPr>
            <w:tcW w:w="17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0</w:t>
            </w:r>
          </w:p>
        </w:tc>
      </w:tr>
      <w:tr w:rsidR="00E36935" w:rsidRPr="00642059" w:rsidTr="00E36935">
        <w:trPr>
          <w:trHeight w:val="20"/>
        </w:trPr>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3.2</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Качественное выполнение функций по обеспечению деятельности филиала, учреждения МБУК «МКС»</w:t>
            </w:r>
          </w:p>
        </w:tc>
        <w:tc>
          <w:tcPr>
            <w:tcW w:w="28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выполнение</w:t>
            </w:r>
          </w:p>
        </w:tc>
        <w:tc>
          <w:tcPr>
            <w:tcW w:w="17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 15</w:t>
            </w:r>
          </w:p>
        </w:tc>
      </w:tr>
      <w:tr w:rsidR="00E36935" w:rsidRPr="00642059" w:rsidTr="00E36935">
        <w:trPr>
          <w:trHeight w:val="20"/>
        </w:trPr>
        <w:tc>
          <w:tcPr>
            <w:tcW w:w="5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935" w:rsidRPr="00642059" w:rsidRDefault="00E36935" w:rsidP="00E36935">
            <w:pPr>
              <w:spacing w:after="0" w:line="240" w:lineRule="auto"/>
              <w:contextualSpacing/>
              <w:rPr>
                <w:rFonts w:ascii="Arial" w:eastAsia="Calibri" w:hAnsi="Arial" w:cs="Arial"/>
                <w:sz w:val="12"/>
                <w:szCs w:val="12"/>
              </w:rPr>
            </w:pPr>
            <w:r w:rsidRPr="00642059">
              <w:rPr>
                <w:rFonts w:ascii="Arial" w:eastAsia="Calibri" w:hAnsi="Arial" w:cs="Arial"/>
                <w:sz w:val="12"/>
                <w:szCs w:val="12"/>
              </w:rPr>
              <w:t>3.3</w:t>
            </w:r>
          </w:p>
        </w:tc>
        <w:tc>
          <w:tcPr>
            <w:tcW w:w="46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Достижение установленных показателей деятельности филиала МБУК «МКС»</w:t>
            </w:r>
          </w:p>
        </w:tc>
        <w:tc>
          <w:tcPr>
            <w:tcW w:w="28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выполнение показателей</w:t>
            </w:r>
          </w:p>
        </w:tc>
        <w:tc>
          <w:tcPr>
            <w:tcW w:w="17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до 15</w:t>
            </w:r>
          </w:p>
        </w:tc>
      </w:tr>
      <w:tr w:rsidR="00E36935" w:rsidRPr="00642059" w:rsidTr="00E36935">
        <w:trPr>
          <w:trHeight w:val="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rPr>
                <w:rFonts w:ascii="Arial" w:hAnsi="Arial" w:cs="Arial"/>
                <w:sz w:val="12"/>
                <w:szCs w:val="1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rPr>
                <w:rFonts w:ascii="Arial" w:hAnsi="Arial" w:cs="Arial"/>
                <w:sz w:val="12"/>
                <w:szCs w:val="12"/>
              </w:rPr>
            </w:pPr>
          </w:p>
        </w:tc>
        <w:tc>
          <w:tcPr>
            <w:tcW w:w="28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не выполнение</w:t>
            </w:r>
          </w:p>
        </w:tc>
        <w:tc>
          <w:tcPr>
            <w:tcW w:w="173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sz w:val="12"/>
                <w:szCs w:val="12"/>
              </w:rPr>
            </w:pPr>
            <w:r w:rsidRPr="00642059">
              <w:rPr>
                <w:rFonts w:ascii="Arial" w:eastAsia="Calibri" w:hAnsi="Arial" w:cs="Arial"/>
                <w:sz w:val="12"/>
                <w:szCs w:val="12"/>
              </w:rPr>
              <w:t>0</w:t>
            </w:r>
          </w:p>
        </w:tc>
      </w:tr>
      <w:tr w:rsidR="00E36935" w:rsidRPr="00642059" w:rsidTr="00E36935">
        <w:trPr>
          <w:trHeight w:val="20"/>
        </w:trPr>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6935" w:rsidRPr="00642059" w:rsidRDefault="00E36935" w:rsidP="00E36935">
            <w:pPr>
              <w:spacing w:after="0" w:line="240" w:lineRule="auto"/>
              <w:contextualSpacing/>
              <w:rPr>
                <w:rFonts w:ascii="Arial" w:eastAsia="Calibri" w:hAnsi="Arial" w:cs="Arial"/>
                <w:sz w:val="12"/>
                <w:szCs w:val="12"/>
              </w:rPr>
            </w:pP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rPr>
                <w:rFonts w:ascii="Arial" w:eastAsia="Calibri" w:hAnsi="Arial" w:cs="Arial"/>
                <w:b/>
                <w:sz w:val="12"/>
                <w:szCs w:val="12"/>
              </w:rPr>
            </w:pPr>
            <w:r w:rsidRPr="00642059">
              <w:rPr>
                <w:rFonts w:ascii="Arial" w:eastAsia="Calibri" w:hAnsi="Arial" w:cs="Arial"/>
                <w:b/>
                <w:sz w:val="12"/>
                <w:szCs w:val="12"/>
              </w:rPr>
              <w:t>Итого</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6935" w:rsidRPr="00642059" w:rsidRDefault="00E36935" w:rsidP="00E36935">
            <w:pPr>
              <w:spacing w:after="0" w:line="240" w:lineRule="auto"/>
              <w:contextualSpacing/>
              <w:jc w:val="center"/>
              <w:rPr>
                <w:rFonts w:ascii="Arial" w:eastAsia="Calibri" w:hAnsi="Arial" w:cs="Arial"/>
                <w:sz w:val="12"/>
                <w:szCs w:val="12"/>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6935" w:rsidRPr="00642059" w:rsidRDefault="00E36935" w:rsidP="00E36935">
            <w:pPr>
              <w:spacing w:after="0" w:line="240" w:lineRule="auto"/>
              <w:contextualSpacing/>
              <w:jc w:val="center"/>
              <w:rPr>
                <w:rFonts w:ascii="Arial" w:eastAsia="Calibri" w:hAnsi="Arial" w:cs="Arial"/>
                <w:b/>
                <w:sz w:val="12"/>
                <w:szCs w:val="12"/>
              </w:rPr>
            </w:pPr>
            <w:r w:rsidRPr="00642059">
              <w:rPr>
                <w:rFonts w:ascii="Arial" w:eastAsia="Calibri" w:hAnsi="Arial" w:cs="Arial"/>
                <w:b/>
                <w:sz w:val="12"/>
                <w:szCs w:val="12"/>
              </w:rPr>
              <w:t>до 108</w:t>
            </w:r>
          </w:p>
        </w:tc>
      </w:tr>
    </w:tbl>
    <w:p w:rsidR="003872BE" w:rsidRPr="00642059" w:rsidRDefault="003872BE" w:rsidP="003872BE">
      <w:pPr>
        <w:spacing w:line="240" w:lineRule="auto"/>
        <w:contextualSpacing/>
        <w:jc w:val="center"/>
        <w:rPr>
          <w:rFonts w:ascii="Arial" w:hAnsi="Arial" w:cs="Arial"/>
          <w:b/>
          <w:sz w:val="18"/>
          <w:szCs w:val="18"/>
        </w:rPr>
      </w:pPr>
    </w:p>
    <w:p w:rsidR="003651AB" w:rsidRPr="00642059" w:rsidRDefault="003872BE" w:rsidP="003872BE">
      <w:pPr>
        <w:spacing w:line="240" w:lineRule="auto"/>
        <w:contextualSpacing/>
        <w:jc w:val="center"/>
        <w:rPr>
          <w:rFonts w:ascii="Arial" w:hAnsi="Arial" w:cs="Arial"/>
          <w:b/>
          <w:sz w:val="18"/>
          <w:szCs w:val="18"/>
        </w:rPr>
      </w:pPr>
      <w:r w:rsidRPr="00642059">
        <w:rPr>
          <w:rFonts w:ascii="Arial" w:hAnsi="Arial" w:cs="Arial"/>
          <w:b/>
          <w:sz w:val="18"/>
          <w:szCs w:val="18"/>
        </w:rPr>
        <w:t xml:space="preserve">АДМИНИСТРАЦИЯ КАНСКОГО РАЙОНА </w:t>
      </w:r>
      <w:r w:rsidR="003651AB" w:rsidRPr="00642059">
        <w:rPr>
          <w:rFonts w:ascii="Arial" w:hAnsi="Arial" w:cs="Arial"/>
          <w:b/>
          <w:sz w:val="18"/>
          <w:szCs w:val="18"/>
        </w:rPr>
        <w:t>КРАСНОЯРСКОГО КРАЯ</w:t>
      </w:r>
    </w:p>
    <w:p w:rsidR="003651AB" w:rsidRPr="00642059" w:rsidRDefault="003651AB" w:rsidP="003651AB">
      <w:pPr>
        <w:spacing w:line="240" w:lineRule="auto"/>
        <w:contextualSpacing/>
        <w:jc w:val="center"/>
        <w:rPr>
          <w:rFonts w:ascii="Arial" w:hAnsi="Arial" w:cs="Arial"/>
          <w:b/>
          <w:sz w:val="18"/>
          <w:szCs w:val="18"/>
        </w:rPr>
      </w:pPr>
      <w:r w:rsidRPr="00642059">
        <w:rPr>
          <w:rFonts w:ascii="Arial" w:hAnsi="Arial" w:cs="Arial"/>
          <w:b/>
          <w:sz w:val="18"/>
          <w:szCs w:val="18"/>
        </w:rPr>
        <w:t>ПОСТАНОВЛЕНИЕ</w:t>
      </w:r>
    </w:p>
    <w:p w:rsidR="003651AB" w:rsidRPr="00642059" w:rsidRDefault="003651AB" w:rsidP="003651AB">
      <w:pPr>
        <w:spacing w:line="240" w:lineRule="auto"/>
        <w:contextualSpacing/>
        <w:jc w:val="center"/>
        <w:rPr>
          <w:rFonts w:ascii="Arial" w:hAnsi="Arial" w:cs="Arial"/>
          <w:b/>
          <w:sz w:val="14"/>
          <w:szCs w:val="14"/>
        </w:rPr>
      </w:pPr>
    </w:p>
    <w:tbl>
      <w:tblPr>
        <w:tblW w:w="10632" w:type="dxa"/>
        <w:tblInd w:w="-176" w:type="dxa"/>
        <w:tblLook w:val="04A0" w:firstRow="1" w:lastRow="0" w:firstColumn="1" w:lastColumn="0" w:noHBand="0" w:noVBand="1"/>
      </w:tblPr>
      <w:tblGrid>
        <w:gridCol w:w="3190"/>
        <w:gridCol w:w="3190"/>
        <w:gridCol w:w="4252"/>
      </w:tblGrid>
      <w:tr w:rsidR="003651AB" w:rsidRPr="00642059" w:rsidTr="003872BE">
        <w:tc>
          <w:tcPr>
            <w:tcW w:w="3190" w:type="dxa"/>
          </w:tcPr>
          <w:p w:rsidR="003651AB" w:rsidRPr="00642059" w:rsidRDefault="003651AB" w:rsidP="003872BE">
            <w:pPr>
              <w:tabs>
                <w:tab w:val="center" w:pos="4677"/>
                <w:tab w:val="right" w:pos="9355"/>
              </w:tabs>
              <w:autoSpaceDE w:val="0"/>
              <w:autoSpaceDN w:val="0"/>
              <w:adjustRightInd w:val="0"/>
              <w:jc w:val="center"/>
              <w:rPr>
                <w:rFonts w:ascii="Arial" w:hAnsi="Arial" w:cs="Arial"/>
                <w:b/>
                <w:sz w:val="16"/>
                <w:szCs w:val="16"/>
              </w:rPr>
            </w:pPr>
            <w:r w:rsidRPr="00642059">
              <w:rPr>
                <w:rFonts w:ascii="Arial" w:hAnsi="Arial" w:cs="Arial"/>
                <w:b/>
                <w:sz w:val="16"/>
                <w:szCs w:val="16"/>
              </w:rPr>
              <w:t>30</w:t>
            </w:r>
            <w:r w:rsidR="003872BE" w:rsidRPr="00642059">
              <w:rPr>
                <w:rFonts w:ascii="Arial" w:hAnsi="Arial" w:cs="Arial"/>
                <w:b/>
                <w:sz w:val="16"/>
                <w:szCs w:val="16"/>
              </w:rPr>
              <w:t>.10.2018</w:t>
            </w:r>
          </w:p>
        </w:tc>
        <w:tc>
          <w:tcPr>
            <w:tcW w:w="3190" w:type="dxa"/>
          </w:tcPr>
          <w:p w:rsidR="003651AB" w:rsidRPr="00642059" w:rsidRDefault="003872BE" w:rsidP="003872BE">
            <w:pPr>
              <w:tabs>
                <w:tab w:val="center" w:pos="4677"/>
                <w:tab w:val="right" w:pos="9355"/>
              </w:tabs>
              <w:autoSpaceDE w:val="0"/>
              <w:autoSpaceDN w:val="0"/>
              <w:adjustRightInd w:val="0"/>
              <w:jc w:val="center"/>
              <w:rPr>
                <w:rFonts w:ascii="Arial" w:hAnsi="Arial" w:cs="Arial"/>
                <w:b/>
                <w:sz w:val="16"/>
                <w:szCs w:val="16"/>
              </w:rPr>
            </w:pPr>
            <w:r w:rsidRPr="00642059">
              <w:rPr>
                <w:rFonts w:ascii="Arial" w:hAnsi="Arial" w:cs="Arial"/>
                <w:b/>
                <w:sz w:val="16"/>
                <w:szCs w:val="16"/>
              </w:rPr>
              <w:t xml:space="preserve">                    </w:t>
            </w:r>
            <w:r w:rsidR="003651AB" w:rsidRPr="00642059">
              <w:rPr>
                <w:rFonts w:ascii="Arial" w:hAnsi="Arial" w:cs="Arial"/>
                <w:b/>
                <w:sz w:val="16"/>
                <w:szCs w:val="16"/>
              </w:rPr>
              <w:t>г. Канск</w:t>
            </w:r>
          </w:p>
        </w:tc>
        <w:tc>
          <w:tcPr>
            <w:tcW w:w="4252" w:type="dxa"/>
          </w:tcPr>
          <w:p w:rsidR="003651AB" w:rsidRPr="00642059" w:rsidRDefault="003872BE" w:rsidP="003872BE">
            <w:pPr>
              <w:tabs>
                <w:tab w:val="center" w:pos="4677"/>
                <w:tab w:val="right" w:pos="9355"/>
              </w:tabs>
              <w:jc w:val="center"/>
              <w:rPr>
                <w:rFonts w:ascii="Arial" w:hAnsi="Arial" w:cs="Arial"/>
                <w:b/>
                <w:sz w:val="16"/>
                <w:szCs w:val="16"/>
              </w:rPr>
            </w:pPr>
            <w:r w:rsidRPr="00642059">
              <w:rPr>
                <w:rFonts w:ascii="Arial" w:hAnsi="Arial" w:cs="Arial"/>
                <w:b/>
                <w:sz w:val="16"/>
                <w:szCs w:val="16"/>
              </w:rPr>
              <w:t xml:space="preserve">                                                   </w:t>
            </w:r>
            <w:r w:rsidR="003651AB" w:rsidRPr="00642059">
              <w:rPr>
                <w:rFonts w:ascii="Arial" w:hAnsi="Arial" w:cs="Arial"/>
                <w:b/>
                <w:sz w:val="16"/>
                <w:szCs w:val="16"/>
              </w:rPr>
              <w:t>№ 505-пг</w:t>
            </w:r>
          </w:p>
        </w:tc>
      </w:tr>
    </w:tbl>
    <w:p w:rsidR="003872BE" w:rsidRPr="00642059" w:rsidRDefault="003651AB" w:rsidP="003872BE">
      <w:pPr>
        <w:pStyle w:val="ConsPlusTitle"/>
        <w:contextualSpacing/>
        <w:jc w:val="center"/>
        <w:outlineLvl w:val="0"/>
        <w:rPr>
          <w:rFonts w:ascii="Arial" w:hAnsi="Arial" w:cs="Arial"/>
          <w:bCs/>
          <w:sz w:val="16"/>
          <w:szCs w:val="16"/>
        </w:rPr>
      </w:pPr>
      <w:r w:rsidRPr="00642059">
        <w:rPr>
          <w:rFonts w:ascii="Arial" w:hAnsi="Arial" w:cs="Arial"/>
          <w:sz w:val="16"/>
          <w:szCs w:val="16"/>
        </w:rPr>
        <w:t xml:space="preserve">Об утверждении Положения </w:t>
      </w:r>
      <w:r w:rsidRPr="00642059">
        <w:rPr>
          <w:rFonts w:ascii="Arial" w:hAnsi="Arial" w:cs="Arial"/>
          <w:bCs/>
          <w:sz w:val="16"/>
          <w:szCs w:val="16"/>
        </w:rPr>
        <w:t xml:space="preserve">об оплате труда работников муниципального бюджетного </w:t>
      </w:r>
    </w:p>
    <w:p w:rsidR="003651AB" w:rsidRPr="00642059" w:rsidRDefault="003651AB" w:rsidP="003872BE">
      <w:pPr>
        <w:pStyle w:val="ConsPlusTitle"/>
        <w:contextualSpacing/>
        <w:jc w:val="center"/>
        <w:outlineLvl w:val="0"/>
        <w:rPr>
          <w:rFonts w:ascii="Arial" w:hAnsi="Arial" w:cs="Arial"/>
          <w:bCs/>
          <w:sz w:val="16"/>
          <w:szCs w:val="16"/>
        </w:rPr>
      </w:pPr>
      <w:r w:rsidRPr="00642059">
        <w:rPr>
          <w:rFonts w:ascii="Arial" w:hAnsi="Arial" w:cs="Arial"/>
          <w:bCs/>
          <w:sz w:val="16"/>
          <w:szCs w:val="16"/>
        </w:rPr>
        <w:t>учреждения спортивная школа «Олимпиец»</w:t>
      </w:r>
    </w:p>
    <w:p w:rsidR="003651AB" w:rsidRPr="00642059" w:rsidRDefault="003651AB" w:rsidP="003872BE">
      <w:pPr>
        <w:pStyle w:val="af2"/>
        <w:spacing w:line="244" w:lineRule="auto"/>
        <w:contextualSpacing/>
        <w:jc w:val="center"/>
        <w:rPr>
          <w:rFonts w:ascii="Arial" w:hAnsi="Arial" w:cs="Arial"/>
          <w:b/>
          <w:sz w:val="16"/>
          <w:szCs w:val="16"/>
        </w:rPr>
      </w:pPr>
    </w:p>
    <w:p w:rsidR="003651AB" w:rsidRPr="00642059" w:rsidRDefault="003651AB" w:rsidP="003651AB">
      <w:pPr>
        <w:pStyle w:val="af2"/>
        <w:spacing w:line="244" w:lineRule="auto"/>
        <w:ind w:firstLine="709"/>
        <w:contextualSpacing/>
        <w:jc w:val="both"/>
        <w:rPr>
          <w:rFonts w:ascii="Arial" w:hAnsi="Arial" w:cs="Arial"/>
          <w:sz w:val="14"/>
          <w:szCs w:val="14"/>
        </w:rPr>
      </w:pPr>
      <w:proofErr w:type="gramStart"/>
      <w:r w:rsidRPr="00642059">
        <w:rPr>
          <w:rFonts w:ascii="Arial" w:hAnsi="Arial" w:cs="Arial"/>
          <w:sz w:val="14"/>
          <w:szCs w:val="14"/>
        </w:rPr>
        <w:t xml:space="preserve">В соответствии с Законом Красноярского края от 29.10.2009 №9-3864 «О системах оплаты труда работников краевых государственных учреждений», Постановлением Правительства Красноярского края от 01.12.2009 №622-п  «Об утверждении примерного положения об оплате труда работников краевых государственных   учреждений, подведомственных министерству спорта и молодежной политики Красноярского края»,  с Трудовым </w:t>
      </w:r>
      <w:hyperlink r:id="rId10" w:history="1">
        <w:r w:rsidRPr="00642059">
          <w:rPr>
            <w:rFonts w:ascii="Arial" w:hAnsi="Arial" w:cs="Arial"/>
            <w:sz w:val="14"/>
            <w:szCs w:val="14"/>
          </w:rPr>
          <w:t>кодексом</w:t>
        </w:r>
      </w:hyperlink>
      <w:r w:rsidRPr="00642059">
        <w:rPr>
          <w:rFonts w:ascii="Arial" w:hAnsi="Arial" w:cs="Arial"/>
          <w:sz w:val="14"/>
          <w:szCs w:val="14"/>
        </w:rPr>
        <w:t xml:space="preserve"> Российской Федерации, Законом Красноярского края от 30.11.2017 «О краевом бюджете на 2018 год и</w:t>
      </w:r>
      <w:proofErr w:type="gramEnd"/>
      <w:r w:rsidRPr="00642059">
        <w:rPr>
          <w:rFonts w:ascii="Arial" w:hAnsi="Arial" w:cs="Arial"/>
          <w:sz w:val="14"/>
          <w:szCs w:val="14"/>
        </w:rPr>
        <w:t xml:space="preserve"> плановый период 2019-2020 годов», руководствуясь статьями 38, 40 Устава Канского района, ПОСТАНОВЛЯЮ:</w:t>
      </w:r>
    </w:p>
    <w:p w:rsidR="003651AB" w:rsidRPr="00642059" w:rsidRDefault="003651AB" w:rsidP="002B365F">
      <w:pPr>
        <w:widowControl w:val="0"/>
        <w:numPr>
          <w:ilvl w:val="0"/>
          <w:numId w:val="7"/>
        </w:numPr>
        <w:autoSpaceDE w:val="0"/>
        <w:spacing w:after="0" w:line="240" w:lineRule="auto"/>
        <w:ind w:left="0" w:firstLine="360"/>
        <w:contextualSpacing/>
        <w:jc w:val="both"/>
        <w:rPr>
          <w:rFonts w:ascii="Arial" w:hAnsi="Arial" w:cs="Arial"/>
          <w:sz w:val="14"/>
          <w:szCs w:val="14"/>
        </w:rPr>
      </w:pPr>
      <w:r w:rsidRPr="00642059">
        <w:rPr>
          <w:rFonts w:ascii="Arial" w:hAnsi="Arial" w:cs="Arial"/>
          <w:sz w:val="14"/>
          <w:szCs w:val="14"/>
        </w:rPr>
        <w:t xml:space="preserve">Утвердить «Положение </w:t>
      </w:r>
      <w:r w:rsidRPr="00642059">
        <w:rPr>
          <w:rFonts w:ascii="Arial" w:hAnsi="Arial" w:cs="Arial"/>
          <w:bCs/>
          <w:sz w:val="14"/>
          <w:szCs w:val="14"/>
        </w:rPr>
        <w:t>об оплате труда работников муниципального бюджетного учреждения спортивная школа «Олимпиец»»</w:t>
      </w:r>
      <w:r w:rsidRPr="00642059">
        <w:rPr>
          <w:rFonts w:ascii="Arial" w:hAnsi="Arial" w:cs="Arial"/>
          <w:sz w:val="14"/>
          <w:szCs w:val="14"/>
        </w:rPr>
        <w:t>, согласно приложению к настоящему Постановлению.</w:t>
      </w:r>
    </w:p>
    <w:p w:rsidR="003651AB" w:rsidRPr="00642059" w:rsidRDefault="003651AB" w:rsidP="002B365F">
      <w:pPr>
        <w:widowControl w:val="0"/>
        <w:numPr>
          <w:ilvl w:val="0"/>
          <w:numId w:val="7"/>
        </w:numPr>
        <w:autoSpaceDE w:val="0"/>
        <w:spacing w:after="0" w:line="240" w:lineRule="auto"/>
        <w:ind w:left="0" w:firstLine="360"/>
        <w:contextualSpacing/>
        <w:jc w:val="both"/>
        <w:rPr>
          <w:rFonts w:ascii="Arial" w:hAnsi="Arial" w:cs="Arial"/>
          <w:sz w:val="14"/>
          <w:szCs w:val="14"/>
        </w:rPr>
      </w:pPr>
      <w:r w:rsidRPr="00642059">
        <w:rPr>
          <w:rFonts w:ascii="Arial" w:hAnsi="Arial" w:cs="Arial"/>
          <w:sz w:val="14"/>
          <w:szCs w:val="14"/>
        </w:rPr>
        <w:t xml:space="preserve"> Признать утратившими силу Постановление администрации Канского района от 26.12.2017 №607-пг «Об утверждении Положения об оплате труда работников муниципального бюджетного учреждения спортивная школа «Олимпиец»»</w:t>
      </w:r>
    </w:p>
    <w:p w:rsidR="003651AB" w:rsidRPr="00642059" w:rsidRDefault="003651AB" w:rsidP="002B365F">
      <w:pPr>
        <w:widowControl w:val="0"/>
        <w:numPr>
          <w:ilvl w:val="0"/>
          <w:numId w:val="7"/>
        </w:numPr>
        <w:autoSpaceDE w:val="0"/>
        <w:spacing w:after="0" w:line="240" w:lineRule="auto"/>
        <w:ind w:left="0" w:firstLine="360"/>
        <w:contextualSpacing/>
        <w:jc w:val="both"/>
        <w:rPr>
          <w:rFonts w:ascii="Arial" w:hAnsi="Arial" w:cs="Arial"/>
          <w:sz w:val="14"/>
          <w:szCs w:val="14"/>
        </w:rPr>
      </w:pPr>
      <w:proofErr w:type="gramStart"/>
      <w:r w:rsidRPr="00642059">
        <w:rPr>
          <w:rFonts w:ascii="Arial" w:hAnsi="Arial" w:cs="Arial"/>
          <w:bCs/>
          <w:sz w:val="14"/>
          <w:szCs w:val="14"/>
        </w:rPr>
        <w:t>Контроль за</w:t>
      </w:r>
      <w:proofErr w:type="gramEnd"/>
      <w:r w:rsidRPr="00642059">
        <w:rPr>
          <w:rFonts w:ascii="Arial" w:hAnsi="Arial" w:cs="Arial"/>
          <w:bCs/>
          <w:sz w:val="14"/>
          <w:szCs w:val="14"/>
        </w:rPr>
        <w:t xml:space="preserve"> исполнением настоящего постановления возложить на заместителя Главы Канского района по социальным вопросам Е.А. Гусеву.</w:t>
      </w:r>
    </w:p>
    <w:p w:rsidR="003651AB" w:rsidRPr="00642059" w:rsidRDefault="003651AB" w:rsidP="002B365F">
      <w:pPr>
        <w:widowControl w:val="0"/>
        <w:numPr>
          <w:ilvl w:val="0"/>
          <w:numId w:val="7"/>
        </w:numPr>
        <w:autoSpaceDE w:val="0"/>
        <w:spacing w:after="0" w:line="240" w:lineRule="auto"/>
        <w:ind w:left="0" w:firstLine="360"/>
        <w:contextualSpacing/>
        <w:jc w:val="both"/>
        <w:rPr>
          <w:rFonts w:ascii="Arial" w:hAnsi="Arial" w:cs="Arial"/>
          <w:sz w:val="14"/>
          <w:szCs w:val="14"/>
        </w:rPr>
      </w:pPr>
      <w:r w:rsidRPr="00642059">
        <w:rPr>
          <w:rFonts w:ascii="Arial" w:hAnsi="Arial" w:cs="Arial"/>
          <w:bCs/>
          <w:sz w:val="14"/>
          <w:szCs w:val="14"/>
        </w:rPr>
        <w:t>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w:t>
      </w:r>
      <w:r w:rsidRPr="00642059">
        <w:rPr>
          <w:rFonts w:ascii="Arial" w:hAnsi="Arial" w:cs="Arial"/>
          <w:sz w:val="14"/>
          <w:szCs w:val="14"/>
        </w:rPr>
        <w:t xml:space="preserve"> в информационно – телекоммуникационной сети «Интернет» и применяется к правоотношениям, возникшим с 1 сентября 2018г.</w:t>
      </w:r>
    </w:p>
    <w:p w:rsidR="003651AB" w:rsidRPr="00642059" w:rsidRDefault="003651AB" w:rsidP="003651AB">
      <w:pPr>
        <w:widowControl w:val="0"/>
        <w:autoSpaceDE w:val="0"/>
        <w:spacing w:after="0" w:line="240" w:lineRule="auto"/>
        <w:ind w:left="360"/>
        <w:contextualSpacing/>
        <w:jc w:val="both"/>
        <w:rPr>
          <w:rFonts w:ascii="Arial" w:hAnsi="Arial" w:cs="Arial"/>
          <w:sz w:val="14"/>
          <w:szCs w:val="14"/>
        </w:rPr>
      </w:pPr>
    </w:p>
    <w:p w:rsidR="003872BE" w:rsidRPr="00642059" w:rsidRDefault="003651AB" w:rsidP="003872BE">
      <w:pPr>
        <w:widowControl w:val="0"/>
        <w:autoSpaceDE w:val="0"/>
        <w:spacing w:after="0" w:line="240" w:lineRule="auto"/>
        <w:ind w:left="5387"/>
        <w:contextualSpacing/>
        <w:jc w:val="right"/>
        <w:rPr>
          <w:rFonts w:ascii="Arial" w:hAnsi="Arial" w:cs="Arial"/>
          <w:sz w:val="14"/>
          <w:szCs w:val="14"/>
          <w:lang w:eastAsia="ar-SA"/>
        </w:rPr>
      </w:pPr>
      <w:r w:rsidRPr="00642059">
        <w:rPr>
          <w:rFonts w:ascii="Arial" w:hAnsi="Arial" w:cs="Arial"/>
          <w:sz w:val="14"/>
          <w:szCs w:val="14"/>
        </w:rPr>
        <w:t xml:space="preserve">Глава </w:t>
      </w:r>
      <w:r w:rsidRPr="00642059">
        <w:rPr>
          <w:rFonts w:ascii="Arial" w:hAnsi="Arial" w:cs="Arial"/>
          <w:sz w:val="14"/>
          <w:szCs w:val="14"/>
          <w:lang w:eastAsia="ar-SA"/>
        </w:rPr>
        <w:t xml:space="preserve">Канского района                                                               </w:t>
      </w:r>
    </w:p>
    <w:p w:rsidR="003651AB" w:rsidRPr="00642059" w:rsidRDefault="003651AB" w:rsidP="003872BE">
      <w:pPr>
        <w:widowControl w:val="0"/>
        <w:autoSpaceDE w:val="0"/>
        <w:spacing w:after="0" w:line="240" w:lineRule="auto"/>
        <w:ind w:left="5387"/>
        <w:contextualSpacing/>
        <w:jc w:val="right"/>
        <w:rPr>
          <w:rFonts w:ascii="Arial" w:hAnsi="Arial" w:cs="Arial"/>
          <w:sz w:val="14"/>
          <w:szCs w:val="14"/>
        </w:rPr>
      </w:pPr>
      <w:r w:rsidRPr="00642059">
        <w:rPr>
          <w:rFonts w:ascii="Arial" w:hAnsi="Arial" w:cs="Arial"/>
          <w:sz w:val="14"/>
          <w:szCs w:val="14"/>
          <w:lang w:eastAsia="ar-SA"/>
        </w:rPr>
        <w:t>А.А. Заруцкий</w:t>
      </w:r>
    </w:p>
    <w:p w:rsidR="003651AB" w:rsidRPr="00642059" w:rsidRDefault="003651AB" w:rsidP="003872BE">
      <w:pPr>
        <w:pStyle w:val="ConsPlusTitle"/>
        <w:ind w:left="4537" w:firstLine="708"/>
        <w:outlineLvl w:val="0"/>
        <w:rPr>
          <w:rFonts w:ascii="Arial" w:hAnsi="Arial" w:cs="Arial"/>
          <w:b w:val="0"/>
          <w:sz w:val="12"/>
          <w:szCs w:val="12"/>
        </w:rPr>
      </w:pPr>
      <w:r w:rsidRPr="00642059">
        <w:rPr>
          <w:rFonts w:ascii="Arial" w:hAnsi="Arial" w:cs="Arial"/>
          <w:b w:val="0"/>
          <w:sz w:val="12"/>
          <w:szCs w:val="12"/>
        </w:rPr>
        <w:lastRenderedPageBreak/>
        <w:t xml:space="preserve">Приложение </w:t>
      </w:r>
      <w:r w:rsidR="003872BE" w:rsidRPr="00642059">
        <w:rPr>
          <w:rFonts w:ascii="Arial" w:hAnsi="Arial" w:cs="Arial"/>
          <w:b w:val="0"/>
          <w:sz w:val="12"/>
          <w:szCs w:val="12"/>
        </w:rPr>
        <w:t xml:space="preserve"> к  постановлению  </w:t>
      </w:r>
      <w:r w:rsidRPr="00642059">
        <w:rPr>
          <w:rFonts w:ascii="Arial" w:hAnsi="Arial" w:cs="Arial"/>
          <w:b w:val="0"/>
          <w:sz w:val="12"/>
          <w:szCs w:val="12"/>
        </w:rPr>
        <w:t>администрации Канского района</w:t>
      </w:r>
    </w:p>
    <w:p w:rsidR="003651AB" w:rsidRPr="00642059" w:rsidRDefault="003651AB" w:rsidP="003872BE">
      <w:pPr>
        <w:pStyle w:val="ConsPlusTitle"/>
        <w:ind w:left="5387" w:hanging="142"/>
        <w:outlineLvl w:val="0"/>
        <w:rPr>
          <w:rFonts w:ascii="Arial" w:hAnsi="Arial" w:cs="Arial"/>
          <w:b w:val="0"/>
          <w:sz w:val="12"/>
          <w:szCs w:val="12"/>
        </w:rPr>
      </w:pPr>
      <w:r w:rsidRPr="00642059">
        <w:rPr>
          <w:rFonts w:ascii="Arial" w:hAnsi="Arial" w:cs="Arial"/>
          <w:b w:val="0"/>
          <w:sz w:val="12"/>
          <w:szCs w:val="12"/>
        </w:rPr>
        <w:t>от  «30»  10    2018  № 505-пг</w:t>
      </w:r>
    </w:p>
    <w:p w:rsidR="003651AB" w:rsidRPr="00642059" w:rsidRDefault="003651AB" w:rsidP="003872BE">
      <w:pPr>
        <w:pStyle w:val="ConsPlusTitle"/>
        <w:ind w:left="5387" w:hanging="142"/>
        <w:outlineLvl w:val="0"/>
        <w:rPr>
          <w:rFonts w:ascii="Arial" w:hAnsi="Arial" w:cs="Arial"/>
          <w:sz w:val="14"/>
          <w:szCs w:val="14"/>
        </w:rPr>
      </w:pPr>
    </w:p>
    <w:p w:rsidR="003651AB" w:rsidRPr="00642059" w:rsidRDefault="003651AB" w:rsidP="003651AB">
      <w:pPr>
        <w:pStyle w:val="ConsPlusTitle"/>
        <w:jc w:val="center"/>
        <w:outlineLvl w:val="0"/>
        <w:rPr>
          <w:rFonts w:ascii="Arial" w:hAnsi="Arial" w:cs="Arial"/>
          <w:sz w:val="14"/>
          <w:szCs w:val="14"/>
        </w:rPr>
      </w:pPr>
    </w:p>
    <w:p w:rsidR="003651AB" w:rsidRPr="00642059" w:rsidRDefault="003651AB" w:rsidP="003651AB">
      <w:pPr>
        <w:pStyle w:val="ConsPlusTitle"/>
        <w:jc w:val="center"/>
        <w:outlineLvl w:val="0"/>
        <w:rPr>
          <w:rFonts w:ascii="Arial" w:hAnsi="Arial" w:cs="Arial"/>
          <w:sz w:val="14"/>
          <w:szCs w:val="14"/>
        </w:rPr>
      </w:pPr>
      <w:r w:rsidRPr="00642059">
        <w:rPr>
          <w:rFonts w:ascii="Arial" w:hAnsi="Arial" w:cs="Arial"/>
          <w:sz w:val="14"/>
          <w:szCs w:val="14"/>
        </w:rPr>
        <w:t xml:space="preserve"> ПОЛОЖЕНИЕ</w:t>
      </w:r>
    </w:p>
    <w:p w:rsidR="003651AB" w:rsidRPr="00642059" w:rsidRDefault="003651AB" w:rsidP="003651AB">
      <w:pPr>
        <w:pStyle w:val="ConsPlusTitle"/>
        <w:jc w:val="center"/>
        <w:outlineLvl w:val="0"/>
        <w:rPr>
          <w:rFonts w:ascii="Arial" w:hAnsi="Arial" w:cs="Arial"/>
          <w:bCs/>
          <w:sz w:val="14"/>
          <w:szCs w:val="14"/>
        </w:rPr>
      </w:pPr>
      <w:r w:rsidRPr="00642059">
        <w:rPr>
          <w:rFonts w:ascii="Arial" w:hAnsi="Arial" w:cs="Arial"/>
          <w:sz w:val="14"/>
          <w:szCs w:val="14"/>
        </w:rPr>
        <w:t xml:space="preserve"> </w:t>
      </w:r>
      <w:r w:rsidRPr="00642059">
        <w:rPr>
          <w:rFonts w:ascii="Arial" w:hAnsi="Arial" w:cs="Arial"/>
          <w:bCs/>
          <w:sz w:val="14"/>
          <w:szCs w:val="14"/>
        </w:rPr>
        <w:t>об оплате труда работников  муниципального бюджетного учреждения спортивная школа «Олимпиец»</w:t>
      </w:r>
    </w:p>
    <w:p w:rsidR="003651AB" w:rsidRPr="00642059" w:rsidRDefault="003651AB" w:rsidP="003651AB">
      <w:pPr>
        <w:pStyle w:val="ConsPlusTitle"/>
        <w:jc w:val="center"/>
        <w:outlineLvl w:val="0"/>
        <w:rPr>
          <w:rFonts w:ascii="Arial" w:hAnsi="Arial" w:cs="Arial"/>
          <w:bCs/>
          <w:sz w:val="14"/>
          <w:szCs w:val="14"/>
        </w:rPr>
      </w:pPr>
      <w:r w:rsidRPr="00642059">
        <w:rPr>
          <w:rFonts w:ascii="Arial" w:hAnsi="Arial" w:cs="Arial"/>
          <w:bCs/>
          <w:sz w:val="14"/>
          <w:szCs w:val="14"/>
        </w:rPr>
        <w:t xml:space="preserve"> </w:t>
      </w:r>
    </w:p>
    <w:p w:rsidR="003651AB" w:rsidRPr="00642059" w:rsidRDefault="003651AB" w:rsidP="003651AB">
      <w:pPr>
        <w:pStyle w:val="afd"/>
        <w:spacing w:after="0" w:line="245" w:lineRule="auto"/>
        <w:rPr>
          <w:b/>
          <w:sz w:val="14"/>
          <w:szCs w:val="14"/>
        </w:rPr>
      </w:pPr>
      <w:r w:rsidRPr="00642059">
        <w:rPr>
          <w:b/>
          <w:sz w:val="14"/>
          <w:szCs w:val="14"/>
        </w:rPr>
        <w:t xml:space="preserve">1. Общие положения </w:t>
      </w:r>
    </w:p>
    <w:p w:rsidR="003651AB" w:rsidRPr="00642059" w:rsidRDefault="003651AB" w:rsidP="003651AB">
      <w:pPr>
        <w:pStyle w:val="ConsPlusTitle"/>
        <w:ind w:firstLine="709"/>
        <w:jc w:val="both"/>
        <w:outlineLvl w:val="0"/>
        <w:rPr>
          <w:rFonts w:ascii="Arial" w:hAnsi="Arial" w:cs="Arial"/>
          <w:b w:val="0"/>
          <w:sz w:val="14"/>
          <w:szCs w:val="14"/>
        </w:rPr>
      </w:pPr>
      <w:r w:rsidRPr="00642059">
        <w:rPr>
          <w:rFonts w:ascii="Arial" w:hAnsi="Arial" w:cs="Arial"/>
          <w:b w:val="0"/>
          <w:sz w:val="14"/>
          <w:szCs w:val="14"/>
        </w:rPr>
        <w:t>1.1. Настоящее  положение об оплате труда работников муниципального бюджетного учреждения спортивная школа «Олимпиец»</w:t>
      </w:r>
      <w:r w:rsidRPr="00642059">
        <w:rPr>
          <w:rFonts w:ascii="Arial" w:hAnsi="Arial" w:cs="Arial"/>
          <w:b w:val="0"/>
          <w:iCs/>
          <w:sz w:val="14"/>
          <w:szCs w:val="14"/>
        </w:rPr>
        <w:t xml:space="preserve">, </w:t>
      </w:r>
      <w:r w:rsidRPr="00642059">
        <w:rPr>
          <w:rFonts w:ascii="Arial" w:hAnsi="Arial" w:cs="Arial"/>
          <w:b w:val="0"/>
          <w:sz w:val="14"/>
          <w:szCs w:val="14"/>
        </w:rPr>
        <w:t xml:space="preserve">(далее – положение, учреждение, работники), разработан  по виду экономической деятельности «Физическая культура и спорт»  и устанавливает   оплату труда   работников учреждения. </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sz w:val="14"/>
          <w:szCs w:val="14"/>
        </w:rPr>
        <w:t xml:space="preserve">1.2. Настоящее положение разработано на основе: </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sz w:val="14"/>
          <w:szCs w:val="14"/>
        </w:rPr>
        <w:t>а) Трудового кодекса Российской Федерации;</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sz w:val="14"/>
          <w:szCs w:val="14"/>
        </w:rPr>
        <w:t>б) Федерального закона от 06.10.2003 г. №131-ФЗ «Об общих принципах организации местного самоуправления в Российской Федерации»,</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sz w:val="14"/>
          <w:szCs w:val="14"/>
        </w:rPr>
        <w:t xml:space="preserve">в) Закона Красноярского края от 29.10.2009 № 9-3864 «О системах оплаты труда работников краевых государственных  учреждений»; </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sz w:val="14"/>
          <w:szCs w:val="14"/>
        </w:rPr>
        <w:t>г) Постановления Правительства Красноярского края от 01.12.2009 № 622-п  «Об утверждении примерного положения об оплате труда работников краевых государственных   учреждений, подведомственных министерству спорта и молодежной политики Красноярского края»;</w:t>
      </w:r>
    </w:p>
    <w:p w:rsidR="003651AB" w:rsidRPr="00642059" w:rsidRDefault="003651AB" w:rsidP="003651AB">
      <w:pPr>
        <w:pStyle w:val="af2"/>
        <w:spacing w:line="245" w:lineRule="auto"/>
        <w:ind w:firstLine="709"/>
        <w:jc w:val="both"/>
        <w:rPr>
          <w:rFonts w:ascii="Arial" w:hAnsi="Arial" w:cs="Arial"/>
          <w:bCs/>
          <w:sz w:val="14"/>
          <w:szCs w:val="14"/>
        </w:rPr>
      </w:pPr>
      <w:r w:rsidRPr="00642059">
        <w:rPr>
          <w:rFonts w:ascii="Arial" w:hAnsi="Arial" w:cs="Arial"/>
          <w:sz w:val="14"/>
          <w:szCs w:val="14"/>
        </w:rPr>
        <w:t xml:space="preserve">д) </w:t>
      </w:r>
      <w:r w:rsidRPr="00642059">
        <w:rPr>
          <w:rFonts w:ascii="Arial" w:hAnsi="Arial" w:cs="Arial"/>
          <w:bCs/>
          <w:sz w:val="14"/>
          <w:szCs w:val="14"/>
        </w:rPr>
        <w:t>Постановления Правительства Красноярского края от 17.09.2010 № 648-п «Об утверждении примерного положения об оплате труда работников краевых государственных   учреждениях, подведомственных министерству образования и науки Красноярского края»;</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sz w:val="14"/>
          <w:szCs w:val="14"/>
        </w:rPr>
        <w:t>е) Приказа Министерства спорта, туризма и молодежной политики Красноярского края от 28.06.2013 № 281п. «Об утверждении видов, условий, размера и порядка выплат стимулирующего характера, в том числе критериев оценки результативности и качества труда работников краевых государственных бюджетных учреждений, осуществляющих деятельность в области физической культуры и спорта, в отношении которых министерство спорта Красноярского края осуществляет функции и полномочия учредителя»;</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bCs/>
          <w:sz w:val="14"/>
          <w:szCs w:val="14"/>
        </w:rPr>
        <w:t xml:space="preserve">ж) </w:t>
      </w:r>
      <w:r w:rsidRPr="00642059">
        <w:rPr>
          <w:rFonts w:ascii="Arial" w:hAnsi="Arial" w:cs="Arial"/>
          <w:sz w:val="14"/>
          <w:szCs w:val="14"/>
        </w:rPr>
        <w:t xml:space="preserve">Приказа </w:t>
      </w:r>
      <w:r w:rsidRPr="00642059">
        <w:rPr>
          <w:rFonts w:ascii="Arial" w:hAnsi="Arial" w:cs="Arial"/>
          <w:bCs/>
          <w:sz w:val="14"/>
          <w:szCs w:val="14"/>
        </w:rPr>
        <w:t>Министерства образования и науки Красноярского края от 15.12.2009 № 988 «Об утверждении видов, условий, размеров и порядка установления выплат стимулирующего характера работникам краевых государственных бюджетных и казенных образовательных учреждений, подведомственных министерству образования и науки Красноярского края»</w:t>
      </w:r>
      <w:r w:rsidRPr="00642059">
        <w:rPr>
          <w:rFonts w:ascii="Arial" w:hAnsi="Arial" w:cs="Arial"/>
          <w:sz w:val="14"/>
          <w:szCs w:val="14"/>
        </w:rPr>
        <w:t>;</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sz w:val="14"/>
          <w:szCs w:val="14"/>
        </w:rPr>
        <w:t>з) Федерального закона от 12.01.1996 № 10-ФЗ «О профессиональных союзах, их правах и гарантиях деятельности»;</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sz w:val="14"/>
          <w:szCs w:val="14"/>
        </w:rPr>
        <w:t xml:space="preserve">и) Закона Красноярского края от 21.12.2010 № 11-5566 «О физической культуре и спорте в Красноярском крае»; </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sz w:val="14"/>
          <w:szCs w:val="14"/>
        </w:rPr>
        <w:t>к)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 решением Российской трехсторонней комиссии по регулированию социально-трудовых отношений);</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sz w:val="14"/>
          <w:szCs w:val="14"/>
        </w:rPr>
        <w:t xml:space="preserve">л) </w:t>
      </w:r>
      <w:hyperlink r:id="rId11" w:history="1">
        <w:r w:rsidRPr="00642059">
          <w:rPr>
            <w:rFonts w:ascii="Arial" w:hAnsi="Arial" w:cs="Arial"/>
            <w:sz w:val="14"/>
            <w:szCs w:val="14"/>
          </w:rPr>
          <w:t>Закона</w:t>
        </w:r>
      </w:hyperlink>
      <w:r w:rsidRPr="00642059">
        <w:rPr>
          <w:rFonts w:ascii="Arial" w:hAnsi="Arial" w:cs="Arial"/>
          <w:sz w:val="14"/>
          <w:szCs w:val="14"/>
        </w:rPr>
        <w:t xml:space="preserve"> Красноярского края от 31.03.2011 № 12-5724 «О социальном партнерстве».</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sz w:val="14"/>
          <w:szCs w:val="14"/>
        </w:rPr>
        <w:t>1.3. Условия оплаты труда работников учреждений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статьёй 57 Трудового кодекса Российской Федерации.</w:t>
      </w:r>
    </w:p>
    <w:p w:rsidR="003651AB" w:rsidRPr="00642059" w:rsidRDefault="003651AB" w:rsidP="003651AB">
      <w:pPr>
        <w:autoSpaceDE w:val="0"/>
        <w:autoSpaceDN w:val="0"/>
        <w:adjustRightInd w:val="0"/>
        <w:spacing w:after="0" w:line="240" w:lineRule="auto"/>
        <w:ind w:firstLine="709"/>
        <w:jc w:val="both"/>
        <w:outlineLvl w:val="1"/>
        <w:rPr>
          <w:rFonts w:ascii="Arial" w:hAnsi="Arial" w:cs="Arial"/>
          <w:sz w:val="14"/>
          <w:szCs w:val="14"/>
          <w:lang w:eastAsia="ru-RU"/>
        </w:rPr>
      </w:pPr>
      <w:r w:rsidRPr="00642059">
        <w:rPr>
          <w:rFonts w:ascii="Arial" w:hAnsi="Arial" w:cs="Arial"/>
          <w:sz w:val="14"/>
          <w:szCs w:val="14"/>
          <w:lang w:eastAsia="ru-RU"/>
        </w:rPr>
        <w:t>1.4. Оплаты труда (включая размеры окладов (должностных окладов), ставок заработной платы, выплат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3651AB" w:rsidRPr="00642059" w:rsidRDefault="003651AB" w:rsidP="003651AB">
      <w:pPr>
        <w:autoSpaceDE w:val="0"/>
        <w:autoSpaceDN w:val="0"/>
        <w:adjustRightInd w:val="0"/>
        <w:spacing w:after="0" w:line="240" w:lineRule="auto"/>
        <w:ind w:firstLine="709"/>
        <w:jc w:val="both"/>
        <w:outlineLvl w:val="1"/>
        <w:rPr>
          <w:rFonts w:ascii="Arial" w:hAnsi="Arial" w:cs="Arial"/>
          <w:sz w:val="14"/>
          <w:szCs w:val="14"/>
          <w:lang w:eastAsia="ru-RU"/>
        </w:rPr>
      </w:pPr>
      <w:r w:rsidRPr="00642059">
        <w:rPr>
          <w:rFonts w:ascii="Arial" w:hAnsi="Arial" w:cs="Arial"/>
          <w:sz w:val="14"/>
          <w:szCs w:val="14"/>
          <w:lang w:eastAsia="ru-RU"/>
        </w:rPr>
        <w:t>1.5. Оплаты труда устанавливается с учетом:</w:t>
      </w:r>
    </w:p>
    <w:p w:rsidR="003651AB" w:rsidRPr="00642059" w:rsidRDefault="003651AB" w:rsidP="003651AB">
      <w:pPr>
        <w:autoSpaceDE w:val="0"/>
        <w:autoSpaceDN w:val="0"/>
        <w:adjustRightInd w:val="0"/>
        <w:spacing w:after="0" w:line="240" w:lineRule="auto"/>
        <w:ind w:firstLine="709"/>
        <w:jc w:val="both"/>
        <w:outlineLvl w:val="1"/>
        <w:rPr>
          <w:rFonts w:ascii="Arial" w:hAnsi="Arial" w:cs="Arial"/>
          <w:sz w:val="14"/>
          <w:szCs w:val="14"/>
          <w:lang w:eastAsia="ru-RU"/>
        </w:rPr>
      </w:pPr>
      <w:r w:rsidRPr="00642059">
        <w:rPr>
          <w:rFonts w:ascii="Arial" w:hAnsi="Arial" w:cs="Arial"/>
          <w:sz w:val="14"/>
          <w:szCs w:val="14"/>
          <w:lang w:eastAsia="ru-RU"/>
        </w:rPr>
        <w:t>а)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w:t>
      </w:r>
    </w:p>
    <w:p w:rsidR="003651AB" w:rsidRPr="00642059" w:rsidRDefault="003651AB" w:rsidP="003651AB">
      <w:pPr>
        <w:autoSpaceDE w:val="0"/>
        <w:autoSpaceDN w:val="0"/>
        <w:adjustRightInd w:val="0"/>
        <w:spacing w:after="0" w:line="240" w:lineRule="auto"/>
        <w:ind w:firstLine="709"/>
        <w:jc w:val="both"/>
        <w:outlineLvl w:val="1"/>
        <w:rPr>
          <w:rFonts w:ascii="Arial" w:hAnsi="Arial" w:cs="Arial"/>
          <w:sz w:val="14"/>
          <w:szCs w:val="14"/>
          <w:lang w:eastAsia="ru-RU"/>
        </w:rPr>
      </w:pPr>
      <w:r w:rsidRPr="00642059">
        <w:rPr>
          <w:rFonts w:ascii="Arial" w:hAnsi="Arial" w:cs="Arial"/>
          <w:sz w:val="14"/>
          <w:szCs w:val="14"/>
          <w:lang w:eastAsia="ru-RU"/>
        </w:rPr>
        <w:t>б) государственных гарантий по оплате труда;</w:t>
      </w:r>
    </w:p>
    <w:p w:rsidR="003651AB" w:rsidRPr="00642059" w:rsidRDefault="003651AB" w:rsidP="003651AB">
      <w:pPr>
        <w:autoSpaceDE w:val="0"/>
        <w:autoSpaceDN w:val="0"/>
        <w:adjustRightInd w:val="0"/>
        <w:spacing w:after="0" w:line="240" w:lineRule="auto"/>
        <w:ind w:firstLine="709"/>
        <w:jc w:val="both"/>
        <w:outlineLvl w:val="1"/>
        <w:rPr>
          <w:rFonts w:ascii="Arial" w:hAnsi="Arial" w:cs="Arial"/>
          <w:sz w:val="14"/>
          <w:szCs w:val="14"/>
          <w:lang w:eastAsia="ru-RU"/>
        </w:rPr>
      </w:pPr>
      <w:r w:rsidRPr="00642059">
        <w:rPr>
          <w:rFonts w:ascii="Arial" w:hAnsi="Arial" w:cs="Arial"/>
          <w:sz w:val="14"/>
          <w:szCs w:val="14"/>
          <w:lang w:eastAsia="ru-RU"/>
        </w:rPr>
        <w:t>в) рекомендаций Российской трехсторонней комиссии по регулированию социально-трудовых отношений;</w:t>
      </w:r>
    </w:p>
    <w:p w:rsidR="003651AB" w:rsidRPr="00642059" w:rsidRDefault="003651AB" w:rsidP="003651AB">
      <w:pPr>
        <w:autoSpaceDE w:val="0"/>
        <w:autoSpaceDN w:val="0"/>
        <w:adjustRightInd w:val="0"/>
        <w:spacing w:after="0" w:line="240" w:lineRule="auto"/>
        <w:ind w:firstLine="709"/>
        <w:jc w:val="both"/>
        <w:outlineLvl w:val="1"/>
        <w:rPr>
          <w:rFonts w:ascii="Arial" w:hAnsi="Arial" w:cs="Arial"/>
          <w:sz w:val="14"/>
          <w:szCs w:val="14"/>
          <w:lang w:eastAsia="ru-RU"/>
        </w:rPr>
      </w:pPr>
      <w:r w:rsidRPr="00642059">
        <w:rPr>
          <w:rFonts w:ascii="Arial" w:hAnsi="Arial" w:cs="Arial"/>
          <w:sz w:val="14"/>
          <w:szCs w:val="14"/>
          <w:lang w:eastAsia="ru-RU"/>
        </w:rPr>
        <w:t>г) мнения представительного органа работников (собрания трудового коллектива, профсоюзной организации учреждения).</w:t>
      </w:r>
    </w:p>
    <w:p w:rsidR="003651AB" w:rsidRPr="00642059" w:rsidRDefault="003651AB" w:rsidP="003651AB">
      <w:pPr>
        <w:autoSpaceDE w:val="0"/>
        <w:autoSpaceDN w:val="0"/>
        <w:adjustRightInd w:val="0"/>
        <w:spacing w:after="0" w:line="240" w:lineRule="auto"/>
        <w:ind w:firstLine="709"/>
        <w:jc w:val="both"/>
        <w:outlineLvl w:val="1"/>
        <w:rPr>
          <w:rFonts w:ascii="Arial" w:hAnsi="Arial" w:cs="Arial"/>
          <w:sz w:val="14"/>
          <w:szCs w:val="14"/>
          <w:lang w:eastAsia="ru-RU"/>
        </w:rPr>
      </w:pPr>
      <w:r w:rsidRPr="00642059">
        <w:rPr>
          <w:rFonts w:ascii="Arial" w:hAnsi="Arial" w:cs="Arial"/>
          <w:sz w:val="14"/>
          <w:szCs w:val="14"/>
          <w:lang w:eastAsia="ru-RU"/>
        </w:rPr>
        <w:t>1.6. Для работников, с которыми для выполнения работ, связанных с временным расширением объема оказываемых учреждением услуг, заключаются срочные трудовые договоры, оплата труда по которым полностью осуществляется за счет средств, полученных от приносящей доход деятельности, оплата труда устанавливается в соответствии с настоящим  Положением в пределах указанных средств.</w:t>
      </w:r>
    </w:p>
    <w:p w:rsidR="003651AB" w:rsidRPr="00642059" w:rsidRDefault="003651AB" w:rsidP="003651AB">
      <w:pPr>
        <w:autoSpaceDE w:val="0"/>
        <w:autoSpaceDN w:val="0"/>
        <w:adjustRightInd w:val="0"/>
        <w:spacing w:after="0" w:line="240" w:lineRule="auto"/>
        <w:ind w:firstLine="709"/>
        <w:jc w:val="both"/>
        <w:outlineLvl w:val="1"/>
        <w:rPr>
          <w:rFonts w:ascii="Arial" w:hAnsi="Arial" w:cs="Arial"/>
          <w:sz w:val="14"/>
          <w:szCs w:val="14"/>
          <w:lang w:eastAsia="ru-RU"/>
        </w:rPr>
      </w:pPr>
      <w:r w:rsidRPr="00642059">
        <w:rPr>
          <w:rFonts w:ascii="Arial" w:hAnsi="Arial" w:cs="Arial"/>
          <w:sz w:val="14"/>
          <w:szCs w:val="14"/>
          <w:lang w:eastAsia="ru-RU"/>
        </w:rPr>
        <w:t>1.7. Заработная плата работников учреждения увеличивается (индексируется) с учетом уровня потребительских цен на товары и услуги.</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sz w:val="14"/>
          <w:szCs w:val="14"/>
        </w:rPr>
        <w:t>1.8.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3651AB" w:rsidRPr="00642059" w:rsidRDefault="00232D71" w:rsidP="003651AB">
      <w:pPr>
        <w:pStyle w:val="af2"/>
        <w:spacing w:line="245" w:lineRule="auto"/>
        <w:ind w:firstLine="709"/>
        <w:jc w:val="both"/>
        <w:rPr>
          <w:rFonts w:ascii="Arial" w:hAnsi="Arial" w:cs="Arial"/>
          <w:sz w:val="14"/>
          <w:szCs w:val="14"/>
        </w:rPr>
      </w:pPr>
      <w:r w:rsidRPr="00642059">
        <w:rPr>
          <w:rFonts w:ascii="Arial" w:hAnsi="Arial" w:cs="Arial"/>
          <w:sz w:val="14"/>
          <w:szCs w:val="14"/>
        </w:rPr>
        <w:t>1.9.</w:t>
      </w:r>
      <w:r w:rsidR="003651AB" w:rsidRPr="00642059">
        <w:rPr>
          <w:rFonts w:ascii="Arial" w:hAnsi="Arial" w:cs="Arial"/>
          <w:sz w:val="14"/>
          <w:szCs w:val="14"/>
        </w:rPr>
        <w:t>Определение размеров заработно</w:t>
      </w:r>
      <w:r w:rsidRPr="00642059">
        <w:rPr>
          <w:rFonts w:ascii="Arial" w:hAnsi="Arial" w:cs="Arial"/>
          <w:sz w:val="14"/>
          <w:szCs w:val="14"/>
        </w:rPr>
        <w:t xml:space="preserve">й платы по основной должности, </w:t>
      </w:r>
      <w:r w:rsidR="003651AB" w:rsidRPr="00642059">
        <w:rPr>
          <w:rFonts w:ascii="Arial" w:hAnsi="Arial" w:cs="Arial"/>
          <w:sz w:val="14"/>
          <w:szCs w:val="14"/>
        </w:rPr>
        <w:t>а также по должности, занимаемой в порядке совместительства, производится раздельно по каждой из должностей.</w:t>
      </w:r>
    </w:p>
    <w:p w:rsidR="003651AB" w:rsidRPr="00642059" w:rsidRDefault="003872BE" w:rsidP="003872BE">
      <w:pPr>
        <w:pStyle w:val="af2"/>
        <w:spacing w:line="245" w:lineRule="auto"/>
        <w:ind w:firstLine="709"/>
        <w:rPr>
          <w:rFonts w:ascii="Arial" w:hAnsi="Arial" w:cs="Arial"/>
          <w:sz w:val="14"/>
          <w:szCs w:val="14"/>
        </w:rPr>
      </w:pPr>
      <w:r w:rsidRPr="00642059">
        <w:rPr>
          <w:rFonts w:ascii="Arial" w:hAnsi="Arial" w:cs="Arial"/>
          <w:sz w:val="14"/>
          <w:szCs w:val="14"/>
        </w:rPr>
        <w:t xml:space="preserve">1.10. </w:t>
      </w:r>
      <w:r w:rsidR="003651AB" w:rsidRPr="00642059">
        <w:rPr>
          <w:rFonts w:ascii="Arial" w:hAnsi="Arial" w:cs="Arial"/>
          <w:sz w:val="14"/>
          <w:szCs w:val="14"/>
        </w:rPr>
        <w:t xml:space="preserve">Заработная плата работника предельными размерами </w:t>
      </w:r>
      <w:r w:rsidRPr="00642059">
        <w:rPr>
          <w:rFonts w:ascii="Arial" w:hAnsi="Arial" w:cs="Arial"/>
          <w:sz w:val="14"/>
          <w:szCs w:val="14"/>
        </w:rPr>
        <w:t>не ограничивается.</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sz w:val="14"/>
          <w:szCs w:val="14"/>
        </w:rPr>
        <w:t>1.11. Выплаты стимулирующего характера производятся в пределах бюджетных ассигнований на оплату труда работников, а также средств, полученных от приносящей доход деятельности, направленных учреждением на оплату труда работников.</w:t>
      </w:r>
    </w:p>
    <w:p w:rsidR="003651AB" w:rsidRPr="00642059" w:rsidRDefault="003651AB" w:rsidP="003651AB">
      <w:pPr>
        <w:pStyle w:val="af2"/>
        <w:spacing w:line="245" w:lineRule="auto"/>
        <w:ind w:firstLine="709"/>
        <w:jc w:val="both"/>
        <w:rPr>
          <w:rFonts w:ascii="Arial" w:hAnsi="Arial" w:cs="Arial"/>
          <w:sz w:val="14"/>
          <w:szCs w:val="14"/>
        </w:rPr>
      </w:pPr>
      <w:r w:rsidRPr="00642059">
        <w:rPr>
          <w:rFonts w:ascii="Arial" w:hAnsi="Arial" w:cs="Arial"/>
          <w:sz w:val="14"/>
          <w:szCs w:val="14"/>
        </w:rPr>
        <w:t>1.12. Средства, полученные от приносящей доход деятельности, направляются на оплату труда в размере не более 50 процентов с учетом начислений на выплаты по оплате труда.</w:t>
      </w:r>
    </w:p>
    <w:p w:rsidR="003651AB" w:rsidRPr="00642059" w:rsidRDefault="003651AB" w:rsidP="003651AB">
      <w:pPr>
        <w:spacing w:after="0" w:line="245" w:lineRule="auto"/>
        <w:ind w:firstLine="709"/>
        <w:rPr>
          <w:rFonts w:ascii="Arial" w:hAnsi="Arial" w:cs="Arial"/>
          <w:sz w:val="14"/>
          <w:szCs w:val="14"/>
        </w:rPr>
      </w:pPr>
    </w:p>
    <w:p w:rsidR="003651AB" w:rsidRPr="00642059" w:rsidRDefault="003651AB" w:rsidP="003651AB">
      <w:pPr>
        <w:pStyle w:val="7"/>
        <w:spacing w:before="0" w:line="245" w:lineRule="auto"/>
        <w:jc w:val="center"/>
        <w:rPr>
          <w:rFonts w:ascii="Arial" w:eastAsia="Times New Roman" w:hAnsi="Arial" w:cs="Arial"/>
          <w:b/>
          <w:color w:val="auto"/>
          <w:sz w:val="14"/>
          <w:szCs w:val="14"/>
          <w:lang w:eastAsia="ru-RU"/>
        </w:rPr>
      </w:pPr>
      <w:r w:rsidRPr="00642059">
        <w:rPr>
          <w:rFonts w:ascii="Arial" w:hAnsi="Arial" w:cs="Arial"/>
          <w:b/>
          <w:color w:val="auto"/>
          <w:sz w:val="14"/>
          <w:szCs w:val="14"/>
        </w:rPr>
        <w:t xml:space="preserve">2. </w:t>
      </w:r>
      <w:r w:rsidRPr="00642059">
        <w:rPr>
          <w:rFonts w:ascii="Arial" w:eastAsia="Times New Roman" w:hAnsi="Arial" w:cs="Arial"/>
          <w:b/>
          <w:color w:val="auto"/>
          <w:sz w:val="14"/>
          <w:szCs w:val="14"/>
          <w:lang w:eastAsia="ru-RU"/>
        </w:rPr>
        <w:t>Размеры окладов (должностных окладов), ставок</w:t>
      </w:r>
    </w:p>
    <w:p w:rsidR="003651AB" w:rsidRPr="00642059" w:rsidRDefault="003651AB" w:rsidP="003651AB">
      <w:pPr>
        <w:pStyle w:val="7"/>
        <w:spacing w:before="0" w:line="240" w:lineRule="auto"/>
        <w:jc w:val="center"/>
        <w:rPr>
          <w:rFonts w:ascii="Arial" w:hAnsi="Arial" w:cs="Arial"/>
          <w:b/>
          <w:color w:val="auto"/>
          <w:sz w:val="14"/>
          <w:szCs w:val="14"/>
        </w:rPr>
      </w:pPr>
      <w:r w:rsidRPr="00642059">
        <w:rPr>
          <w:rFonts w:ascii="Arial" w:eastAsia="Times New Roman" w:hAnsi="Arial" w:cs="Arial"/>
          <w:b/>
          <w:color w:val="auto"/>
          <w:sz w:val="14"/>
          <w:szCs w:val="14"/>
          <w:lang w:eastAsia="ru-RU"/>
        </w:rPr>
        <w:t>заработной платы работников учреждения, за исключением заместителей руководителя</w:t>
      </w:r>
    </w:p>
    <w:p w:rsidR="003651AB" w:rsidRPr="00642059" w:rsidRDefault="003651AB" w:rsidP="003651AB">
      <w:pPr>
        <w:pStyle w:val="ConsPlusNormal"/>
        <w:ind w:firstLine="709"/>
        <w:jc w:val="center"/>
        <w:outlineLvl w:val="1"/>
        <w:rPr>
          <w:rFonts w:eastAsia="Calibri"/>
          <w:sz w:val="14"/>
          <w:szCs w:val="14"/>
          <w:lang w:eastAsia="en-US"/>
        </w:rPr>
      </w:pPr>
    </w:p>
    <w:p w:rsidR="003651AB" w:rsidRPr="00642059" w:rsidRDefault="003651AB" w:rsidP="003651AB">
      <w:pPr>
        <w:pStyle w:val="7"/>
        <w:tabs>
          <w:tab w:val="num" w:pos="1260"/>
        </w:tabs>
        <w:spacing w:before="0" w:line="240" w:lineRule="auto"/>
        <w:ind w:firstLine="709"/>
        <w:jc w:val="both"/>
        <w:rPr>
          <w:rFonts w:ascii="Arial" w:hAnsi="Arial" w:cs="Arial"/>
          <w:i w:val="0"/>
          <w:color w:val="auto"/>
          <w:sz w:val="14"/>
          <w:szCs w:val="14"/>
        </w:rPr>
      </w:pPr>
      <w:r w:rsidRPr="00642059">
        <w:rPr>
          <w:rFonts w:ascii="Arial" w:hAnsi="Arial" w:cs="Arial"/>
          <w:i w:val="0"/>
          <w:color w:val="auto"/>
          <w:sz w:val="14"/>
          <w:szCs w:val="14"/>
        </w:rPr>
        <w:t xml:space="preserve">2.1. Размеры окладов (должностных окладов), ставок заработной платы конкретным работникам учреждения устанавливаются в соответствии </w:t>
      </w:r>
      <w:r w:rsidRPr="00642059">
        <w:rPr>
          <w:rFonts w:ascii="Arial" w:hAnsi="Arial" w:cs="Arial"/>
          <w:i w:val="0"/>
          <w:color w:val="auto"/>
          <w:sz w:val="14"/>
          <w:szCs w:val="14"/>
        </w:rPr>
        <w:br/>
        <w:t>с приложением № 1 к настоящему положению на основе отнесения занимаемых ими должностей к профессиональным квалификационным группам в соответствии с приказам</w:t>
      </w:r>
      <w:r w:rsidR="00232D71" w:rsidRPr="00642059">
        <w:rPr>
          <w:rFonts w:ascii="Arial" w:hAnsi="Arial" w:cs="Arial"/>
          <w:i w:val="0"/>
          <w:color w:val="auto"/>
          <w:sz w:val="14"/>
          <w:szCs w:val="14"/>
        </w:rPr>
        <w:t xml:space="preserve">и Министерства здравоохранения </w:t>
      </w:r>
      <w:r w:rsidRPr="00642059">
        <w:rPr>
          <w:rFonts w:ascii="Arial" w:hAnsi="Arial" w:cs="Arial"/>
          <w:i w:val="0"/>
          <w:color w:val="auto"/>
          <w:sz w:val="14"/>
          <w:szCs w:val="14"/>
        </w:rPr>
        <w:t>и социального развития Российской Федерации:</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а) от 06.08.2007 </w:t>
      </w:r>
      <w:hyperlink r:id="rId12" w:history="1">
        <w:r w:rsidRPr="00642059">
          <w:rPr>
            <w:rFonts w:ascii="Arial" w:hAnsi="Arial" w:cs="Arial"/>
            <w:sz w:val="14"/>
            <w:szCs w:val="14"/>
          </w:rPr>
          <w:t>№ 526</w:t>
        </w:r>
      </w:hyperlink>
      <w:r w:rsidRPr="00642059">
        <w:rPr>
          <w:rFonts w:ascii="Arial" w:hAnsi="Arial" w:cs="Arial"/>
          <w:sz w:val="14"/>
          <w:szCs w:val="14"/>
        </w:rPr>
        <w:t xml:space="preserve"> «Об утверждении профессиональных квалификационных групп должностей медицинских и фармацевтических работников»;</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б) от 05.05.2008 </w:t>
      </w:r>
      <w:hyperlink r:id="rId13" w:history="1">
        <w:r w:rsidRPr="00642059">
          <w:rPr>
            <w:rFonts w:ascii="Arial" w:hAnsi="Arial" w:cs="Arial"/>
            <w:sz w:val="14"/>
            <w:szCs w:val="14"/>
          </w:rPr>
          <w:t>№ 216н</w:t>
        </w:r>
      </w:hyperlink>
      <w:r w:rsidRPr="00642059">
        <w:rPr>
          <w:rFonts w:ascii="Arial" w:hAnsi="Arial" w:cs="Arial"/>
          <w:sz w:val="14"/>
          <w:szCs w:val="14"/>
        </w:rPr>
        <w:t xml:space="preserve"> «Об утверждении профессиональных квалификационных групп должностей работников образования»;</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в) от 27.02.2012 </w:t>
      </w:r>
      <w:hyperlink r:id="rId14" w:history="1">
        <w:r w:rsidRPr="00642059">
          <w:rPr>
            <w:rFonts w:ascii="Arial" w:hAnsi="Arial" w:cs="Arial"/>
            <w:sz w:val="14"/>
            <w:szCs w:val="14"/>
          </w:rPr>
          <w:t>№ 165н</w:t>
        </w:r>
      </w:hyperlink>
      <w:r w:rsidRPr="00642059">
        <w:rPr>
          <w:rFonts w:ascii="Arial" w:hAnsi="Arial" w:cs="Arial"/>
          <w:sz w:val="14"/>
          <w:szCs w:val="14"/>
        </w:rPr>
        <w:t xml:space="preserve"> «Об утверждении профессиональных квалификационных групп должностей работников физической культуры </w:t>
      </w:r>
      <w:r w:rsidRPr="00642059">
        <w:rPr>
          <w:rFonts w:ascii="Arial" w:hAnsi="Arial" w:cs="Arial"/>
          <w:sz w:val="14"/>
          <w:szCs w:val="14"/>
        </w:rPr>
        <w:br/>
        <w:t>и спорта»;</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г) от 29.05.2008 </w:t>
      </w:r>
      <w:hyperlink r:id="rId15" w:history="1">
        <w:r w:rsidRPr="00642059">
          <w:rPr>
            <w:rFonts w:ascii="Arial" w:hAnsi="Arial" w:cs="Arial"/>
            <w:sz w:val="14"/>
            <w:szCs w:val="14"/>
          </w:rPr>
          <w:t>№ 247н</w:t>
        </w:r>
      </w:hyperlink>
      <w:r w:rsidRPr="00642059">
        <w:rPr>
          <w:rFonts w:ascii="Arial" w:hAnsi="Arial" w:cs="Arial"/>
          <w:sz w:val="14"/>
          <w:szCs w:val="14"/>
        </w:rPr>
        <w:t xml:space="preserve"> «Об утверждении профессиональных квалификационных групп общеотраслевых должностей руководителей, специалистов и служащих»;</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д) от 29.05.2008 </w:t>
      </w:r>
      <w:hyperlink r:id="rId16" w:history="1">
        <w:r w:rsidRPr="00642059">
          <w:rPr>
            <w:rFonts w:ascii="Arial" w:hAnsi="Arial" w:cs="Arial"/>
            <w:sz w:val="14"/>
            <w:szCs w:val="14"/>
          </w:rPr>
          <w:t>№ 248н</w:t>
        </w:r>
      </w:hyperlink>
      <w:r w:rsidRPr="00642059">
        <w:rPr>
          <w:rFonts w:ascii="Arial" w:hAnsi="Arial" w:cs="Arial"/>
          <w:sz w:val="14"/>
          <w:szCs w:val="14"/>
        </w:rPr>
        <w:t xml:space="preserve"> «Об утверждении профессиональных квалификационных групп общеотраслевых профессий рабочих».</w:t>
      </w:r>
    </w:p>
    <w:p w:rsidR="003651AB" w:rsidRPr="00642059" w:rsidRDefault="003651AB" w:rsidP="003651AB">
      <w:pPr>
        <w:pStyle w:val="7"/>
        <w:tabs>
          <w:tab w:val="num" w:pos="1260"/>
        </w:tabs>
        <w:spacing w:before="0" w:line="240" w:lineRule="auto"/>
        <w:ind w:firstLine="709"/>
        <w:jc w:val="both"/>
        <w:rPr>
          <w:rFonts w:ascii="Arial" w:hAnsi="Arial" w:cs="Arial"/>
          <w:color w:val="auto"/>
          <w:sz w:val="14"/>
          <w:szCs w:val="14"/>
        </w:rPr>
      </w:pPr>
      <w:r w:rsidRPr="00642059">
        <w:rPr>
          <w:rFonts w:ascii="Arial" w:hAnsi="Arial" w:cs="Arial"/>
          <w:color w:val="auto"/>
          <w:sz w:val="14"/>
          <w:szCs w:val="14"/>
        </w:rPr>
        <w:t>Размеры окладов (должностных окладов), ставок заработной платы конкретным работникам учреждения по межотраслевым должностям специалистов и служащих, не вошедшим в профессиональные квалификационные группы, устанавливаются в соответствии с приложением № 1 к настоящему положению.</w:t>
      </w:r>
    </w:p>
    <w:p w:rsidR="003651AB" w:rsidRPr="00642059" w:rsidRDefault="003651AB" w:rsidP="003651AB">
      <w:pPr>
        <w:autoSpaceDE w:val="0"/>
        <w:autoSpaceDN w:val="0"/>
        <w:adjustRightInd w:val="0"/>
        <w:spacing w:after="0" w:line="240" w:lineRule="auto"/>
        <w:ind w:firstLine="709"/>
        <w:contextualSpacing/>
        <w:jc w:val="both"/>
        <w:rPr>
          <w:rFonts w:ascii="Arial" w:hAnsi="Arial" w:cs="Arial"/>
          <w:sz w:val="14"/>
          <w:szCs w:val="14"/>
        </w:rPr>
      </w:pPr>
    </w:p>
    <w:p w:rsidR="003651AB" w:rsidRPr="00642059" w:rsidRDefault="003651AB" w:rsidP="003651AB">
      <w:pPr>
        <w:autoSpaceDE w:val="0"/>
        <w:autoSpaceDN w:val="0"/>
        <w:adjustRightInd w:val="0"/>
        <w:spacing w:after="0" w:line="240" w:lineRule="auto"/>
        <w:ind w:firstLine="709"/>
        <w:contextualSpacing/>
        <w:jc w:val="both"/>
        <w:rPr>
          <w:rFonts w:ascii="Arial" w:hAnsi="Arial" w:cs="Arial"/>
          <w:sz w:val="14"/>
          <w:szCs w:val="14"/>
        </w:rPr>
      </w:pPr>
      <w:r w:rsidRPr="00642059">
        <w:rPr>
          <w:rFonts w:ascii="Arial" w:hAnsi="Arial" w:cs="Arial"/>
          <w:sz w:val="14"/>
          <w:szCs w:val="14"/>
        </w:rPr>
        <w:t xml:space="preserve">2.2. В зависимости от наличия квалификационной категории размеры окладов (должностных окладов), ставок заработной платы увеличиваются </w:t>
      </w:r>
      <w:r w:rsidRPr="00642059">
        <w:rPr>
          <w:rFonts w:ascii="Arial" w:hAnsi="Arial" w:cs="Arial"/>
          <w:sz w:val="14"/>
          <w:szCs w:val="14"/>
        </w:rPr>
        <w:br/>
        <w:t>в следующих размерах:</w:t>
      </w:r>
    </w:p>
    <w:p w:rsidR="003651AB" w:rsidRPr="00642059" w:rsidRDefault="003651AB" w:rsidP="003651AB">
      <w:pPr>
        <w:autoSpaceDE w:val="0"/>
        <w:autoSpaceDN w:val="0"/>
        <w:adjustRightInd w:val="0"/>
        <w:spacing w:after="0" w:line="240" w:lineRule="auto"/>
        <w:ind w:firstLine="709"/>
        <w:contextualSpacing/>
        <w:jc w:val="both"/>
        <w:rPr>
          <w:rFonts w:ascii="Arial" w:hAnsi="Arial" w:cs="Arial"/>
          <w:sz w:val="14"/>
          <w:szCs w:val="14"/>
        </w:rPr>
      </w:pPr>
      <w:r w:rsidRPr="00642059">
        <w:rPr>
          <w:rFonts w:ascii="Arial" w:hAnsi="Arial" w:cs="Arial"/>
          <w:sz w:val="14"/>
          <w:szCs w:val="14"/>
        </w:rPr>
        <w:t>при наличии высшей квалификационной категории на 10%;</w:t>
      </w:r>
    </w:p>
    <w:p w:rsidR="003651AB" w:rsidRPr="00642059" w:rsidRDefault="003651AB" w:rsidP="003651AB">
      <w:pPr>
        <w:autoSpaceDE w:val="0"/>
        <w:autoSpaceDN w:val="0"/>
        <w:adjustRightInd w:val="0"/>
        <w:spacing w:after="0" w:line="240" w:lineRule="auto"/>
        <w:ind w:firstLine="709"/>
        <w:contextualSpacing/>
        <w:jc w:val="both"/>
        <w:rPr>
          <w:rFonts w:ascii="Arial" w:hAnsi="Arial" w:cs="Arial"/>
          <w:sz w:val="14"/>
          <w:szCs w:val="14"/>
        </w:rPr>
      </w:pPr>
      <w:r w:rsidRPr="00642059">
        <w:rPr>
          <w:rFonts w:ascii="Arial" w:hAnsi="Arial" w:cs="Arial"/>
          <w:sz w:val="14"/>
          <w:szCs w:val="14"/>
        </w:rPr>
        <w:t>при наличии первой квалификационной категории на 8,5%;</w:t>
      </w:r>
    </w:p>
    <w:p w:rsidR="003651AB" w:rsidRPr="00642059" w:rsidRDefault="003651AB" w:rsidP="003651AB">
      <w:pPr>
        <w:autoSpaceDE w:val="0"/>
        <w:autoSpaceDN w:val="0"/>
        <w:adjustRightInd w:val="0"/>
        <w:spacing w:after="0" w:line="240" w:lineRule="auto"/>
        <w:ind w:firstLine="709"/>
        <w:contextualSpacing/>
        <w:jc w:val="both"/>
        <w:rPr>
          <w:rFonts w:ascii="Arial" w:hAnsi="Arial" w:cs="Arial"/>
          <w:sz w:val="14"/>
          <w:szCs w:val="14"/>
        </w:rPr>
      </w:pPr>
      <w:r w:rsidRPr="00642059">
        <w:rPr>
          <w:rFonts w:ascii="Arial" w:hAnsi="Arial" w:cs="Arial"/>
          <w:sz w:val="14"/>
          <w:szCs w:val="14"/>
        </w:rPr>
        <w:t>при наличии второй квалификационной категории на 7%.</w:t>
      </w:r>
    </w:p>
    <w:p w:rsidR="003651AB" w:rsidRPr="00642059" w:rsidRDefault="003651AB" w:rsidP="003651AB">
      <w:pPr>
        <w:pStyle w:val="afd"/>
        <w:spacing w:after="0" w:line="240" w:lineRule="auto"/>
        <w:rPr>
          <w:b/>
          <w:sz w:val="14"/>
          <w:szCs w:val="14"/>
        </w:rPr>
      </w:pPr>
    </w:p>
    <w:p w:rsidR="003651AB" w:rsidRPr="00642059" w:rsidRDefault="003651AB" w:rsidP="00232D71">
      <w:pPr>
        <w:pStyle w:val="afd"/>
        <w:spacing w:after="0" w:line="240" w:lineRule="auto"/>
        <w:rPr>
          <w:b/>
          <w:sz w:val="14"/>
          <w:szCs w:val="14"/>
        </w:rPr>
      </w:pPr>
      <w:r w:rsidRPr="00642059">
        <w:rPr>
          <w:b/>
          <w:sz w:val="14"/>
          <w:szCs w:val="14"/>
        </w:rPr>
        <w:t>3. Виды вып</w:t>
      </w:r>
      <w:r w:rsidR="00232D71" w:rsidRPr="00642059">
        <w:rPr>
          <w:b/>
          <w:sz w:val="14"/>
          <w:szCs w:val="14"/>
        </w:rPr>
        <w:t xml:space="preserve">лат компенсационного характера, </w:t>
      </w:r>
      <w:r w:rsidRPr="00642059">
        <w:rPr>
          <w:b/>
          <w:sz w:val="14"/>
          <w:szCs w:val="14"/>
        </w:rPr>
        <w:t>размеры и условия их осуществления</w:t>
      </w:r>
    </w:p>
    <w:p w:rsidR="003651AB" w:rsidRPr="00642059" w:rsidRDefault="003651AB" w:rsidP="003651AB">
      <w:pPr>
        <w:pStyle w:val="afd"/>
        <w:spacing w:after="0" w:line="240" w:lineRule="auto"/>
        <w:ind w:firstLine="709"/>
        <w:rPr>
          <w:sz w:val="14"/>
          <w:szCs w:val="14"/>
        </w:rPr>
      </w:pPr>
    </w:p>
    <w:p w:rsidR="003651AB" w:rsidRPr="00642059" w:rsidRDefault="003651AB" w:rsidP="003651AB">
      <w:pPr>
        <w:pStyle w:val="7"/>
        <w:spacing w:before="0" w:line="240" w:lineRule="auto"/>
        <w:ind w:firstLine="709"/>
        <w:jc w:val="both"/>
        <w:rPr>
          <w:rFonts w:ascii="Arial" w:hAnsi="Arial" w:cs="Arial"/>
          <w:color w:val="auto"/>
          <w:sz w:val="14"/>
          <w:szCs w:val="14"/>
        </w:rPr>
      </w:pPr>
      <w:r w:rsidRPr="00642059">
        <w:rPr>
          <w:rFonts w:ascii="Arial" w:hAnsi="Arial" w:cs="Arial"/>
          <w:color w:val="auto"/>
          <w:sz w:val="14"/>
          <w:szCs w:val="14"/>
        </w:rPr>
        <w:t>3.1. Выплаты компенсационного характера устанавливаются в целях возмещения работникам учреждения затрат, связанных с исполнением ими трудовых обязанностей.</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3.2. </w:t>
      </w:r>
      <w:proofErr w:type="gramStart"/>
      <w:r w:rsidRPr="00642059">
        <w:rPr>
          <w:rFonts w:ascii="Arial" w:hAnsi="Arial" w:cs="Arial"/>
          <w:sz w:val="14"/>
          <w:szCs w:val="14"/>
        </w:rPr>
        <w:t xml:space="preserve">Абсолютный размер каждой выплаты компенсационного характера, предусмотренной настоящим положением и установленной </w:t>
      </w:r>
      <w:r w:rsidRPr="00642059">
        <w:rPr>
          <w:rFonts w:ascii="Arial" w:hAnsi="Arial" w:cs="Arial"/>
          <w:sz w:val="14"/>
          <w:szCs w:val="14"/>
        </w:rPr>
        <w:br/>
        <w:t xml:space="preserve">в процентном отношении к должностному окладу (окладу), ставке заработной платы, кроме районного коэффициента, процентной надбавки </w:t>
      </w:r>
      <w:r w:rsidRPr="00642059">
        <w:rPr>
          <w:rFonts w:ascii="Arial" w:hAnsi="Arial" w:cs="Arial"/>
          <w:sz w:val="14"/>
          <w:szCs w:val="14"/>
        </w:rPr>
        <w:br/>
        <w:t>к заработной плате за стаж ра</w:t>
      </w:r>
      <w:r w:rsidR="00232D71" w:rsidRPr="00642059">
        <w:rPr>
          <w:rFonts w:ascii="Arial" w:hAnsi="Arial" w:cs="Arial"/>
          <w:sz w:val="14"/>
          <w:szCs w:val="14"/>
        </w:rPr>
        <w:t xml:space="preserve">боты в районах Крайнего Севера </w:t>
      </w:r>
      <w:r w:rsidRPr="00642059">
        <w:rPr>
          <w:rFonts w:ascii="Arial" w:hAnsi="Arial" w:cs="Arial"/>
          <w:sz w:val="14"/>
          <w:szCs w:val="14"/>
        </w:rPr>
        <w:t>и приравненных к ним местностях, надбавки за работу в местностях с особыми климатическими условиями, исчисляется из должностного оклада (оклада), ставки заработной платы б</w:t>
      </w:r>
      <w:r w:rsidR="00232D71" w:rsidRPr="00642059">
        <w:rPr>
          <w:rFonts w:ascii="Arial" w:hAnsi="Arial" w:cs="Arial"/>
          <w:sz w:val="14"/>
          <w:szCs w:val="14"/>
        </w:rPr>
        <w:t>ез учета</w:t>
      </w:r>
      <w:proofErr w:type="gramEnd"/>
      <w:r w:rsidR="00232D71" w:rsidRPr="00642059">
        <w:rPr>
          <w:rFonts w:ascii="Arial" w:hAnsi="Arial" w:cs="Arial"/>
          <w:sz w:val="14"/>
          <w:szCs w:val="14"/>
        </w:rPr>
        <w:t xml:space="preserve"> иных доплат, надбавок </w:t>
      </w:r>
      <w:r w:rsidRPr="00642059">
        <w:rPr>
          <w:rFonts w:ascii="Arial" w:hAnsi="Arial" w:cs="Arial"/>
          <w:sz w:val="14"/>
          <w:szCs w:val="14"/>
        </w:rPr>
        <w:t>и повышений.</w:t>
      </w:r>
    </w:p>
    <w:p w:rsidR="003651AB" w:rsidRPr="00642059" w:rsidRDefault="003651AB" w:rsidP="003651AB">
      <w:pPr>
        <w:spacing w:after="0" w:line="240" w:lineRule="auto"/>
        <w:ind w:firstLine="709"/>
        <w:jc w:val="both"/>
        <w:rPr>
          <w:rFonts w:ascii="Arial" w:hAnsi="Arial" w:cs="Arial"/>
          <w:sz w:val="14"/>
          <w:szCs w:val="14"/>
        </w:rPr>
      </w:pPr>
      <w:r w:rsidRPr="00642059">
        <w:rPr>
          <w:rFonts w:ascii="Arial" w:hAnsi="Arial" w:cs="Arial"/>
          <w:sz w:val="14"/>
          <w:szCs w:val="14"/>
        </w:rPr>
        <w:t>3.3. Работникам учреждения устанавливаются следующие виды выплат компенсационного характера:</w:t>
      </w:r>
    </w:p>
    <w:p w:rsidR="003651AB" w:rsidRPr="00642059" w:rsidRDefault="003651AB" w:rsidP="003651AB">
      <w:pPr>
        <w:spacing w:after="0" w:line="240" w:lineRule="auto"/>
        <w:ind w:firstLine="709"/>
        <w:jc w:val="both"/>
        <w:rPr>
          <w:rFonts w:ascii="Arial" w:hAnsi="Arial" w:cs="Arial"/>
          <w:sz w:val="14"/>
          <w:szCs w:val="14"/>
        </w:rPr>
      </w:pPr>
      <w:r w:rsidRPr="00642059">
        <w:rPr>
          <w:rFonts w:ascii="Arial" w:hAnsi="Arial" w:cs="Arial"/>
          <w:sz w:val="14"/>
          <w:szCs w:val="14"/>
        </w:rPr>
        <w:t>а) выплаты работникам, занят</w:t>
      </w:r>
      <w:r w:rsidR="00232D71" w:rsidRPr="00642059">
        <w:rPr>
          <w:rFonts w:ascii="Arial" w:hAnsi="Arial" w:cs="Arial"/>
          <w:sz w:val="14"/>
          <w:szCs w:val="14"/>
        </w:rPr>
        <w:t xml:space="preserve">ым на тяжелых работах, работах </w:t>
      </w:r>
      <w:r w:rsidRPr="00642059">
        <w:rPr>
          <w:rFonts w:ascii="Arial" w:hAnsi="Arial" w:cs="Arial"/>
          <w:sz w:val="14"/>
          <w:szCs w:val="14"/>
        </w:rPr>
        <w:t>с вредными и (или) опасными и иными особыми условиями труда;</w:t>
      </w:r>
    </w:p>
    <w:p w:rsidR="003651AB" w:rsidRPr="00642059" w:rsidRDefault="003651AB" w:rsidP="003651AB">
      <w:pPr>
        <w:spacing w:after="0" w:line="240" w:lineRule="auto"/>
        <w:ind w:firstLine="709"/>
        <w:jc w:val="both"/>
        <w:rPr>
          <w:rFonts w:ascii="Arial" w:hAnsi="Arial" w:cs="Arial"/>
          <w:sz w:val="14"/>
          <w:szCs w:val="14"/>
        </w:rPr>
      </w:pPr>
      <w:r w:rsidRPr="00642059">
        <w:rPr>
          <w:rFonts w:ascii="Arial" w:hAnsi="Arial" w:cs="Arial"/>
          <w:sz w:val="14"/>
          <w:szCs w:val="14"/>
        </w:rPr>
        <w:lastRenderedPageBreak/>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651AB" w:rsidRPr="00642059" w:rsidRDefault="003651AB" w:rsidP="003651AB">
      <w:pPr>
        <w:spacing w:after="0" w:line="240" w:lineRule="auto"/>
        <w:ind w:firstLine="709"/>
        <w:jc w:val="both"/>
        <w:rPr>
          <w:rFonts w:ascii="Arial" w:hAnsi="Arial" w:cs="Arial"/>
          <w:sz w:val="14"/>
          <w:szCs w:val="14"/>
        </w:rPr>
      </w:pPr>
      <w:r w:rsidRPr="00642059">
        <w:rPr>
          <w:rFonts w:ascii="Arial" w:hAnsi="Arial" w:cs="Arial"/>
          <w:sz w:val="14"/>
          <w:szCs w:val="14"/>
        </w:rPr>
        <w:t>в) выплаты за работу в местностях с особыми климатическими условиями.</w:t>
      </w:r>
    </w:p>
    <w:p w:rsidR="003651AB" w:rsidRPr="00642059" w:rsidRDefault="003651AB" w:rsidP="003651AB">
      <w:pPr>
        <w:spacing w:after="0" w:line="240" w:lineRule="auto"/>
        <w:ind w:firstLine="709"/>
        <w:jc w:val="both"/>
        <w:rPr>
          <w:rFonts w:ascii="Arial" w:hAnsi="Arial" w:cs="Arial"/>
          <w:sz w:val="14"/>
          <w:szCs w:val="14"/>
        </w:rPr>
      </w:pPr>
      <w:r w:rsidRPr="00642059">
        <w:rPr>
          <w:rFonts w:ascii="Arial" w:hAnsi="Arial" w:cs="Arial"/>
          <w:sz w:val="14"/>
          <w:szCs w:val="14"/>
        </w:rPr>
        <w:t>г) выплаты за работу в сельской местности</w:t>
      </w:r>
      <w:r w:rsidRPr="00642059">
        <w:rPr>
          <w:rFonts w:ascii="Arial" w:hAnsi="Arial" w:cs="Arial"/>
          <w:sz w:val="14"/>
          <w:szCs w:val="14"/>
          <w:lang w:eastAsia="ru-RU"/>
        </w:rPr>
        <w:t xml:space="preserve"> устанавливаются в размере </w:t>
      </w:r>
      <w:r w:rsidRPr="00642059">
        <w:rPr>
          <w:rFonts w:ascii="Arial" w:hAnsi="Arial" w:cs="Arial"/>
          <w:bCs/>
          <w:sz w:val="14"/>
          <w:szCs w:val="14"/>
          <w:lang w:eastAsia="ru-RU"/>
        </w:rPr>
        <w:t xml:space="preserve"> 25  процентов должностного оклада.</w:t>
      </w:r>
      <w:r w:rsidRPr="00642059">
        <w:rPr>
          <w:rFonts w:ascii="Arial" w:hAnsi="Arial" w:cs="Arial"/>
          <w:sz w:val="14"/>
          <w:szCs w:val="14"/>
        </w:rPr>
        <w:t xml:space="preserve"> Дополнительные письменные основания предоставления компенсационных выплат за работу в сельской  местности  не требуются  </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3.4. </w:t>
      </w:r>
      <w:r w:rsidRPr="00642059">
        <w:rPr>
          <w:rFonts w:ascii="Arial" w:hAnsi="Arial" w:cs="Arial"/>
          <w:sz w:val="14"/>
          <w:szCs w:val="14"/>
          <w:lang w:eastAsia="ar-SA"/>
        </w:rPr>
        <w:t>Выплаты работникам, занят</w:t>
      </w:r>
      <w:r w:rsidR="00232D71" w:rsidRPr="00642059">
        <w:rPr>
          <w:rFonts w:ascii="Arial" w:hAnsi="Arial" w:cs="Arial"/>
          <w:sz w:val="14"/>
          <w:szCs w:val="14"/>
          <w:lang w:eastAsia="ar-SA"/>
        </w:rPr>
        <w:t xml:space="preserve">ым на тяжелых работах, работах </w:t>
      </w:r>
      <w:r w:rsidRPr="00642059">
        <w:rPr>
          <w:rFonts w:ascii="Arial" w:hAnsi="Arial" w:cs="Arial"/>
          <w:sz w:val="14"/>
          <w:szCs w:val="14"/>
          <w:lang w:eastAsia="ar-SA"/>
        </w:rPr>
        <w:t>с вредными и (или) опасными и иными особыми условиями труда устанавливаются в размере от 4 до 12 процентов оклада (должностного оклада), ставки заработной платы, установленного для различных видов работ с нормальными условиями труда.</w:t>
      </w:r>
    </w:p>
    <w:p w:rsidR="003651AB" w:rsidRPr="00642059" w:rsidRDefault="003651AB" w:rsidP="003651AB">
      <w:pPr>
        <w:spacing w:after="0" w:line="240" w:lineRule="auto"/>
        <w:ind w:firstLine="709"/>
        <w:jc w:val="both"/>
        <w:rPr>
          <w:rFonts w:ascii="Arial" w:hAnsi="Arial" w:cs="Arial"/>
          <w:sz w:val="14"/>
          <w:szCs w:val="14"/>
          <w:lang w:eastAsia="ar-SA"/>
        </w:rPr>
      </w:pPr>
      <w:r w:rsidRPr="00642059">
        <w:rPr>
          <w:rFonts w:ascii="Arial" w:hAnsi="Arial" w:cs="Arial"/>
          <w:sz w:val="14"/>
          <w:szCs w:val="14"/>
        </w:rPr>
        <w:t xml:space="preserve">Размеры </w:t>
      </w:r>
      <w:r w:rsidRPr="00642059">
        <w:rPr>
          <w:rFonts w:ascii="Arial" w:hAnsi="Arial" w:cs="Arial"/>
          <w:sz w:val="14"/>
          <w:szCs w:val="14"/>
          <w:lang w:eastAsia="ar-SA"/>
        </w:rPr>
        <w:t>выплат работникам, занят</w:t>
      </w:r>
      <w:r w:rsidR="00232D71" w:rsidRPr="00642059">
        <w:rPr>
          <w:rFonts w:ascii="Arial" w:hAnsi="Arial" w:cs="Arial"/>
          <w:sz w:val="14"/>
          <w:szCs w:val="14"/>
          <w:lang w:eastAsia="ar-SA"/>
        </w:rPr>
        <w:t xml:space="preserve">ым на тяжелых работах, работах </w:t>
      </w:r>
      <w:r w:rsidRPr="00642059">
        <w:rPr>
          <w:rFonts w:ascii="Arial" w:hAnsi="Arial" w:cs="Arial"/>
          <w:sz w:val="14"/>
          <w:szCs w:val="14"/>
          <w:lang w:eastAsia="ar-SA"/>
        </w:rPr>
        <w:t xml:space="preserve">с вредными и (или) опасными и иными особыми условиями труда </w:t>
      </w:r>
      <w:r w:rsidRPr="00642059">
        <w:rPr>
          <w:rFonts w:ascii="Arial" w:hAnsi="Arial" w:cs="Arial"/>
          <w:sz w:val="14"/>
          <w:szCs w:val="14"/>
          <w:lang w:eastAsia="ar-SA"/>
        </w:rPr>
        <w:br/>
        <w:t xml:space="preserve">в указанных пределах (с указанием размеров по каждому фактору) устанавливаются в коллективном договоре учреждения. </w:t>
      </w:r>
      <w:r w:rsidRPr="00642059">
        <w:rPr>
          <w:rFonts w:ascii="Arial" w:hAnsi="Arial" w:cs="Arial"/>
          <w:sz w:val="14"/>
          <w:szCs w:val="14"/>
        </w:rPr>
        <w:t>Конкретные размеры выплат (доплат) определяются</w:t>
      </w:r>
      <w:r w:rsidRPr="00642059">
        <w:rPr>
          <w:rFonts w:ascii="Arial" w:hAnsi="Arial" w:cs="Arial"/>
          <w:sz w:val="14"/>
          <w:szCs w:val="14"/>
          <w:lang w:eastAsia="ar-SA"/>
        </w:rPr>
        <w:t xml:space="preserve"> по итогам аттестации рабочего места</w:t>
      </w:r>
      <w:r w:rsidR="00232D71" w:rsidRPr="00642059">
        <w:rPr>
          <w:rFonts w:ascii="Arial" w:hAnsi="Arial" w:cs="Arial"/>
          <w:sz w:val="14"/>
          <w:szCs w:val="14"/>
        </w:rPr>
        <w:t xml:space="preserve"> </w:t>
      </w:r>
      <w:r w:rsidRPr="00642059">
        <w:rPr>
          <w:rFonts w:ascii="Arial" w:hAnsi="Arial" w:cs="Arial"/>
          <w:sz w:val="14"/>
          <w:szCs w:val="14"/>
        </w:rPr>
        <w:t>и устанавливаются в трудовых договорах с работниками</w:t>
      </w:r>
      <w:r w:rsidRPr="00642059">
        <w:rPr>
          <w:rFonts w:ascii="Arial" w:hAnsi="Arial" w:cs="Arial"/>
          <w:sz w:val="14"/>
          <w:szCs w:val="14"/>
          <w:lang w:eastAsia="ar-SA"/>
        </w:rPr>
        <w:t>.</w:t>
      </w:r>
    </w:p>
    <w:p w:rsidR="003651AB" w:rsidRPr="00642059" w:rsidRDefault="003651AB" w:rsidP="003651AB">
      <w:pPr>
        <w:pStyle w:val="7"/>
        <w:spacing w:before="0" w:line="240" w:lineRule="auto"/>
        <w:ind w:firstLine="709"/>
        <w:jc w:val="both"/>
        <w:rPr>
          <w:rFonts w:ascii="Arial" w:hAnsi="Arial" w:cs="Arial"/>
          <w:color w:val="auto"/>
          <w:sz w:val="14"/>
          <w:szCs w:val="14"/>
        </w:rPr>
      </w:pPr>
      <w:r w:rsidRPr="00642059">
        <w:rPr>
          <w:rFonts w:ascii="Arial" w:eastAsia="Times New Roman" w:hAnsi="Arial" w:cs="Arial"/>
          <w:color w:val="auto"/>
          <w:sz w:val="14"/>
          <w:szCs w:val="14"/>
          <w:lang w:eastAsia="ru-RU"/>
        </w:rPr>
        <w:t xml:space="preserve">3.5. </w:t>
      </w:r>
      <w:r w:rsidRPr="00642059">
        <w:rPr>
          <w:rFonts w:ascii="Arial" w:hAnsi="Arial" w:cs="Arial"/>
          <w:color w:val="auto"/>
          <w:sz w:val="14"/>
          <w:szCs w:val="14"/>
        </w:rPr>
        <w:t>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w:t>
      </w:r>
      <w:r w:rsidR="00232D71" w:rsidRPr="00642059">
        <w:rPr>
          <w:rFonts w:ascii="Arial" w:hAnsi="Arial" w:cs="Arial"/>
          <w:color w:val="auto"/>
          <w:sz w:val="14"/>
          <w:szCs w:val="14"/>
        </w:rPr>
        <w:t xml:space="preserve">ностях, или надбавка за работу </w:t>
      </w:r>
      <w:r w:rsidRPr="00642059">
        <w:rPr>
          <w:rFonts w:ascii="Arial" w:hAnsi="Arial" w:cs="Arial"/>
          <w:color w:val="auto"/>
          <w:sz w:val="14"/>
          <w:szCs w:val="14"/>
        </w:rPr>
        <w:t>в местностях с особыми климатическими условиями.</w:t>
      </w:r>
    </w:p>
    <w:p w:rsidR="003651AB" w:rsidRPr="00642059" w:rsidRDefault="003651AB" w:rsidP="003651AB">
      <w:pPr>
        <w:spacing w:after="0" w:line="240" w:lineRule="auto"/>
        <w:ind w:firstLine="709"/>
        <w:jc w:val="both"/>
        <w:outlineLvl w:val="6"/>
        <w:rPr>
          <w:rFonts w:ascii="Arial" w:hAnsi="Arial" w:cs="Arial"/>
          <w:sz w:val="14"/>
          <w:szCs w:val="14"/>
          <w:lang w:eastAsia="ar-SA"/>
        </w:rPr>
      </w:pPr>
      <w:r w:rsidRPr="00642059">
        <w:rPr>
          <w:rFonts w:ascii="Arial" w:hAnsi="Arial" w:cs="Arial"/>
          <w:sz w:val="14"/>
          <w:szCs w:val="14"/>
          <w:lang w:eastAsia="ar-SA"/>
        </w:rPr>
        <w:t>3.6.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3651AB" w:rsidRPr="00642059" w:rsidRDefault="003651AB" w:rsidP="003651AB">
      <w:pPr>
        <w:spacing w:after="0" w:line="240" w:lineRule="auto"/>
        <w:ind w:firstLine="709"/>
        <w:jc w:val="both"/>
        <w:outlineLvl w:val="6"/>
        <w:rPr>
          <w:rFonts w:ascii="Arial" w:hAnsi="Arial" w:cs="Arial"/>
          <w:sz w:val="14"/>
          <w:szCs w:val="14"/>
          <w:lang w:eastAsia="ar-SA"/>
        </w:rPr>
      </w:pPr>
      <w:r w:rsidRPr="00642059">
        <w:rPr>
          <w:rFonts w:ascii="Arial" w:hAnsi="Arial" w:cs="Arial"/>
          <w:sz w:val="14"/>
          <w:szCs w:val="14"/>
          <w:lang w:eastAsia="ar-SA"/>
        </w:rPr>
        <w:t>а) выплата (доплата) за совмещение профессий (должностей) устанавливается работнику учреждения при совмещении им профессий (должностей).</w:t>
      </w:r>
    </w:p>
    <w:p w:rsidR="003651AB" w:rsidRPr="00642059" w:rsidRDefault="003651AB" w:rsidP="003651AB">
      <w:pPr>
        <w:spacing w:after="0" w:line="240" w:lineRule="auto"/>
        <w:ind w:firstLine="709"/>
        <w:jc w:val="both"/>
        <w:outlineLvl w:val="6"/>
        <w:rPr>
          <w:rFonts w:ascii="Arial" w:hAnsi="Arial" w:cs="Arial"/>
          <w:sz w:val="14"/>
          <w:szCs w:val="14"/>
          <w:lang w:eastAsia="ar-SA"/>
        </w:rPr>
      </w:pPr>
      <w:r w:rsidRPr="00642059">
        <w:rPr>
          <w:rFonts w:ascii="Arial" w:hAnsi="Arial" w:cs="Arial"/>
          <w:sz w:val="14"/>
          <w:szCs w:val="14"/>
          <w:lang w:eastAsia="ar-SA"/>
        </w:rPr>
        <w:t>Размер выплаты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651AB" w:rsidRPr="00642059" w:rsidRDefault="003651AB" w:rsidP="003651AB">
      <w:pPr>
        <w:spacing w:after="0" w:line="240" w:lineRule="auto"/>
        <w:ind w:firstLine="709"/>
        <w:jc w:val="both"/>
        <w:outlineLvl w:val="6"/>
        <w:rPr>
          <w:rFonts w:ascii="Arial" w:hAnsi="Arial" w:cs="Arial"/>
          <w:sz w:val="14"/>
          <w:szCs w:val="14"/>
          <w:lang w:eastAsia="ar-SA"/>
        </w:rPr>
      </w:pPr>
      <w:r w:rsidRPr="00642059">
        <w:rPr>
          <w:rFonts w:ascii="Arial" w:hAnsi="Arial" w:cs="Arial"/>
          <w:sz w:val="14"/>
          <w:szCs w:val="14"/>
          <w:lang w:eastAsia="ar-SA"/>
        </w:rPr>
        <w:t>б) выплата (доплата) за расширение зон обслуживания устанавливается работнику учреждения при расширении зон обслуживания.</w:t>
      </w:r>
    </w:p>
    <w:p w:rsidR="003651AB" w:rsidRPr="00642059" w:rsidRDefault="003651AB" w:rsidP="003651AB">
      <w:pPr>
        <w:spacing w:after="0" w:line="240" w:lineRule="auto"/>
        <w:ind w:firstLine="709"/>
        <w:jc w:val="both"/>
        <w:outlineLvl w:val="6"/>
        <w:rPr>
          <w:rFonts w:ascii="Arial" w:hAnsi="Arial" w:cs="Arial"/>
          <w:sz w:val="14"/>
          <w:szCs w:val="14"/>
          <w:lang w:eastAsia="ar-SA"/>
        </w:rPr>
      </w:pPr>
      <w:r w:rsidRPr="00642059">
        <w:rPr>
          <w:rFonts w:ascii="Arial" w:hAnsi="Arial" w:cs="Arial"/>
          <w:sz w:val="14"/>
          <w:szCs w:val="14"/>
          <w:lang w:eastAsia="ar-SA"/>
        </w:rPr>
        <w:t>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3651AB" w:rsidRPr="00642059" w:rsidRDefault="003651AB" w:rsidP="003651AB">
      <w:pPr>
        <w:spacing w:after="0" w:line="240" w:lineRule="auto"/>
        <w:ind w:firstLine="709"/>
        <w:jc w:val="both"/>
        <w:outlineLvl w:val="6"/>
        <w:rPr>
          <w:rFonts w:ascii="Arial" w:hAnsi="Arial" w:cs="Arial"/>
          <w:sz w:val="14"/>
          <w:szCs w:val="14"/>
          <w:lang w:eastAsia="ar-SA"/>
        </w:rPr>
      </w:pPr>
      <w:r w:rsidRPr="00642059">
        <w:rPr>
          <w:rFonts w:ascii="Arial" w:hAnsi="Arial" w:cs="Arial"/>
          <w:sz w:val="14"/>
          <w:szCs w:val="14"/>
          <w:lang w:eastAsia="ar-SA"/>
        </w:rPr>
        <w:t xml:space="preserve">в) выплата (доплата) за увеличение объема работы или исполнение обязанностей временно отсутствующего работника без освобождения </w:t>
      </w:r>
      <w:r w:rsidRPr="00642059">
        <w:rPr>
          <w:rFonts w:ascii="Arial" w:hAnsi="Arial" w:cs="Arial"/>
          <w:sz w:val="14"/>
          <w:szCs w:val="14"/>
          <w:lang w:eastAsia="ar-SA"/>
        </w:rPr>
        <w:br/>
        <w:t>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3651AB" w:rsidRPr="00642059" w:rsidRDefault="003651AB" w:rsidP="003651AB">
      <w:pPr>
        <w:spacing w:after="0" w:line="240" w:lineRule="auto"/>
        <w:ind w:firstLine="709"/>
        <w:jc w:val="both"/>
        <w:outlineLvl w:val="6"/>
        <w:rPr>
          <w:rFonts w:ascii="Arial" w:hAnsi="Arial" w:cs="Arial"/>
          <w:sz w:val="14"/>
          <w:szCs w:val="14"/>
          <w:lang w:eastAsia="ar-SA"/>
        </w:rPr>
      </w:pPr>
      <w:r w:rsidRPr="00642059">
        <w:rPr>
          <w:rFonts w:ascii="Arial" w:hAnsi="Arial" w:cs="Arial"/>
          <w:sz w:val="14"/>
          <w:szCs w:val="14"/>
          <w:lang w:eastAsia="ar-SA"/>
        </w:rPr>
        <w:t>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p>
    <w:p w:rsidR="003651AB" w:rsidRPr="00642059" w:rsidRDefault="003651AB" w:rsidP="003651AB">
      <w:pPr>
        <w:spacing w:after="0" w:line="240" w:lineRule="auto"/>
        <w:ind w:firstLine="709"/>
        <w:jc w:val="both"/>
        <w:outlineLvl w:val="6"/>
        <w:rPr>
          <w:rFonts w:ascii="Arial" w:hAnsi="Arial" w:cs="Arial"/>
          <w:sz w:val="14"/>
          <w:szCs w:val="14"/>
          <w:lang w:eastAsia="ar-SA"/>
        </w:rPr>
      </w:pPr>
      <w:r w:rsidRPr="00642059">
        <w:rPr>
          <w:rFonts w:ascii="Arial" w:hAnsi="Arial" w:cs="Arial"/>
          <w:sz w:val="14"/>
          <w:szCs w:val="14"/>
          <w:lang w:eastAsia="ar-SA"/>
        </w:rPr>
        <w:t xml:space="preserve">г) выплата (доплата) за работу в ночное время производится работникам учреждения </w:t>
      </w:r>
      <w:r w:rsidRPr="00642059">
        <w:rPr>
          <w:rFonts w:ascii="Arial" w:hAnsi="Arial" w:cs="Arial"/>
          <w:sz w:val="14"/>
          <w:szCs w:val="14"/>
        </w:rPr>
        <w:t xml:space="preserve">в повышенном размере по сравнению с работой </w:t>
      </w:r>
      <w:r w:rsidRPr="00642059">
        <w:rPr>
          <w:rFonts w:ascii="Arial" w:hAnsi="Arial" w:cs="Arial"/>
          <w:sz w:val="14"/>
          <w:szCs w:val="14"/>
        </w:rPr>
        <w:br/>
        <w:t>в нормальных условиях</w:t>
      </w:r>
      <w:r w:rsidRPr="00642059">
        <w:rPr>
          <w:rFonts w:ascii="Arial" w:hAnsi="Arial" w:cs="Arial"/>
          <w:sz w:val="14"/>
          <w:szCs w:val="14"/>
          <w:lang w:eastAsia="ar-SA"/>
        </w:rPr>
        <w:t xml:space="preserve"> за каждый час работы в ночное время, при этом ночным считается время с 22 часов вечера до 6 часов утра.</w:t>
      </w:r>
    </w:p>
    <w:p w:rsidR="003651AB" w:rsidRPr="00642059" w:rsidRDefault="003651AB" w:rsidP="003651AB">
      <w:pPr>
        <w:spacing w:after="0" w:line="240" w:lineRule="auto"/>
        <w:ind w:firstLine="709"/>
        <w:jc w:val="both"/>
        <w:outlineLvl w:val="6"/>
        <w:rPr>
          <w:rFonts w:ascii="Arial" w:hAnsi="Arial" w:cs="Arial"/>
          <w:sz w:val="14"/>
          <w:szCs w:val="14"/>
          <w:lang w:eastAsia="ar-SA"/>
        </w:rPr>
      </w:pPr>
      <w:r w:rsidRPr="00642059">
        <w:rPr>
          <w:rFonts w:ascii="Arial" w:hAnsi="Arial" w:cs="Arial"/>
          <w:sz w:val="14"/>
          <w:szCs w:val="14"/>
          <w:lang w:eastAsia="ar-SA"/>
        </w:rPr>
        <w:t xml:space="preserve">Размер выплаты (доплаты) составляет 35 процентов оклада (должностного оклада), ставки заработной платы, рассчитанного (рассчитанной) </w:t>
      </w:r>
      <w:r w:rsidRPr="00642059">
        <w:rPr>
          <w:rFonts w:ascii="Arial" w:hAnsi="Arial" w:cs="Arial"/>
          <w:sz w:val="14"/>
          <w:szCs w:val="14"/>
        </w:rPr>
        <w:t>за час работы в ночное время. Р</w:t>
      </w:r>
      <w:r w:rsidRPr="00642059">
        <w:rPr>
          <w:rFonts w:ascii="Arial" w:hAnsi="Arial" w:cs="Arial"/>
          <w:sz w:val="14"/>
          <w:szCs w:val="14"/>
          <w:lang w:eastAsia="ar-SA"/>
        </w:rPr>
        <w:t xml:space="preserve">асчет части оклада (должностного оклада) за час работы работника учреждения, часовой ставки заработной платы работника учреждения определяется путем деления оклада (должностного оклада), ставки заработной платы работника учреждения </w:t>
      </w:r>
      <w:r w:rsidRPr="00642059">
        <w:rPr>
          <w:rFonts w:ascii="Arial" w:hAnsi="Arial" w:cs="Arial"/>
          <w:sz w:val="14"/>
          <w:szCs w:val="14"/>
          <w:lang w:eastAsia="ar-SA"/>
        </w:rPr>
        <w:br/>
        <w:t xml:space="preserve">на количество рабочих часов по календарю </w:t>
      </w:r>
      <w:r w:rsidRPr="00642059">
        <w:rPr>
          <w:rFonts w:ascii="Arial" w:hAnsi="Arial" w:cs="Arial"/>
          <w:sz w:val="14"/>
          <w:szCs w:val="14"/>
        </w:rPr>
        <w:t>в месяце, в котором осуществляется работа в ночное время</w:t>
      </w:r>
      <w:r w:rsidRPr="00642059">
        <w:rPr>
          <w:rFonts w:ascii="Arial" w:hAnsi="Arial" w:cs="Arial"/>
          <w:sz w:val="14"/>
          <w:szCs w:val="14"/>
          <w:lang w:eastAsia="ar-SA"/>
        </w:rPr>
        <w:t>;</w:t>
      </w:r>
    </w:p>
    <w:p w:rsidR="003651AB" w:rsidRPr="00642059" w:rsidRDefault="003651AB" w:rsidP="003651AB">
      <w:pPr>
        <w:spacing w:after="0" w:line="240" w:lineRule="auto"/>
        <w:ind w:firstLine="709"/>
        <w:jc w:val="both"/>
        <w:outlineLvl w:val="6"/>
        <w:rPr>
          <w:rFonts w:ascii="Arial" w:hAnsi="Arial" w:cs="Arial"/>
          <w:sz w:val="14"/>
          <w:szCs w:val="14"/>
          <w:lang w:eastAsia="ar-SA"/>
        </w:rPr>
      </w:pPr>
      <w:r w:rsidRPr="00642059">
        <w:rPr>
          <w:rFonts w:ascii="Arial" w:hAnsi="Arial" w:cs="Arial"/>
          <w:sz w:val="14"/>
          <w:szCs w:val="14"/>
          <w:lang w:eastAsia="ar-SA"/>
        </w:rPr>
        <w:t xml:space="preserve">д) повышенная оплата за работу в выходные и нерабочие праздничные дни производится работникам учреждения, привлекаемым к работе </w:t>
      </w:r>
      <w:r w:rsidRPr="00642059">
        <w:rPr>
          <w:rFonts w:ascii="Arial" w:hAnsi="Arial" w:cs="Arial"/>
          <w:sz w:val="14"/>
          <w:szCs w:val="14"/>
          <w:lang w:eastAsia="ar-SA"/>
        </w:rPr>
        <w:br/>
        <w:t>в выходные и нерабочие праздничные дни; выплата (доплата) осуществляется в следующих размерах:</w:t>
      </w:r>
    </w:p>
    <w:p w:rsidR="003651AB" w:rsidRPr="00642059" w:rsidRDefault="003651AB" w:rsidP="003651AB">
      <w:pPr>
        <w:spacing w:after="0" w:line="240" w:lineRule="auto"/>
        <w:ind w:firstLine="709"/>
        <w:jc w:val="both"/>
        <w:outlineLvl w:val="6"/>
        <w:rPr>
          <w:rFonts w:ascii="Arial" w:hAnsi="Arial" w:cs="Arial"/>
          <w:sz w:val="14"/>
          <w:szCs w:val="14"/>
          <w:lang w:eastAsia="ar-SA"/>
        </w:rPr>
      </w:pPr>
      <w:r w:rsidRPr="00642059">
        <w:rPr>
          <w:rFonts w:ascii="Arial" w:hAnsi="Arial" w:cs="Arial"/>
          <w:sz w:val="14"/>
          <w:szCs w:val="14"/>
          <w:lang w:eastAsia="ar-SA"/>
        </w:rPr>
        <w:t xml:space="preserve">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работника учреждения, если работа </w:t>
      </w:r>
      <w:r w:rsidRPr="00642059">
        <w:rPr>
          <w:rFonts w:ascii="Arial" w:hAnsi="Arial" w:cs="Arial"/>
          <w:sz w:val="14"/>
          <w:szCs w:val="14"/>
          <w:lang w:eastAsia="ar-SA"/>
        </w:rPr>
        <w:br/>
        <w:t>в выходной или нерабочий праздничный день производилась в пределах месячной нормы рабочего времени;</w:t>
      </w:r>
    </w:p>
    <w:p w:rsidR="003651AB" w:rsidRPr="00642059" w:rsidRDefault="003651AB" w:rsidP="003651AB">
      <w:pPr>
        <w:spacing w:after="0" w:line="240" w:lineRule="auto"/>
        <w:ind w:firstLine="709"/>
        <w:jc w:val="both"/>
        <w:outlineLvl w:val="6"/>
        <w:rPr>
          <w:rFonts w:ascii="Arial" w:hAnsi="Arial" w:cs="Arial"/>
          <w:sz w:val="14"/>
          <w:szCs w:val="14"/>
          <w:lang w:eastAsia="ar-SA"/>
        </w:rPr>
      </w:pPr>
      <w:r w:rsidRPr="00642059">
        <w:rPr>
          <w:rFonts w:ascii="Arial" w:hAnsi="Arial" w:cs="Arial"/>
          <w:sz w:val="14"/>
          <w:szCs w:val="14"/>
          <w:lang w:eastAsia="ar-SA"/>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работника учреждения, если работа производилась сверх месячной нормы рабочего времени.</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Расчет </w:t>
      </w:r>
      <w:r w:rsidRPr="00642059">
        <w:rPr>
          <w:rFonts w:ascii="Arial" w:hAnsi="Arial" w:cs="Arial"/>
          <w:sz w:val="14"/>
          <w:szCs w:val="14"/>
          <w:lang w:eastAsia="ar-SA"/>
        </w:rPr>
        <w:t xml:space="preserve">части оклада (должностного оклада) за день или час работы, дневной или часовой ставки заработной платы </w:t>
      </w:r>
      <w:r w:rsidRPr="00642059">
        <w:rPr>
          <w:rFonts w:ascii="Arial" w:hAnsi="Arial" w:cs="Arial"/>
          <w:sz w:val="14"/>
          <w:szCs w:val="14"/>
        </w:rPr>
        <w:t xml:space="preserve"> </w:t>
      </w:r>
      <w:r w:rsidRPr="00642059">
        <w:rPr>
          <w:rFonts w:ascii="Arial" w:hAnsi="Arial" w:cs="Arial"/>
          <w:sz w:val="14"/>
          <w:szCs w:val="14"/>
          <w:lang w:eastAsia="ar-SA"/>
        </w:rPr>
        <w:t xml:space="preserve">работника учреждения </w:t>
      </w:r>
      <w:r w:rsidRPr="00642059">
        <w:rPr>
          <w:rFonts w:ascii="Arial" w:hAnsi="Arial" w:cs="Arial"/>
          <w:sz w:val="14"/>
          <w:szCs w:val="14"/>
        </w:rPr>
        <w:t xml:space="preserve">определяется путем деления оклада (должностного оклада), ставки заработной платы  на количество рабочих часов по календарю в месяце, </w:t>
      </w:r>
      <w:r w:rsidRPr="00642059">
        <w:rPr>
          <w:rFonts w:ascii="Arial" w:hAnsi="Arial" w:cs="Arial"/>
          <w:sz w:val="14"/>
          <w:szCs w:val="14"/>
        </w:rPr>
        <w:br/>
        <w:t>в котором осуществляется работа в нерабочие праздничные и выходные дни.</w:t>
      </w:r>
    </w:p>
    <w:p w:rsidR="003651AB" w:rsidRPr="00642059" w:rsidRDefault="003651AB" w:rsidP="003651AB">
      <w:pPr>
        <w:spacing w:after="0" w:line="240" w:lineRule="auto"/>
        <w:ind w:firstLine="709"/>
        <w:jc w:val="both"/>
        <w:outlineLvl w:val="6"/>
        <w:rPr>
          <w:rFonts w:ascii="Arial" w:hAnsi="Arial" w:cs="Arial"/>
          <w:sz w:val="14"/>
          <w:szCs w:val="14"/>
          <w:lang w:eastAsia="ar-SA"/>
        </w:rPr>
      </w:pPr>
      <w:r w:rsidRPr="00642059">
        <w:rPr>
          <w:rFonts w:ascii="Arial" w:hAnsi="Arial" w:cs="Arial"/>
          <w:sz w:val="14"/>
          <w:szCs w:val="14"/>
          <w:lang w:eastAsia="ar-SA"/>
        </w:rPr>
        <w:t>Увеличение размера выплаты (доплаты) осуществляется в соответствии с трудовым договором с работником;</w:t>
      </w:r>
    </w:p>
    <w:p w:rsidR="003651AB" w:rsidRPr="00642059" w:rsidRDefault="003651AB" w:rsidP="003651AB">
      <w:pPr>
        <w:spacing w:after="0" w:line="240" w:lineRule="auto"/>
        <w:ind w:firstLine="709"/>
        <w:jc w:val="both"/>
        <w:outlineLvl w:val="6"/>
        <w:rPr>
          <w:rFonts w:ascii="Arial" w:hAnsi="Arial" w:cs="Arial"/>
          <w:sz w:val="14"/>
          <w:szCs w:val="14"/>
          <w:lang w:eastAsia="ar-SA"/>
        </w:rPr>
      </w:pPr>
      <w:r w:rsidRPr="00642059">
        <w:rPr>
          <w:rFonts w:ascii="Arial" w:hAnsi="Arial" w:cs="Arial"/>
          <w:sz w:val="14"/>
          <w:szCs w:val="14"/>
          <w:lang w:eastAsia="ar-SA"/>
        </w:rPr>
        <w:t>е) 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3651AB" w:rsidRPr="00642059" w:rsidRDefault="003651AB" w:rsidP="003651AB">
      <w:pPr>
        <w:shd w:val="clear" w:color="auto" w:fill="FFFFFF"/>
        <w:tabs>
          <w:tab w:val="left" w:pos="1334"/>
        </w:tabs>
        <w:spacing w:after="0" w:line="240" w:lineRule="auto"/>
        <w:ind w:firstLine="709"/>
        <w:jc w:val="both"/>
        <w:rPr>
          <w:rFonts w:ascii="Arial" w:hAnsi="Arial" w:cs="Arial"/>
          <w:spacing w:val="-1"/>
          <w:sz w:val="14"/>
          <w:szCs w:val="14"/>
        </w:rPr>
      </w:pPr>
      <w:r w:rsidRPr="00642059">
        <w:rPr>
          <w:rFonts w:ascii="Arial" w:hAnsi="Arial" w:cs="Arial"/>
          <w:spacing w:val="-1"/>
          <w:sz w:val="14"/>
          <w:szCs w:val="14"/>
        </w:rPr>
        <w:t>Увеличение размера оплаты свер</w:t>
      </w:r>
      <w:r w:rsidR="00232D71" w:rsidRPr="00642059">
        <w:rPr>
          <w:rFonts w:ascii="Arial" w:hAnsi="Arial" w:cs="Arial"/>
          <w:spacing w:val="-1"/>
          <w:sz w:val="14"/>
          <w:szCs w:val="14"/>
        </w:rPr>
        <w:t xml:space="preserve">хурочной работы осуществляется </w:t>
      </w:r>
      <w:r w:rsidRPr="00642059">
        <w:rPr>
          <w:rFonts w:ascii="Arial" w:hAnsi="Arial" w:cs="Arial"/>
          <w:spacing w:val="-1"/>
          <w:sz w:val="14"/>
          <w:szCs w:val="14"/>
        </w:rPr>
        <w:t>в соответствии с трудовым договором с работником.</w:t>
      </w:r>
    </w:p>
    <w:p w:rsidR="003651AB" w:rsidRPr="00642059" w:rsidRDefault="003651AB" w:rsidP="003651AB">
      <w:pPr>
        <w:shd w:val="clear" w:color="auto" w:fill="FFFFFF"/>
        <w:tabs>
          <w:tab w:val="left" w:pos="1334"/>
        </w:tabs>
        <w:spacing w:after="0" w:line="240" w:lineRule="auto"/>
        <w:ind w:firstLine="709"/>
        <w:rPr>
          <w:rFonts w:ascii="Arial" w:hAnsi="Arial" w:cs="Arial"/>
          <w:spacing w:val="-1"/>
          <w:sz w:val="14"/>
          <w:szCs w:val="14"/>
        </w:rPr>
      </w:pPr>
    </w:p>
    <w:p w:rsidR="003651AB" w:rsidRPr="00642059" w:rsidRDefault="003651AB" w:rsidP="003651AB">
      <w:pPr>
        <w:pStyle w:val="afd"/>
        <w:spacing w:after="0" w:line="240" w:lineRule="auto"/>
        <w:rPr>
          <w:b/>
          <w:sz w:val="14"/>
          <w:szCs w:val="14"/>
        </w:rPr>
      </w:pPr>
      <w:r w:rsidRPr="00642059">
        <w:rPr>
          <w:b/>
          <w:sz w:val="14"/>
          <w:szCs w:val="14"/>
        </w:rPr>
        <w:t>4</w:t>
      </w:r>
      <w:r w:rsidRPr="00642059">
        <w:rPr>
          <w:b/>
          <w:spacing w:val="-1"/>
          <w:sz w:val="14"/>
          <w:szCs w:val="14"/>
        </w:rPr>
        <w:t xml:space="preserve">. </w:t>
      </w:r>
      <w:r w:rsidRPr="00642059">
        <w:rPr>
          <w:b/>
          <w:sz w:val="14"/>
          <w:szCs w:val="14"/>
        </w:rPr>
        <w:t xml:space="preserve">Виды выплат стимулирующего характера работников учреждения </w:t>
      </w:r>
    </w:p>
    <w:p w:rsidR="003651AB" w:rsidRPr="00642059" w:rsidRDefault="003651AB" w:rsidP="003651AB">
      <w:pPr>
        <w:pStyle w:val="afd"/>
        <w:spacing w:after="0" w:line="240" w:lineRule="auto"/>
        <w:rPr>
          <w:b/>
          <w:sz w:val="14"/>
          <w:szCs w:val="14"/>
        </w:rPr>
      </w:pPr>
      <w:r w:rsidRPr="00642059">
        <w:rPr>
          <w:b/>
          <w:sz w:val="14"/>
          <w:szCs w:val="14"/>
        </w:rPr>
        <w:t xml:space="preserve">(за исключением заместителей руководителя и руководителя учреждения), размеры и условия их осуществления </w:t>
      </w:r>
    </w:p>
    <w:p w:rsidR="003651AB" w:rsidRPr="00642059" w:rsidRDefault="003651AB" w:rsidP="003651AB">
      <w:pPr>
        <w:pStyle w:val="afd"/>
        <w:spacing w:after="0" w:line="240" w:lineRule="auto"/>
        <w:ind w:firstLine="709"/>
        <w:rPr>
          <w:sz w:val="14"/>
          <w:szCs w:val="14"/>
        </w:rPr>
      </w:pP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4.1. Работникам учреждений устанавливаются следующие виды выплат стимулирующего характера:</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а) выплата за важность выполняемой работы, степень самостоятельности и ответственности при выполнении поставленных задач;</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б) выплата за качество выполняемых работ;</w:t>
      </w:r>
    </w:p>
    <w:p w:rsidR="003651AB" w:rsidRPr="00642059" w:rsidRDefault="003651AB" w:rsidP="003651AB">
      <w:pPr>
        <w:pStyle w:val="ConsPlusNonformat"/>
        <w:ind w:firstLine="709"/>
        <w:jc w:val="both"/>
        <w:rPr>
          <w:rFonts w:ascii="Arial" w:eastAsia="Calibri" w:hAnsi="Arial" w:cs="Arial"/>
          <w:sz w:val="14"/>
          <w:szCs w:val="14"/>
        </w:rPr>
      </w:pPr>
      <w:proofErr w:type="gramStart"/>
      <w:r w:rsidRPr="00642059">
        <w:rPr>
          <w:rFonts w:ascii="Arial" w:eastAsia="Calibri" w:hAnsi="Arial" w:cs="Arial"/>
          <w:sz w:val="14"/>
          <w:szCs w:val="14"/>
        </w:rPr>
        <w:t xml:space="preserve">в) персональные выплаты: за опыт работы, за сложность, за напряженность и особый режим работы, молодым специалистам в целях повышения уровня оплаты труда, в целях обеспечения заработной платы работника  учреждения на уровне размера минимальной заработной платы (минимального размера оплаты труда), в целях обеспечения региональной выплаты, установленной </w:t>
      </w:r>
      <w:r w:rsidRPr="00642059">
        <w:rPr>
          <w:rFonts w:ascii="Arial" w:hAnsi="Arial" w:cs="Arial"/>
          <w:sz w:val="14"/>
          <w:szCs w:val="14"/>
        </w:rPr>
        <w:t xml:space="preserve">муниципальными правовыми актами </w:t>
      </w:r>
      <w:r w:rsidRPr="00642059">
        <w:rPr>
          <w:rFonts w:ascii="Arial" w:eastAsia="Calibri" w:hAnsi="Arial" w:cs="Arial"/>
          <w:sz w:val="14"/>
          <w:szCs w:val="14"/>
        </w:rPr>
        <w:t>(далее – региональная выплата);</w:t>
      </w:r>
      <w:proofErr w:type="gramEnd"/>
    </w:p>
    <w:p w:rsidR="003651AB" w:rsidRPr="00642059" w:rsidRDefault="003651AB" w:rsidP="003651AB">
      <w:pPr>
        <w:pStyle w:val="ConsPlusNonformat"/>
        <w:ind w:firstLine="709"/>
        <w:jc w:val="both"/>
        <w:rPr>
          <w:rFonts w:ascii="Arial" w:eastAsia="Calibri" w:hAnsi="Arial" w:cs="Arial"/>
          <w:sz w:val="14"/>
          <w:szCs w:val="14"/>
        </w:rPr>
      </w:pPr>
      <w:r w:rsidRPr="00642059">
        <w:rPr>
          <w:rFonts w:ascii="Arial" w:eastAsia="Calibri" w:hAnsi="Arial" w:cs="Arial"/>
          <w:sz w:val="14"/>
          <w:szCs w:val="14"/>
        </w:rPr>
        <w:t>г) выплаты по итогам работы за месяц, за квартал, за год.</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4.2. </w:t>
      </w:r>
      <w:proofErr w:type="gramStart"/>
      <w:r w:rsidRPr="00642059">
        <w:rPr>
          <w:rFonts w:ascii="Arial" w:hAnsi="Arial" w:cs="Arial"/>
          <w:sz w:val="14"/>
          <w:szCs w:val="14"/>
        </w:rPr>
        <w:t>Размер выплат стимулирующего характера молодым специалистам в целях повышения уровня оплаты труда, в целях обеспечения заработной платы работника учреждения на уровне размера минимальной заработной платы (минимального размера оплаты труда), в целях обеспечения региональной выплаты для конкретного работника учреждения, определяется руководителем учреждения, работникам, находящимся в непосредственном подчинении заместителя руководителя учреждения, по представлению соответствующего заместителя руководителя учреждения.</w:t>
      </w:r>
      <w:proofErr w:type="gramEnd"/>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Наличие условий предоставления персональной выплаты молодым специалистам в целях повышения уровня оплаты труда проверяется учреждением при заключении трудового договора. Дополнительные письменные основания предоставления указанной персональной выплаты </w:t>
      </w:r>
      <w:r w:rsidRPr="00642059">
        <w:rPr>
          <w:rFonts w:ascii="Arial" w:hAnsi="Arial" w:cs="Arial"/>
          <w:sz w:val="14"/>
          <w:szCs w:val="14"/>
        </w:rPr>
        <w:br/>
        <w:t>не требуются.</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(минимального </w:t>
      </w:r>
      <w:proofErr w:type="gramStart"/>
      <w:r w:rsidRPr="00642059">
        <w:rPr>
          <w:rFonts w:ascii="Arial" w:hAnsi="Arial" w:cs="Arial"/>
          <w:sz w:val="14"/>
          <w:szCs w:val="14"/>
        </w:rPr>
        <w:t>размера оплаты труда</w:t>
      </w:r>
      <w:proofErr w:type="gramEnd"/>
      <w:r w:rsidRPr="00642059">
        <w:rPr>
          <w:rFonts w:ascii="Arial" w:hAnsi="Arial" w:cs="Arial"/>
          <w:sz w:val="14"/>
          <w:szCs w:val="14"/>
        </w:rPr>
        <w:t>), персональной выплаты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Выплаты стимулирующего характера производятся по решению руководителя учреждения с учетом критериев оценки результативности </w:t>
      </w:r>
      <w:r w:rsidRPr="00642059">
        <w:rPr>
          <w:rFonts w:ascii="Arial" w:hAnsi="Arial" w:cs="Arial"/>
          <w:sz w:val="14"/>
          <w:szCs w:val="14"/>
        </w:rPr>
        <w:br/>
        <w:t>и качества труда работника учреж</w:t>
      </w:r>
      <w:r w:rsidR="00232D71" w:rsidRPr="00642059">
        <w:rPr>
          <w:rFonts w:ascii="Arial" w:hAnsi="Arial" w:cs="Arial"/>
          <w:sz w:val="14"/>
          <w:szCs w:val="14"/>
        </w:rPr>
        <w:t xml:space="preserve">дения, указанных в приложениях </w:t>
      </w:r>
      <w:r w:rsidRPr="00642059">
        <w:rPr>
          <w:rFonts w:ascii="Arial" w:hAnsi="Arial" w:cs="Arial"/>
          <w:sz w:val="14"/>
          <w:szCs w:val="14"/>
        </w:rPr>
        <w:t>к настоящему положению и коллективному соглашению, а в случаях, указанных муниципальными нормативными актами – без учета указанных критериев.</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Решение руководителя учреждения об осуществлении выплат стимулирующего характера оформляется соответствующим приказом.</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4.3. Выплаты стимулирующего характера, за исключением персональных выплат и выплат по итогам работы за год.</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4.3.1. Общий абсолютный размер выплат за важность выполняемой работы, степень самостоятельности и ответственности при выполнении поставленных задач; за качество выпол</w:t>
      </w:r>
      <w:r w:rsidR="00232D71" w:rsidRPr="00642059">
        <w:rPr>
          <w:rFonts w:ascii="Arial" w:hAnsi="Arial" w:cs="Arial"/>
          <w:sz w:val="14"/>
          <w:szCs w:val="14"/>
        </w:rPr>
        <w:t xml:space="preserve">няемых работ, по итогам работы </w:t>
      </w:r>
      <w:r w:rsidRPr="00642059">
        <w:rPr>
          <w:rFonts w:ascii="Arial" w:hAnsi="Arial" w:cs="Arial"/>
          <w:sz w:val="14"/>
          <w:szCs w:val="14"/>
        </w:rPr>
        <w:t>за месяц, осуществляемых ко</w:t>
      </w:r>
      <w:r w:rsidR="00232D71" w:rsidRPr="00642059">
        <w:rPr>
          <w:rFonts w:ascii="Arial" w:hAnsi="Arial" w:cs="Arial"/>
          <w:sz w:val="14"/>
          <w:szCs w:val="14"/>
        </w:rPr>
        <w:t xml:space="preserve">нкретному работнику учреждения </w:t>
      </w:r>
      <w:r w:rsidRPr="00642059">
        <w:rPr>
          <w:rFonts w:ascii="Arial" w:hAnsi="Arial" w:cs="Arial"/>
          <w:sz w:val="14"/>
          <w:szCs w:val="14"/>
        </w:rPr>
        <w:t>(далее – «балльные» выплаты), определяется по формуле:</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12"/>
          <w:sz w:val="14"/>
          <w:szCs w:val="14"/>
        </w:rPr>
        <w:object w:dxaOrig="1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20.05pt" o:ole="">
            <v:imagedata r:id="rId17" o:title=""/>
          </v:shape>
          <o:OLEObject Type="Embed" ProgID="Equation.3" ShapeID="_x0000_i1025" DrawAspect="Content" ObjectID="_1603806580" r:id="rId18"/>
        </w:object>
      </w:r>
      <w:r w:rsidRPr="00642059">
        <w:rPr>
          <w:rFonts w:ascii="Arial" w:hAnsi="Arial" w:cs="Arial"/>
          <w:sz w:val="14"/>
          <w:szCs w:val="14"/>
        </w:rPr>
        <w:t>*</w:t>
      </w:r>
      <w:r w:rsidRPr="00642059">
        <w:rPr>
          <w:rFonts w:ascii="Arial" w:hAnsi="Arial" w:cs="Arial"/>
          <w:i/>
          <w:sz w:val="14"/>
          <w:szCs w:val="14"/>
          <w:lang w:val="en-US"/>
        </w:rPr>
        <w:t>R</w:t>
      </w:r>
      <w:r w:rsidRPr="00642059">
        <w:rPr>
          <w:rFonts w:ascii="Arial" w:hAnsi="Arial" w:cs="Arial"/>
          <w:i/>
          <w:sz w:val="14"/>
          <w:szCs w:val="14"/>
        </w:rPr>
        <w:t>.</w:t>
      </w:r>
      <w:r w:rsidRPr="00642059">
        <w:rPr>
          <w:rFonts w:ascii="Arial" w:hAnsi="Arial" w:cs="Arial"/>
          <w:i/>
          <w:sz w:val="14"/>
          <w:szCs w:val="14"/>
          <w:lang w:val="en-US"/>
        </w:rPr>
        <w:t>k</w:t>
      </w:r>
      <w:r w:rsidRPr="00642059">
        <w:rPr>
          <w:rFonts w:ascii="Arial" w:hAnsi="Arial" w:cs="Arial"/>
          <w:i/>
          <w:sz w:val="14"/>
          <w:szCs w:val="14"/>
        </w:rPr>
        <w:t>.,</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где:</w:t>
      </w:r>
    </w:p>
    <w:p w:rsidR="003651AB" w:rsidRPr="00642059" w:rsidRDefault="003651AB" w:rsidP="00232D71">
      <w:pPr>
        <w:autoSpaceDE w:val="0"/>
        <w:autoSpaceDN w:val="0"/>
        <w:adjustRightInd w:val="0"/>
        <w:spacing w:after="0" w:line="240" w:lineRule="auto"/>
        <w:ind w:firstLine="709"/>
        <w:outlineLvl w:val="0"/>
        <w:rPr>
          <w:rFonts w:ascii="Arial" w:hAnsi="Arial" w:cs="Arial"/>
          <w:sz w:val="14"/>
          <w:szCs w:val="14"/>
        </w:rPr>
      </w:pPr>
      <w:r w:rsidRPr="00642059">
        <w:rPr>
          <w:rFonts w:ascii="Arial" w:hAnsi="Arial" w:cs="Arial"/>
          <w:position w:val="-12"/>
          <w:sz w:val="14"/>
          <w:szCs w:val="14"/>
        </w:rPr>
        <w:object w:dxaOrig="279" w:dyaOrig="360">
          <v:shape id="_x0000_i1026" type="#_x0000_t75" style="width:13.75pt;height:20.05pt" o:ole="">
            <v:imagedata r:id="rId19" o:title=""/>
          </v:shape>
          <o:OLEObject Type="Embed" ProgID="Equation.3" ShapeID="_x0000_i1026" DrawAspect="Content" ObjectID="_1603806581" r:id="rId20"/>
        </w:object>
      </w:r>
      <w:r w:rsidRPr="00642059">
        <w:rPr>
          <w:rFonts w:ascii="Arial" w:hAnsi="Arial" w:cs="Arial"/>
          <w:sz w:val="14"/>
          <w:szCs w:val="14"/>
        </w:rPr>
        <w:t xml:space="preserve"> – общий абсолютный размер «балльных» выплат, осуществляемых </w:t>
      </w:r>
      <w:r w:rsidRPr="00642059">
        <w:rPr>
          <w:rFonts w:ascii="Arial" w:hAnsi="Arial" w:cs="Arial"/>
          <w:sz w:val="14"/>
          <w:szCs w:val="14"/>
        </w:rPr>
        <w:br/>
      </w:r>
      <w:proofErr w:type="spellStart"/>
      <w:r w:rsidRPr="00642059">
        <w:rPr>
          <w:rFonts w:ascii="Arial" w:hAnsi="Arial" w:cs="Arial"/>
          <w:sz w:val="14"/>
          <w:szCs w:val="14"/>
          <w:lang w:val="en-US"/>
        </w:rPr>
        <w:t>i</w:t>
      </w:r>
      <w:proofErr w:type="spellEnd"/>
      <w:r w:rsidRPr="00642059">
        <w:rPr>
          <w:rFonts w:ascii="Arial" w:hAnsi="Arial" w:cs="Arial"/>
          <w:sz w:val="14"/>
          <w:szCs w:val="14"/>
        </w:rPr>
        <w:t xml:space="preserve">-му работнику учреждения за истекший месяц (без учета районного коэффициента, процентной надбавки к заработной плате за стаж работы </w:t>
      </w:r>
      <w:r w:rsidRPr="00642059">
        <w:rPr>
          <w:rFonts w:ascii="Arial" w:hAnsi="Arial" w:cs="Arial"/>
          <w:sz w:val="14"/>
          <w:szCs w:val="14"/>
        </w:rPr>
        <w:br/>
        <w:t>в районах Крайнего Севера и приравненных к ним местностях, в иных местностях Красноярского края с особыми климатическими условиями);</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12"/>
          <w:sz w:val="14"/>
          <w:szCs w:val="14"/>
        </w:rPr>
        <w:object w:dxaOrig="639" w:dyaOrig="360">
          <v:shape id="_x0000_i1027" type="#_x0000_t75" style="width:36.95pt;height:20.05pt" o:ole="">
            <v:imagedata r:id="rId21" o:title=""/>
          </v:shape>
          <o:OLEObject Type="Embed" ProgID="Equation.3" ShapeID="_x0000_i1027" DrawAspect="Content" ObjectID="_1603806582" r:id="rId22"/>
        </w:object>
      </w:r>
      <w:r w:rsidRPr="00642059">
        <w:rPr>
          <w:rFonts w:ascii="Arial" w:hAnsi="Arial" w:cs="Arial"/>
          <w:sz w:val="14"/>
          <w:szCs w:val="14"/>
        </w:rPr>
        <w:t xml:space="preserve"> – стоимость 1 балла для определения размера «балльных» выплат (без учета районного коэффициента, процентной надбавки </w:t>
      </w:r>
      <w:r w:rsidRPr="00642059">
        <w:rPr>
          <w:rFonts w:ascii="Arial" w:hAnsi="Arial" w:cs="Arial"/>
          <w:sz w:val="14"/>
          <w:szCs w:val="14"/>
        </w:rPr>
        <w:br/>
        <w:t>к заработной плате за стаж ра</w:t>
      </w:r>
      <w:r w:rsidR="006B4432" w:rsidRPr="00642059">
        <w:rPr>
          <w:rFonts w:ascii="Arial" w:hAnsi="Arial" w:cs="Arial"/>
          <w:sz w:val="14"/>
          <w:szCs w:val="14"/>
        </w:rPr>
        <w:t xml:space="preserve">боты в районах Крайнего Севера </w:t>
      </w:r>
      <w:r w:rsidRPr="00642059">
        <w:rPr>
          <w:rFonts w:ascii="Arial" w:hAnsi="Arial" w:cs="Arial"/>
          <w:sz w:val="14"/>
          <w:szCs w:val="14"/>
        </w:rPr>
        <w:t>и приравненных к ним местностях, в иных</w:t>
      </w:r>
      <w:r w:rsidR="006B4432" w:rsidRPr="00642059">
        <w:rPr>
          <w:rFonts w:ascii="Arial" w:hAnsi="Arial" w:cs="Arial"/>
          <w:sz w:val="14"/>
          <w:szCs w:val="14"/>
        </w:rPr>
        <w:t xml:space="preserve"> местностях Красноярского края </w:t>
      </w:r>
      <w:r w:rsidRPr="00642059">
        <w:rPr>
          <w:rFonts w:ascii="Arial" w:hAnsi="Arial" w:cs="Arial"/>
          <w:sz w:val="14"/>
          <w:szCs w:val="14"/>
        </w:rPr>
        <w:t>с особыми климатическими условиями);</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12"/>
          <w:sz w:val="14"/>
          <w:szCs w:val="14"/>
        </w:rPr>
        <w:object w:dxaOrig="279" w:dyaOrig="360">
          <v:shape id="_x0000_i1028" type="#_x0000_t75" style="width:13.75pt;height:20.05pt" o:ole="">
            <v:imagedata r:id="rId23" o:title=""/>
          </v:shape>
          <o:OLEObject Type="Embed" ProgID="Equation.3" ShapeID="_x0000_i1028" DrawAspect="Content" ObjectID="_1603806583" r:id="rId24"/>
        </w:object>
      </w:r>
      <w:r w:rsidRPr="00642059">
        <w:rPr>
          <w:rFonts w:ascii="Arial" w:hAnsi="Arial" w:cs="Arial"/>
          <w:sz w:val="14"/>
          <w:szCs w:val="14"/>
        </w:rPr>
        <w:t xml:space="preserve"> – количество баллов по результатам оценки труда i-</w:t>
      </w:r>
      <w:proofErr w:type="spellStart"/>
      <w:r w:rsidRPr="00642059">
        <w:rPr>
          <w:rFonts w:ascii="Arial" w:hAnsi="Arial" w:cs="Arial"/>
          <w:sz w:val="14"/>
          <w:szCs w:val="14"/>
        </w:rPr>
        <w:t>го</w:t>
      </w:r>
      <w:proofErr w:type="spellEnd"/>
      <w:r w:rsidRPr="00642059">
        <w:rPr>
          <w:rFonts w:ascii="Arial" w:hAnsi="Arial" w:cs="Arial"/>
          <w:sz w:val="14"/>
          <w:szCs w:val="14"/>
        </w:rPr>
        <w:t xml:space="preserve"> работника учреждения, исчисленное в суммовом выражении по количественным показателям критериев оценки за истекший месяц;</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12"/>
          <w:sz w:val="14"/>
          <w:szCs w:val="14"/>
        </w:rPr>
        <w:object w:dxaOrig="240" w:dyaOrig="360">
          <v:shape id="_x0000_i1029" type="#_x0000_t75" style="width:11.9pt;height:20.05pt" o:ole="">
            <v:imagedata r:id="rId25" o:title=""/>
          </v:shape>
          <o:OLEObject Type="Embed" ProgID="Equation.3" ShapeID="_x0000_i1029" DrawAspect="Content" ObjectID="_1603806584" r:id="rId26"/>
        </w:object>
      </w:r>
      <w:r w:rsidRPr="00642059">
        <w:rPr>
          <w:rFonts w:ascii="Arial" w:hAnsi="Arial" w:cs="Arial"/>
          <w:sz w:val="14"/>
          <w:szCs w:val="14"/>
        </w:rPr>
        <w:t xml:space="preserve"> – коэффициент, учитывающий о</w:t>
      </w:r>
      <w:r w:rsidR="006B4432" w:rsidRPr="00642059">
        <w:rPr>
          <w:rFonts w:ascii="Arial" w:hAnsi="Arial" w:cs="Arial"/>
          <w:sz w:val="14"/>
          <w:szCs w:val="14"/>
        </w:rPr>
        <w:t xml:space="preserve">существление «балльных» выплат </w:t>
      </w:r>
      <w:proofErr w:type="spellStart"/>
      <w:r w:rsidRPr="00642059">
        <w:rPr>
          <w:rFonts w:ascii="Arial" w:hAnsi="Arial" w:cs="Arial"/>
          <w:sz w:val="14"/>
          <w:szCs w:val="14"/>
          <w:lang w:val="en-US"/>
        </w:rPr>
        <w:t>i</w:t>
      </w:r>
      <w:proofErr w:type="spellEnd"/>
      <w:r w:rsidRPr="00642059">
        <w:rPr>
          <w:rFonts w:ascii="Arial" w:hAnsi="Arial" w:cs="Arial"/>
          <w:sz w:val="14"/>
          <w:szCs w:val="14"/>
        </w:rPr>
        <w:t xml:space="preserve">-му работнику учреждения, занятому по совместительству, а также </w:t>
      </w:r>
      <w:r w:rsidRPr="00642059">
        <w:rPr>
          <w:rFonts w:ascii="Arial" w:hAnsi="Arial" w:cs="Arial"/>
          <w:sz w:val="14"/>
          <w:szCs w:val="14"/>
        </w:rPr>
        <w:br/>
        <w:t xml:space="preserve">на условиях неполного рабочего времени, пропорционально отработанному </w:t>
      </w:r>
      <w:proofErr w:type="spellStart"/>
      <w:r w:rsidRPr="00642059">
        <w:rPr>
          <w:rFonts w:ascii="Arial" w:hAnsi="Arial" w:cs="Arial"/>
          <w:sz w:val="14"/>
          <w:szCs w:val="14"/>
          <w:lang w:val="en-US"/>
        </w:rPr>
        <w:t>i</w:t>
      </w:r>
      <w:proofErr w:type="spellEnd"/>
      <w:r w:rsidRPr="00642059">
        <w:rPr>
          <w:rFonts w:ascii="Arial" w:hAnsi="Arial" w:cs="Arial"/>
          <w:sz w:val="14"/>
          <w:szCs w:val="14"/>
        </w:rPr>
        <w:t>-м работником учреждения времени.</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proofErr w:type="gramStart"/>
      <w:r w:rsidRPr="00642059">
        <w:rPr>
          <w:rFonts w:ascii="Arial" w:hAnsi="Arial" w:cs="Arial"/>
          <w:i/>
          <w:sz w:val="14"/>
          <w:szCs w:val="14"/>
          <w:lang w:val="en-US"/>
        </w:rPr>
        <w:t>R</w:t>
      </w:r>
      <w:r w:rsidRPr="00642059">
        <w:rPr>
          <w:rFonts w:ascii="Arial" w:hAnsi="Arial" w:cs="Arial"/>
          <w:i/>
          <w:sz w:val="14"/>
          <w:szCs w:val="14"/>
        </w:rPr>
        <w:t>.</w:t>
      </w:r>
      <w:r w:rsidRPr="00642059">
        <w:rPr>
          <w:rFonts w:ascii="Arial" w:hAnsi="Arial" w:cs="Arial"/>
          <w:i/>
          <w:sz w:val="14"/>
          <w:szCs w:val="14"/>
          <w:lang w:val="en-US"/>
        </w:rPr>
        <w:t>k</w:t>
      </w:r>
      <w:r w:rsidRPr="00642059">
        <w:rPr>
          <w:rFonts w:ascii="Arial" w:hAnsi="Arial" w:cs="Arial"/>
          <w:i/>
          <w:sz w:val="14"/>
          <w:szCs w:val="14"/>
        </w:rPr>
        <w:t>.</w:t>
      </w:r>
      <w:r w:rsidRPr="00642059">
        <w:rPr>
          <w:rFonts w:ascii="Arial" w:hAnsi="Arial" w:cs="Arial"/>
          <w:sz w:val="14"/>
          <w:szCs w:val="14"/>
        </w:rPr>
        <w:t xml:space="preserve"> – районный коэффициент.</w:t>
      </w:r>
      <w:proofErr w:type="gramEnd"/>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12"/>
          <w:sz w:val="14"/>
          <w:szCs w:val="14"/>
        </w:rPr>
        <w:object w:dxaOrig="639" w:dyaOrig="360">
          <v:shape id="_x0000_i1030" type="#_x0000_t75" style="width:36.95pt;height:20.05pt" o:ole="">
            <v:imagedata r:id="rId21" o:title=""/>
          </v:shape>
          <o:OLEObject Type="Embed" ProgID="Equation.3" ShapeID="_x0000_i1030" DrawAspect="Content" ObjectID="_1603806585" r:id="rId27"/>
        </w:object>
      </w:r>
      <w:r w:rsidRPr="00642059">
        <w:rPr>
          <w:rFonts w:ascii="Arial" w:hAnsi="Arial" w:cs="Arial"/>
          <w:sz w:val="14"/>
          <w:szCs w:val="14"/>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 xml:space="preserve">Пересчет </w:t>
      </w:r>
      <w:r w:rsidRPr="00642059">
        <w:rPr>
          <w:rFonts w:ascii="Arial" w:hAnsi="Arial" w:cs="Arial"/>
          <w:position w:val="-12"/>
          <w:sz w:val="14"/>
          <w:szCs w:val="14"/>
        </w:rPr>
        <w:object w:dxaOrig="639" w:dyaOrig="360">
          <v:shape id="_x0000_i1031" type="#_x0000_t75" style="width:36.95pt;height:20.05pt" o:ole="">
            <v:imagedata r:id="rId21" o:title=""/>
          </v:shape>
          <o:OLEObject Type="Embed" ProgID="Equation.3" ShapeID="_x0000_i1031" DrawAspect="Content" ObjectID="_1603806586" r:id="rId28"/>
        </w:object>
      </w:r>
      <w:r w:rsidRPr="00642059">
        <w:rPr>
          <w:rFonts w:ascii="Arial" w:hAnsi="Arial" w:cs="Arial"/>
          <w:sz w:val="14"/>
          <w:szCs w:val="14"/>
        </w:rPr>
        <w:t xml:space="preserve"> осуществляется в случаях:</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внесения изменений в план финансово-хозяйственной деятельности бюджетного учреждения по показателю выплат «Заработная плата» до окончания месяца, в котором внесены такие изменения;</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превышения суммы фактически начисленных выплат за сложность более чем на 15 процентов расчётной величины (указывается ниже).</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sz w:val="14"/>
          <w:szCs w:val="14"/>
        </w:rPr>
        <w:t xml:space="preserve">Под плановым периодом в настоящем пункте понимается финансовый год, а при пересчете </w:t>
      </w:r>
      <w:r w:rsidRPr="00642059">
        <w:rPr>
          <w:rFonts w:ascii="Arial" w:hAnsi="Arial" w:cs="Arial"/>
          <w:position w:val="-12"/>
          <w:sz w:val="14"/>
          <w:szCs w:val="14"/>
        </w:rPr>
        <w:object w:dxaOrig="639" w:dyaOrig="360">
          <v:shape id="_x0000_i1032" type="#_x0000_t75" style="width:36.95pt;height:20.05pt" o:ole="">
            <v:imagedata r:id="rId29" o:title=""/>
          </v:shape>
          <o:OLEObject Type="Embed" ProgID="Equation.3" ShapeID="_x0000_i1032" DrawAspect="Content" ObjectID="_1603806587" r:id="rId30"/>
        </w:object>
      </w:r>
      <w:r w:rsidRPr="00642059">
        <w:rPr>
          <w:rFonts w:ascii="Arial" w:hAnsi="Arial" w:cs="Arial"/>
          <w:sz w:val="14"/>
          <w:szCs w:val="14"/>
        </w:rPr>
        <w:t xml:space="preserve"> – период с первого числа месяца, следующего </w:t>
      </w:r>
      <w:r w:rsidRPr="00642059">
        <w:rPr>
          <w:rFonts w:ascii="Arial" w:hAnsi="Arial" w:cs="Arial"/>
          <w:sz w:val="14"/>
          <w:szCs w:val="14"/>
        </w:rPr>
        <w:br/>
        <w:t>за месяцем, в котором осуществлено внесение изменений в план финансово-хозяйственной деятельности бюджетного учреждения по показателю выплат «Заработная плата», до окончания финансового года.</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 xml:space="preserve">Расчет и пересчет </w:t>
      </w:r>
      <w:r w:rsidRPr="00642059">
        <w:rPr>
          <w:rFonts w:ascii="Arial" w:hAnsi="Arial" w:cs="Arial"/>
          <w:position w:val="-12"/>
          <w:sz w:val="14"/>
          <w:szCs w:val="14"/>
        </w:rPr>
        <w:object w:dxaOrig="639" w:dyaOrig="360">
          <v:shape id="_x0000_i1033" type="#_x0000_t75" style="width:36.95pt;height:20.05pt" o:ole="">
            <v:imagedata r:id="rId21" o:title=""/>
          </v:shape>
          <o:OLEObject Type="Embed" ProgID="Equation.3" ShapeID="_x0000_i1033" DrawAspect="Content" ObjectID="_1603806588" r:id="rId31"/>
        </w:object>
      </w:r>
      <w:r w:rsidRPr="00642059">
        <w:rPr>
          <w:rFonts w:ascii="Arial" w:hAnsi="Arial" w:cs="Arial"/>
          <w:sz w:val="14"/>
          <w:szCs w:val="14"/>
        </w:rPr>
        <w:t xml:space="preserve"> осуществляется по формуле:</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28"/>
          <w:sz w:val="14"/>
          <w:szCs w:val="14"/>
        </w:rPr>
        <w:object w:dxaOrig="4580" w:dyaOrig="680">
          <v:shape id="_x0000_i1034" type="#_x0000_t75" style="width:306.8pt;height:38.8pt" o:ole="">
            <v:imagedata r:id="rId32" o:title=""/>
          </v:shape>
          <o:OLEObject Type="Embed" ProgID="Equation.3" ShapeID="_x0000_i1034" DrawAspect="Content" ObjectID="_1603806589" r:id="rId33"/>
        </w:object>
      </w:r>
      <w:r w:rsidRPr="00642059">
        <w:rPr>
          <w:rFonts w:ascii="Arial" w:hAnsi="Arial" w:cs="Arial"/>
          <w:sz w:val="14"/>
          <w:szCs w:val="14"/>
        </w:rPr>
        <w:t>,</w:t>
      </w:r>
    </w:p>
    <w:p w:rsidR="003651AB" w:rsidRPr="00642059" w:rsidRDefault="003651AB" w:rsidP="003651AB">
      <w:pPr>
        <w:pStyle w:val="ConsPlusNonformat"/>
        <w:widowControl/>
        <w:ind w:firstLine="709"/>
        <w:rPr>
          <w:rFonts w:ascii="Arial" w:hAnsi="Arial" w:cs="Arial"/>
          <w:sz w:val="14"/>
          <w:szCs w:val="14"/>
        </w:rPr>
      </w:pPr>
      <w:r w:rsidRPr="00642059">
        <w:rPr>
          <w:rFonts w:ascii="Arial" w:hAnsi="Arial" w:cs="Arial"/>
          <w:sz w:val="14"/>
          <w:szCs w:val="14"/>
        </w:rPr>
        <w:t>где:</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position w:val="-12"/>
          <w:sz w:val="14"/>
          <w:szCs w:val="14"/>
        </w:rPr>
        <w:object w:dxaOrig="560" w:dyaOrig="360">
          <v:shape id="_x0000_i1035" type="#_x0000_t75" style="width:33.2pt;height:20.05pt" o:ole="">
            <v:imagedata r:id="rId34" o:title=""/>
          </v:shape>
          <o:OLEObject Type="Embed" ProgID="Equation.3" ShapeID="_x0000_i1035" DrawAspect="Content" ObjectID="_1603806590" r:id="rId35"/>
        </w:object>
      </w:r>
      <w:r w:rsidRPr="00642059">
        <w:rPr>
          <w:rFonts w:ascii="Arial" w:hAnsi="Arial" w:cs="Arial"/>
          <w:sz w:val="14"/>
          <w:szCs w:val="1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r w:rsidRPr="00642059">
        <w:rPr>
          <w:rFonts w:ascii="Arial" w:hAnsi="Arial" w:cs="Arial"/>
          <w:sz w:val="14"/>
          <w:szCs w:val="14"/>
        </w:rPr>
        <w:b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position w:val="-12"/>
          <w:sz w:val="14"/>
          <w:szCs w:val="14"/>
        </w:rPr>
        <w:object w:dxaOrig="960" w:dyaOrig="380">
          <v:shape id="_x0000_i1036" type="#_x0000_t75" style="width:53.2pt;height:21.3pt" o:ole="">
            <v:imagedata r:id="rId36" o:title=""/>
          </v:shape>
          <o:OLEObject Type="Embed" ProgID="Equation.3" ShapeID="_x0000_i1036" DrawAspect="Content" ObjectID="_1603806591" r:id="rId37"/>
        </w:object>
      </w:r>
      <w:r w:rsidRPr="00642059">
        <w:rPr>
          <w:rFonts w:ascii="Arial" w:hAnsi="Arial" w:cs="Arial"/>
          <w:sz w:val="14"/>
          <w:szCs w:val="14"/>
        </w:rPr>
        <w:t>– сумма средств, предназначенных для осуществления выплат стимулирующего характера руководителю учреждения, его заместителям учреждения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12"/>
          <w:sz w:val="14"/>
          <w:szCs w:val="14"/>
        </w:rPr>
        <w:object w:dxaOrig="499" w:dyaOrig="380">
          <v:shape id="_x0000_i1037" type="#_x0000_t75" style="width:23.8pt;height:16.3pt" o:ole="">
            <v:imagedata r:id="rId38" o:title=""/>
          </v:shape>
          <o:OLEObject Type="Embed" ProgID="Equation.3" ShapeID="_x0000_i1037" DrawAspect="Content" ObjectID="_1603806592" r:id="rId39"/>
        </w:object>
      </w:r>
      <w:r w:rsidRPr="00642059">
        <w:rPr>
          <w:rFonts w:ascii="Arial" w:hAnsi="Arial" w:cs="Arial"/>
          <w:sz w:val="14"/>
          <w:szCs w:val="14"/>
        </w:rPr>
        <w:t xml:space="preserve"> – максимально возможное количество баллов за плановый период по результатам оценки </w:t>
      </w:r>
      <w:proofErr w:type="spellStart"/>
      <w:r w:rsidRPr="00642059">
        <w:rPr>
          <w:rFonts w:ascii="Arial" w:hAnsi="Arial" w:cs="Arial"/>
          <w:sz w:val="14"/>
          <w:szCs w:val="14"/>
          <w:lang w:val="en-US"/>
        </w:rPr>
        <w:t>i</w:t>
      </w:r>
      <w:proofErr w:type="spellEnd"/>
      <w:r w:rsidRPr="00642059">
        <w:rPr>
          <w:rFonts w:ascii="Arial" w:hAnsi="Arial" w:cs="Arial"/>
          <w:sz w:val="14"/>
          <w:szCs w:val="14"/>
        </w:rPr>
        <w:t>-го работника учреждения по выплатам за качество выполняемых работ и выплатам за важность выполняемой работы, степень самостоятельности и ответственности при выполнении поставленных задач, рассчитанное в соответствии с настоящим положением;</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position w:val="-6"/>
          <w:sz w:val="14"/>
          <w:szCs w:val="14"/>
        </w:rPr>
        <w:object w:dxaOrig="200" w:dyaOrig="220">
          <v:shape id="_x0000_i1038" type="#_x0000_t75" style="width:11.25pt;height:11.25pt" o:ole="">
            <v:imagedata r:id="rId40" o:title=""/>
          </v:shape>
          <o:OLEObject Type="Embed" ProgID="Equation.3" ShapeID="_x0000_i1038" DrawAspect="Content" ObjectID="_1603806593" r:id="rId41"/>
        </w:object>
      </w:r>
      <w:r w:rsidRPr="00642059">
        <w:rPr>
          <w:rFonts w:ascii="Arial" w:hAnsi="Arial" w:cs="Arial"/>
          <w:sz w:val="14"/>
          <w:szCs w:val="14"/>
        </w:rPr>
        <w:t xml:space="preserve"> – количество штатных единиц в соответствии со штатным расписанием учреждения, за исключением руководителя учреждения и его заместителей учреждения;</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position w:val="-6"/>
          <w:sz w:val="14"/>
          <w:szCs w:val="14"/>
        </w:rPr>
        <w:object w:dxaOrig="200" w:dyaOrig="220">
          <v:shape id="_x0000_i1039" type="#_x0000_t75" style="width:11.25pt;height:11.9pt" o:ole="">
            <v:imagedata r:id="rId42" o:title=""/>
          </v:shape>
          <o:OLEObject Type="Embed" ProgID="Equation.3" ShapeID="_x0000_i1039" DrawAspect="Content" ObjectID="_1603806594" r:id="rId43"/>
        </w:object>
      </w:r>
      <w:r w:rsidRPr="00642059">
        <w:rPr>
          <w:rFonts w:ascii="Arial" w:hAnsi="Arial" w:cs="Arial"/>
          <w:sz w:val="14"/>
          <w:szCs w:val="14"/>
        </w:rPr>
        <w:t xml:space="preserve"> – количество месяцев в плановом периоде. </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position w:val="-12"/>
          <w:sz w:val="14"/>
          <w:szCs w:val="14"/>
        </w:rPr>
        <w:object w:dxaOrig="560" w:dyaOrig="360">
          <v:shape id="_x0000_i1040" type="#_x0000_t75" style="width:33.2pt;height:20.05pt" o:ole="">
            <v:imagedata r:id="rId34" o:title=""/>
          </v:shape>
          <o:OLEObject Type="Embed" ProgID="Equation.3" ShapeID="_x0000_i1040" DrawAspect="Content" ObjectID="_1603806595" r:id="rId44"/>
        </w:object>
      </w:r>
      <w:r w:rsidRPr="00642059">
        <w:rPr>
          <w:rFonts w:ascii="Arial" w:hAnsi="Arial" w:cs="Arial"/>
          <w:sz w:val="14"/>
          <w:szCs w:val="14"/>
        </w:rPr>
        <w:t xml:space="preserve"> рассчитывается по формуле:</w:t>
      </w:r>
    </w:p>
    <w:p w:rsidR="003651AB" w:rsidRPr="00642059" w:rsidRDefault="003651AB" w:rsidP="003651AB">
      <w:pPr>
        <w:pStyle w:val="ConsPlusNonformat"/>
        <w:widowControl/>
        <w:ind w:firstLine="709"/>
        <w:rPr>
          <w:rFonts w:ascii="Arial" w:hAnsi="Arial" w:cs="Arial"/>
          <w:sz w:val="14"/>
          <w:szCs w:val="14"/>
        </w:rPr>
      </w:pPr>
      <w:r w:rsidRPr="00642059">
        <w:rPr>
          <w:rFonts w:ascii="Arial" w:hAnsi="Arial" w:cs="Arial"/>
          <w:position w:val="-14"/>
          <w:sz w:val="14"/>
          <w:szCs w:val="14"/>
        </w:rPr>
        <w:object w:dxaOrig="3360" w:dyaOrig="380">
          <v:shape id="_x0000_i1041" type="#_x0000_t75" style="width:167.8pt;height:16.3pt" o:ole="">
            <v:imagedata r:id="rId45" o:title=""/>
          </v:shape>
          <o:OLEObject Type="Embed" ProgID="Equation.3" ShapeID="_x0000_i1041" DrawAspect="Content" ObjectID="_1603806596" r:id="rId46"/>
        </w:object>
      </w:r>
      <w:r w:rsidRPr="00642059">
        <w:rPr>
          <w:rFonts w:ascii="Arial" w:hAnsi="Arial" w:cs="Arial"/>
          <w:sz w:val="14"/>
          <w:szCs w:val="14"/>
        </w:rPr>
        <w:t>,</w:t>
      </w:r>
    </w:p>
    <w:p w:rsidR="003651AB" w:rsidRPr="00642059" w:rsidRDefault="003651AB" w:rsidP="003651AB">
      <w:pPr>
        <w:pStyle w:val="ConsPlusNonformat"/>
        <w:widowControl/>
        <w:ind w:firstLine="709"/>
        <w:rPr>
          <w:rFonts w:ascii="Arial" w:hAnsi="Arial" w:cs="Arial"/>
          <w:sz w:val="14"/>
          <w:szCs w:val="14"/>
        </w:rPr>
      </w:pPr>
      <w:r w:rsidRPr="00642059">
        <w:rPr>
          <w:rFonts w:ascii="Arial" w:hAnsi="Arial" w:cs="Arial"/>
          <w:sz w:val="14"/>
          <w:szCs w:val="14"/>
        </w:rPr>
        <w:t>где:</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position w:val="-12"/>
          <w:sz w:val="14"/>
          <w:szCs w:val="14"/>
        </w:rPr>
        <w:object w:dxaOrig="380" w:dyaOrig="360">
          <v:shape id="_x0000_i1042" type="#_x0000_t75" style="width:16.3pt;height:20.05pt" o:ole="">
            <v:imagedata r:id="rId47" o:title=""/>
          </v:shape>
          <o:OLEObject Type="Embed" ProgID="Equation.3" ShapeID="_x0000_i1042" DrawAspect="Content" ObjectID="_1603806597" r:id="rId48"/>
        </w:object>
      </w:r>
      <w:r w:rsidRPr="00642059">
        <w:rPr>
          <w:rFonts w:ascii="Arial" w:hAnsi="Arial" w:cs="Arial"/>
          <w:sz w:val="14"/>
          <w:szCs w:val="14"/>
        </w:rPr>
        <w:t xml:space="preserve"> </w:t>
      </w:r>
      <w:proofErr w:type="gramStart"/>
      <w:r w:rsidRPr="00642059">
        <w:rPr>
          <w:rFonts w:ascii="Arial" w:hAnsi="Arial" w:cs="Arial"/>
          <w:sz w:val="14"/>
          <w:szCs w:val="14"/>
        </w:rPr>
        <w:t>– сумма средств, предусмотренных в план финансово-хозяйственной деятельности учреждения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position w:val="-12"/>
          <w:sz w:val="14"/>
          <w:szCs w:val="14"/>
        </w:rPr>
        <w:object w:dxaOrig="620" w:dyaOrig="360">
          <v:shape id="_x0000_i1043" type="#_x0000_t75" style="width:31.95pt;height:20.05pt" o:ole="">
            <v:imagedata r:id="rId49" o:title=""/>
          </v:shape>
          <o:OLEObject Type="Embed" ProgID="Equation.3" ShapeID="_x0000_i1043" DrawAspect="Content" ObjectID="_1603806598" r:id="rId50"/>
        </w:object>
      </w:r>
      <w:r w:rsidRPr="00642059">
        <w:rPr>
          <w:rFonts w:ascii="Arial" w:hAnsi="Arial" w:cs="Arial"/>
          <w:sz w:val="14"/>
          <w:szCs w:val="14"/>
        </w:rPr>
        <w:t xml:space="preserve"> </w:t>
      </w:r>
      <w:proofErr w:type="gramStart"/>
      <w:r w:rsidRPr="00642059">
        <w:rPr>
          <w:rFonts w:ascii="Arial" w:hAnsi="Arial" w:cs="Arial"/>
          <w:sz w:val="14"/>
          <w:szCs w:val="14"/>
        </w:rPr>
        <w:t xml:space="preserve">–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w:t>
      </w:r>
      <w:r w:rsidRPr="00642059">
        <w:rPr>
          <w:rFonts w:ascii="Arial" w:hAnsi="Arial" w:cs="Arial"/>
          <w:sz w:val="14"/>
          <w:szCs w:val="14"/>
        </w:rPr>
        <w:b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position w:val="-14"/>
          <w:sz w:val="14"/>
          <w:szCs w:val="14"/>
        </w:rPr>
        <w:object w:dxaOrig="520" w:dyaOrig="380">
          <v:shape id="_x0000_i1044" type="#_x0000_t75" style="width:23.8pt;height:16.3pt" o:ole="">
            <v:imagedata r:id="rId51" o:title=""/>
          </v:shape>
          <o:OLEObject Type="Embed" ProgID="Equation.3" ShapeID="_x0000_i1044" DrawAspect="Content" ObjectID="_1603806599" r:id="rId52"/>
        </w:object>
      </w:r>
      <w:r w:rsidRPr="00642059">
        <w:rPr>
          <w:rFonts w:ascii="Arial" w:hAnsi="Arial" w:cs="Arial"/>
          <w:sz w:val="14"/>
          <w:szCs w:val="14"/>
        </w:rPr>
        <w:t xml:space="preserve"> </w:t>
      </w:r>
      <w:proofErr w:type="gramStart"/>
      <w:r w:rsidRPr="00642059">
        <w:rPr>
          <w:rFonts w:ascii="Arial" w:hAnsi="Arial" w:cs="Arial"/>
          <w:sz w:val="14"/>
          <w:szCs w:val="14"/>
        </w:rPr>
        <w:t xml:space="preserve">– сумма средств на выплату персональных стимулирующих выплат работникам учреждения на плановый период, рассчитанная </w:t>
      </w:r>
      <w:r w:rsidRPr="00642059">
        <w:rPr>
          <w:rFonts w:ascii="Arial" w:hAnsi="Arial" w:cs="Arial"/>
          <w:sz w:val="14"/>
          <w:szCs w:val="14"/>
        </w:rPr>
        <w:br/>
        <w:t xml:space="preserve">в соответствии с настоящим положением (без учета районного коэффициента, процентной надбавки к заработной плате за стаж работы </w:t>
      </w:r>
      <w:r w:rsidRPr="00642059">
        <w:rPr>
          <w:rFonts w:ascii="Arial" w:hAnsi="Arial" w:cs="Arial"/>
          <w:sz w:val="14"/>
          <w:szCs w:val="14"/>
        </w:rPr>
        <w:br/>
        <w:t xml:space="preserve">в районах Крайнего Севера и приравненных к ним местностях, в иных местностях Красноярского края с особыми климатическими условиями, </w:t>
      </w:r>
      <w:r w:rsidRPr="00642059">
        <w:rPr>
          <w:rFonts w:ascii="Arial" w:hAnsi="Arial" w:cs="Arial"/>
          <w:sz w:val="14"/>
          <w:szCs w:val="14"/>
        </w:rPr>
        <w:br/>
        <w:t>за исключением персональных выплат в целях обеспечения заработной платы работника учреждения на</w:t>
      </w:r>
      <w:proofErr w:type="gramEnd"/>
      <w:r w:rsidRPr="00642059">
        <w:rPr>
          <w:rFonts w:ascii="Arial" w:hAnsi="Arial" w:cs="Arial"/>
          <w:sz w:val="14"/>
          <w:szCs w:val="14"/>
        </w:rPr>
        <w:t xml:space="preserve"> </w:t>
      </w:r>
      <w:proofErr w:type="gramStart"/>
      <w:r w:rsidRPr="00642059">
        <w:rPr>
          <w:rFonts w:ascii="Arial" w:hAnsi="Arial" w:cs="Arial"/>
          <w:sz w:val="14"/>
          <w:szCs w:val="14"/>
        </w:rPr>
        <w:t>уровне</w:t>
      </w:r>
      <w:proofErr w:type="gramEnd"/>
      <w:r w:rsidRPr="00642059">
        <w:rPr>
          <w:rFonts w:ascii="Arial" w:hAnsi="Arial" w:cs="Arial"/>
          <w:sz w:val="14"/>
          <w:szCs w:val="14"/>
        </w:rPr>
        <w:t xml:space="preserve"> минимальной заработной платы (минимального размера оплаты труда), в целях обеспечения региональной выплаты).</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 xml:space="preserve">Расчёт персональных выплат за сложность, за напряжённость и особый режим работы работникам учреждений за плановый период производится </w:t>
      </w:r>
      <w:r w:rsidRPr="00642059">
        <w:rPr>
          <w:rFonts w:ascii="Arial" w:hAnsi="Arial" w:cs="Arial"/>
          <w:sz w:val="14"/>
          <w:szCs w:val="14"/>
        </w:rPr>
        <w:br/>
        <w:t>на основании фактического начисления данных выплат:</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 xml:space="preserve">при расчете </w:t>
      </w:r>
      <w:r w:rsidRPr="00642059">
        <w:rPr>
          <w:rFonts w:ascii="Arial" w:hAnsi="Arial" w:cs="Arial"/>
          <w:position w:val="-12"/>
          <w:sz w:val="14"/>
          <w:szCs w:val="14"/>
        </w:rPr>
        <w:object w:dxaOrig="639" w:dyaOrig="360">
          <v:shape id="_x0000_i1045" type="#_x0000_t75" style="width:36.95pt;height:20.05pt" o:ole="">
            <v:imagedata r:id="rId21" o:title=""/>
          </v:shape>
          <o:OLEObject Type="Embed" ProgID="Equation.3" ShapeID="_x0000_i1045" DrawAspect="Content" ObjectID="_1603806600" r:id="rId53"/>
        </w:object>
      </w:r>
      <w:r w:rsidRPr="00642059">
        <w:rPr>
          <w:rFonts w:ascii="Arial" w:hAnsi="Arial" w:cs="Arial"/>
          <w:sz w:val="14"/>
          <w:szCs w:val="14"/>
        </w:rPr>
        <w:t xml:space="preserve"> – за декабрь года, в котором осуществляется расчет; </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 xml:space="preserve">при пересчете </w:t>
      </w:r>
      <w:r w:rsidRPr="00642059">
        <w:rPr>
          <w:rFonts w:ascii="Arial" w:hAnsi="Arial" w:cs="Arial"/>
          <w:position w:val="-12"/>
          <w:sz w:val="14"/>
          <w:szCs w:val="14"/>
        </w:rPr>
        <w:object w:dxaOrig="639" w:dyaOrig="360">
          <v:shape id="_x0000_i1046" type="#_x0000_t75" style="width:36.95pt;height:20.05pt" o:ole="">
            <v:imagedata r:id="rId21" o:title=""/>
          </v:shape>
          <o:OLEObject Type="Embed" ProgID="Equation.3" ShapeID="_x0000_i1046" DrawAspect="Content" ObjectID="_1603806601" r:id="rId54"/>
        </w:object>
      </w:r>
      <w:r w:rsidRPr="00642059">
        <w:rPr>
          <w:rFonts w:ascii="Arial" w:hAnsi="Arial" w:cs="Arial"/>
          <w:sz w:val="14"/>
          <w:szCs w:val="14"/>
        </w:rPr>
        <w:t xml:space="preserve"> – за месяц, в котором осуществлено внесение изменений в план финансово-хозяйственной деятельности бюджетного учреждения по показателю выплат «Заработная плата».</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 xml:space="preserve">В случае если сумма фактически начисленных выплаты за сложность </w:t>
      </w:r>
      <w:r w:rsidRPr="00642059">
        <w:rPr>
          <w:rFonts w:ascii="Arial" w:hAnsi="Arial" w:cs="Arial"/>
          <w:sz w:val="14"/>
          <w:szCs w:val="14"/>
        </w:rPr>
        <w:br/>
        <w:t xml:space="preserve">в текущем месяце превысит более чем на 15 процентов расчетную величину, производится перерасчет расчёт </w:t>
      </w:r>
      <w:r w:rsidRPr="00642059">
        <w:rPr>
          <w:rFonts w:ascii="Arial" w:hAnsi="Arial" w:cs="Arial"/>
          <w:position w:val="-12"/>
          <w:sz w:val="14"/>
          <w:szCs w:val="14"/>
        </w:rPr>
        <w:object w:dxaOrig="639" w:dyaOrig="360">
          <v:shape id="_x0000_i1047" type="#_x0000_t75" style="width:36.95pt;height:20.05pt" o:ole="">
            <v:imagedata r:id="rId21" o:title=""/>
          </v:shape>
          <o:OLEObject Type="Embed" ProgID="Equation.3" ShapeID="_x0000_i1047" DrawAspect="Content" ObjectID="_1603806602" r:id="rId55"/>
        </w:object>
      </w:r>
      <w:r w:rsidRPr="00642059">
        <w:rPr>
          <w:rFonts w:ascii="Arial" w:hAnsi="Arial" w:cs="Arial"/>
          <w:sz w:val="14"/>
          <w:szCs w:val="14"/>
        </w:rPr>
        <w:t xml:space="preserve"> в соответствии с правилами, указанными в настоящем пункте. При этом под расчётной величиной понимается:</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 xml:space="preserve">в случае если ранее перерасчёт </w:t>
      </w:r>
      <w:r w:rsidRPr="00642059">
        <w:rPr>
          <w:rFonts w:ascii="Arial" w:hAnsi="Arial" w:cs="Arial"/>
          <w:position w:val="-12"/>
          <w:sz w:val="14"/>
          <w:szCs w:val="14"/>
        </w:rPr>
        <w:object w:dxaOrig="639" w:dyaOrig="360">
          <v:shape id="_x0000_i1048" type="#_x0000_t75" style="width:36.95pt;height:20.05pt" o:ole="">
            <v:imagedata r:id="rId21" o:title=""/>
          </v:shape>
          <o:OLEObject Type="Embed" ProgID="Equation.3" ShapeID="_x0000_i1048" DrawAspect="Content" ObjectID="_1603806603" r:id="rId56"/>
        </w:object>
      </w:r>
      <w:r w:rsidRPr="00642059">
        <w:rPr>
          <w:rFonts w:ascii="Arial" w:hAnsi="Arial" w:cs="Arial"/>
          <w:sz w:val="14"/>
          <w:szCs w:val="14"/>
        </w:rPr>
        <w:t xml:space="preserve"> не производился – сумма фактически начисленных выплат за сложность за декабрь истекшего года (года, в котором произведён расчёт </w:t>
      </w:r>
      <w:r w:rsidRPr="00642059">
        <w:rPr>
          <w:rFonts w:ascii="Arial" w:hAnsi="Arial" w:cs="Arial"/>
          <w:position w:val="-12"/>
          <w:sz w:val="14"/>
          <w:szCs w:val="14"/>
        </w:rPr>
        <w:object w:dxaOrig="639" w:dyaOrig="360">
          <v:shape id="_x0000_i1049" type="#_x0000_t75" style="width:36.95pt;height:20.05pt" o:ole="">
            <v:imagedata r:id="rId21" o:title=""/>
          </v:shape>
          <o:OLEObject Type="Embed" ProgID="Equation.3" ShapeID="_x0000_i1049" DrawAspect="Content" ObjectID="_1603806604" r:id="rId57"/>
        </w:object>
      </w:r>
      <w:r w:rsidRPr="00642059">
        <w:rPr>
          <w:rFonts w:ascii="Arial" w:hAnsi="Arial" w:cs="Arial"/>
          <w:sz w:val="14"/>
          <w:szCs w:val="14"/>
        </w:rPr>
        <w:t>);</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в случае если пересчёт производился</w:t>
      </w:r>
      <w:r w:rsidR="006B4432" w:rsidRPr="00642059">
        <w:rPr>
          <w:rFonts w:ascii="Arial" w:hAnsi="Arial" w:cs="Arial"/>
          <w:sz w:val="14"/>
          <w:szCs w:val="14"/>
        </w:rPr>
        <w:t xml:space="preserve"> в связи с внесением изменений </w:t>
      </w:r>
      <w:r w:rsidRPr="00642059">
        <w:rPr>
          <w:rFonts w:ascii="Arial" w:hAnsi="Arial" w:cs="Arial"/>
          <w:sz w:val="14"/>
          <w:szCs w:val="14"/>
        </w:rPr>
        <w:t xml:space="preserve">в план финансово-хозяйственной деятельности бюджетного учреждения по показателю выплат «Заработная плата» – сумма фактически начисленных выплат за сложность за месяц, в котором осуществлено внесение соответствующих изменений (месяц, в котором произведён перерасчёт </w:t>
      </w:r>
      <w:r w:rsidRPr="00642059">
        <w:rPr>
          <w:rFonts w:ascii="Arial" w:hAnsi="Arial" w:cs="Arial"/>
          <w:position w:val="-12"/>
          <w:sz w:val="14"/>
          <w:szCs w:val="14"/>
        </w:rPr>
        <w:object w:dxaOrig="639" w:dyaOrig="360">
          <v:shape id="_x0000_i1050" type="#_x0000_t75" style="width:36.95pt;height:20.05pt" o:ole="">
            <v:imagedata r:id="rId21" o:title=""/>
          </v:shape>
          <o:OLEObject Type="Embed" ProgID="Equation.3" ShapeID="_x0000_i1050" DrawAspect="Content" ObjectID="_1603806605" r:id="rId58"/>
        </w:object>
      </w:r>
      <w:r w:rsidRPr="00642059">
        <w:rPr>
          <w:rFonts w:ascii="Arial" w:hAnsi="Arial" w:cs="Arial"/>
          <w:sz w:val="14"/>
          <w:szCs w:val="14"/>
        </w:rPr>
        <w:t>);</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lastRenderedPageBreak/>
        <w:t xml:space="preserve">в случае если пересчёт </w:t>
      </w:r>
      <w:proofErr w:type="gramStart"/>
      <w:r w:rsidRPr="00642059">
        <w:rPr>
          <w:rFonts w:ascii="Arial" w:hAnsi="Arial" w:cs="Arial"/>
          <w:sz w:val="14"/>
          <w:szCs w:val="14"/>
        </w:rPr>
        <w:t>производился в связи с превышением суммы фактически начисленных выплаты за сложность в текущем месяце превысит</w:t>
      </w:r>
      <w:proofErr w:type="gramEnd"/>
      <w:r w:rsidRPr="00642059">
        <w:rPr>
          <w:rFonts w:ascii="Arial" w:hAnsi="Arial" w:cs="Arial"/>
          <w:sz w:val="14"/>
          <w:szCs w:val="14"/>
        </w:rPr>
        <w:t xml:space="preserve"> более чем на 15 процентов расчетной величины, – месяц, в котором произошло такое превышение (месяц, в котором произведён перерасчёт </w:t>
      </w:r>
      <w:r w:rsidRPr="00642059">
        <w:rPr>
          <w:rFonts w:ascii="Arial" w:hAnsi="Arial" w:cs="Arial"/>
          <w:position w:val="-12"/>
          <w:sz w:val="14"/>
          <w:szCs w:val="14"/>
        </w:rPr>
        <w:object w:dxaOrig="639" w:dyaOrig="360">
          <v:shape id="_x0000_i1051" type="#_x0000_t75" style="width:36.95pt;height:20.05pt" o:ole="">
            <v:imagedata r:id="rId21" o:title=""/>
          </v:shape>
          <o:OLEObject Type="Embed" ProgID="Equation.3" ShapeID="_x0000_i1051" DrawAspect="Content" ObjectID="_1603806606" r:id="rId59"/>
        </w:object>
      </w:r>
      <w:r w:rsidRPr="00642059">
        <w:rPr>
          <w:rFonts w:ascii="Arial" w:hAnsi="Arial" w:cs="Arial"/>
          <w:sz w:val="14"/>
          <w:szCs w:val="14"/>
        </w:rPr>
        <w:t>).</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 xml:space="preserve">Расчет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642059">
        <w:rPr>
          <w:rFonts w:ascii="Arial" w:hAnsi="Arial" w:cs="Arial"/>
          <w:sz w:val="14"/>
          <w:szCs w:val="14"/>
        </w:rPr>
        <w:t>размера оплаты труда</w:t>
      </w:r>
      <w:proofErr w:type="gramEnd"/>
      <w:r w:rsidRPr="00642059">
        <w:rPr>
          <w:rFonts w:ascii="Arial" w:hAnsi="Arial" w:cs="Arial"/>
          <w:sz w:val="14"/>
          <w:szCs w:val="14"/>
        </w:rPr>
        <w:t>) и в целях обеспечения региональной выплаты производится на основании фактического начисления данных выплат:</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 xml:space="preserve">при расчете </w:t>
      </w:r>
      <w:r w:rsidRPr="00642059">
        <w:rPr>
          <w:rFonts w:ascii="Arial" w:hAnsi="Arial" w:cs="Arial"/>
          <w:position w:val="-12"/>
          <w:sz w:val="14"/>
          <w:szCs w:val="14"/>
        </w:rPr>
        <w:object w:dxaOrig="639" w:dyaOrig="360">
          <v:shape id="_x0000_i1052" type="#_x0000_t75" style="width:36.95pt;height:20.05pt" o:ole="">
            <v:imagedata r:id="rId21" o:title=""/>
          </v:shape>
          <o:OLEObject Type="Embed" ProgID="Equation.3" ShapeID="_x0000_i1052" DrawAspect="Content" ObjectID="_1603806607" r:id="rId60"/>
        </w:object>
      </w:r>
      <w:r w:rsidRPr="00642059">
        <w:rPr>
          <w:rFonts w:ascii="Arial" w:hAnsi="Arial" w:cs="Arial"/>
          <w:sz w:val="14"/>
          <w:szCs w:val="14"/>
        </w:rPr>
        <w:t xml:space="preserve"> – за ноябрь года, в котором осуществляется расчет; </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proofErr w:type="gramStart"/>
      <w:r w:rsidRPr="00642059">
        <w:rPr>
          <w:rFonts w:ascii="Arial" w:hAnsi="Arial" w:cs="Arial"/>
          <w:sz w:val="14"/>
          <w:szCs w:val="14"/>
        </w:rPr>
        <w:t xml:space="preserve">при пересчете </w:t>
      </w:r>
      <w:r w:rsidRPr="00642059">
        <w:rPr>
          <w:rFonts w:ascii="Arial" w:hAnsi="Arial" w:cs="Arial"/>
          <w:position w:val="-12"/>
          <w:sz w:val="14"/>
          <w:szCs w:val="14"/>
        </w:rPr>
        <w:object w:dxaOrig="639" w:dyaOrig="360">
          <v:shape id="_x0000_i1053" type="#_x0000_t75" style="width:36.95pt;height:20.05pt" o:ole="">
            <v:imagedata r:id="rId21" o:title=""/>
          </v:shape>
          <o:OLEObject Type="Embed" ProgID="Equation.3" ShapeID="_x0000_i1053" DrawAspect="Content" ObjectID="_1603806608" r:id="rId61"/>
        </w:object>
      </w:r>
      <w:r w:rsidRPr="00642059">
        <w:rPr>
          <w:rFonts w:ascii="Arial" w:hAnsi="Arial" w:cs="Arial"/>
          <w:sz w:val="14"/>
          <w:szCs w:val="14"/>
        </w:rPr>
        <w:t xml:space="preserve"> – за месяц, предшествующий месяцу, в котором осуществлено внесение изменений в план финансово-хозяйственной деятельности бюджетного учреждения по показателю выплат «Заработная плата», а в случае если ранее пересчёт производился в связи с превышением суммы фактически начисленных выплаты за сложность в текущем месяце более чем на 15 процентов расчетной величины – то за месяц, в котором произошло такое превышение (месяц, в котором</w:t>
      </w:r>
      <w:proofErr w:type="gramEnd"/>
      <w:r w:rsidRPr="00642059">
        <w:rPr>
          <w:rFonts w:ascii="Arial" w:hAnsi="Arial" w:cs="Arial"/>
          <w:sz w:val="14"/>
          <w:szCs w:val="14"/>
        </w:rPr>
        <w:t xml:space="preserve"> произведён перерасчёт </w:t>
      </w:r>
      <w:r w:rsidRPr="00642059">
        <w:rPr>
          <w:rFonts w:ascii="Arial" w:hAnsi="Arial" w:cs="Arial"/>
          <w:position w:val="-12"/>
          <w:sz w:val="14"/>
          <w:szCs w:val="14"/>
        </w:rPr>
        <w:object w:dxaOrig="639" w:dyaOrig="360">
          <v:shape id="_x0000_i1054" type="#_x0000_t75" style="width:36.95pt;height:20.05pt" o:ole="">
            <v:imagedata r:id="rId21" o:title=""/>
          </v:shape>
          <o:OLEObject Type="Embed" ProgID="Equation.3" ShapeID="_x0000_i1054" DrawAspect="Content" ObjectID="_1603806609" r:id="rId62"/>
        </w:object>
      </w:r>
      <w:r w:rsidRPr="00642059">
        <w:rPr>
          <w:rFonts w:ascii="Arial" w:hAnsi="Arial" w:cs="Arial"/>
          <w:sz w:val="14"/>
          <w:szCs w:val="14"/>
        </w:rPr>
        <w:t>).</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position w:val="-12"/>
          <w:sz w:val="14"/>
          <w:szCs w:val="14"/>
        </w:rPr>
        <w:object w:dxaOrig="480" w:dyaOrig="360">
          <v:shape id="_x0000_i1055" type="#_x0000_t75" style="width:23.8pt;height:20.05pt" o:ole="">
            <v:imagedata r:id="rId63" o:title=""/>
          </v:shape>
          <o:OLEObject Type="Embed" ProgID="Equation.3" ShapeID="_x0000_i1055" DrawAspect="Content" ObjectID="_1603806610" r:id="rId64"/>
        </w:object>
      </w:r>
      <w:r w:rsidRPr="00642059">
        <w:rPr>
          <w:rFonts w:ascii="Arial" w:hAnsi="Arial" w:cs="Arial"/>
          <w:sz w:val="14"/>
          <w:szCs w:val="14"/>
        </w:rPr>
        <w:t xml:space="preserve"> – сумма средств, направляемая в резерв для оплаты отпусков </w:t>
      </w:r>
      <w:r w:rsidRPr="00642059">
        <w:rPr>
          <w:rFonts w:ascii="Arial" w:hAnsi="Arial" w:cs="Arial"/>
          <w:sz w:val="14"/>
          <w:szCs w:val="14"/>
        </w:rPr>
        <w:br/>
        <w:t xml:space="preserve">по должностям, замещаемым на период отпуска (без учета районного коэффициента, процентной надбавки к заработной плате за стаж работы </w:t>
      </w:r>
      <w:r w:rsidRPr="00642059">
        <w:rPr>
          <w:rFonts w:ascii="Arial" w:hAnsi="Arial" w:cs="Arial"/>
          <w:sz w:val="14"/>
          <w:szCs w:val="14"/>
        </w:rPr>
        <w:br/>
        <w:t>в районах Крайнего Севера и приравненных к ним местностях, в иных местностях Красноярского края с особыми климатическими условиями).</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position w:val="-12"/>
          <w:sz w:val="14"/>
          <w:szCs w:val="14"/>
        </w:rPr>
        <w:object w:dxaOrig="480" w:dyaOrig="360">
          <v:shape id="_x0000_i1056" type="#_x0000_t75" style="width:23.8pt;height:20.05pt" o:ole="">
            <v:imagedata r:id="rId63" o:title=""/>
          </v:shape>
          <o:OLEObject Type="Embed" ProgID="Equation.3" ShapeID="_x0000_i1056" DrawAspect="Content" ObjectID="_1603806611" r:id="rId65"/>
        </w:object>
      </w:r>
      <w:r w:rsidRPr="00642059">
        <w:rPr>
          <w:rFonts w:ascii="Arial" w:hAnsi="Arial" w:cs="Arial"/>
          <w:sz w:val="14"/>
          <w:szCs w:val="14"/>
        </w:rPr>
        <w:t xml:space="preserve"> рассчитывается по формуле:</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position w:val="-30"/>
          <w:sz w:val="14"/>
          <w:szCs w:val="14"/>
        </w:rPr>
        <w:object w:dxaOrig="2180" w:dyaOrig="700">
          <v:shape id="_x0000_i1057" type="#_x0000_t75" style="width:109.55pt;height:35.05pt" o:ole="">
            <v:imagedata r:id="rId66" o:title=""/>
          </v:shape>
          <o:OLEObject Type="Embed" ProgID="Equation.3" ShapeID="_x0000_i1057" DrawAspect="Content" ObjectID="_1603806612" r:id="rId67"/>
        </w:object>
      </w:r>
      <w:r w:rsidRPr="00642059">
        <w:rPr>
          <w:rFonts w:ascii="Arial" w:hAnsi="Arial" w:cs="Arial"/>
          <w:sz w:val="14"/>
          <w:szCs w:val="14"/>
        </w:rPr>
        <w:t>,</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sz w:val="14"/>
          <w:szCs w:val="14"/>
        </w:rPr>
        <w:t>где:</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position w:val="-12"/>
          <w:sz w:val="14"/>
          <w:szCs w:val="14"/>
        </w:rPr>
        <w:object w:dxaOrig="520" w:dyaOrig="360">
          <v:shape id="_x0000_i1058" type="#_x0000_t75" style="width:23.8pt;height:20.05pt" o:ole="">
            <v:imagedata r:id="rId68" o:title=""/>
          </v:shape>
          <o:OLEObject Type="Embed" ProgID="Equation.3" ShapeID="_x0000_i1058" DrawAspect="Content" ObjectID="_1603806613" r:id="rId69"/>
        </w:object>
      </w:r>
      <w:r w:rsidRPr="00642059">
        <w:rPr>
          <w:rFonts w:ascii="Arial" w:hAnsi="Arial" w:cs="Arial"/>
          <w:sz w:val="14"/>
          <w:szCs w:val="14"/>
        </w:rPr>
        <w:t xml:space="preserve"> – количество дней отпуска по должностям, замещаемым на период отпуска, согласно графику отпусков в плановом периоде;</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position w:val="-12"/>
          <w:sz w:val="14"/>
          <w:szCs w:val="14"/>
        </w:rPr>
        <w:object w:dxaOrig="480" w:dyaOrig="360">
          <v:shape id="_x0000_i1059" type="#_x0000_t75" style="width:23.8pt;height:20.05pt" o:ole="">
            <v:imagedata r:id="rId70" o:title=""/>
          </v:shape>
          <o:OLEObject Type="Embed" ProgID="Equation.3" ShapeID="_x0000_i1059" DrawAspect="Content" ObjectID="_1603806614" r:id="rId71"/>
        </w:object>
      </w:r>
      <w:r w:rsidRPr="00642059">
        <w:rPr>
          <w:rFonts w:ascii="Arial" w:hAnsi="Arial" w:cs="Arial"/>
          <w:sz w:val="14"/>
          <w:szCs w:val="14"/>
        </w:rPr>
        <w:t xml:space="preserve"> – количество календарных дней в плановом периоде;</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position w:val="-4"/>
          <w:sz w:val="14"/>
          <w:szCs w:val="14"/>
        </w:rPr>
        <w:object w:dxaOrig="180" w:dyaOrig="200">
          <v:shape id="_x0000_i1060" type="#_x0000_t75" style="width:11.25pt;height:11.25pt" o:ole="">
            <v:imagedata r:id="rId72" o:title=""/>
          </v:shape>
          <o:OLEObject Type="Embed" ProgID="Equation.3" ShapeID="_x0000_i1060" DrawAspect="Content" ObjectID="_1603806615" r:id="rId73"/>
        </w:object>
      </w:r>
      <w:r w:rsidRPr="00642059">
        <w:rPr>
          <w:rFonts w:ascii="Arial" w:hAnsi="Arial" w:cs="Arial"/>
          <w:sz w:val="14"/>
          <w:szCs w:val="14"/>
        </w:rPr>
        <w:t>– количество штатных единиц в соответствии со штатным расписанием учреждения.</w:t>
      </w:r>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sz w:val="14"/>
          <w:szCs w:val="14"/>
        </w:rPr>
        <w:t>В случае</w:t>
      </w:r>
      <w:proofErr w:type="gramStart"/>
      <w:r w:rsidRPr="00642059">
        <w:rPr>
          <w:rFonts w:ascii="Arial" w:hAnsi="Arial" w:cs="Arial"/>
          <w:sz w:val="14"/>
          <w:szCs w:val="14"/>
        </w:rPr>
        <w:t>,</w:t>
      </w:r>
      <w:proofErr w:type="gramEnd"/>
      <w:r w:rsidRPr="00642059">
        <w:rPr>
          <w:rFonts w:ascii="Arial" w:hAnsi="Arial" w:cs="Arial"/>
          <w:sz w:val="14"/>
          <w:szCs w:val="14"/>
        </w:rPr>
        <w:t xml:space="preserve"> если расчёт </w:t>
      </w:r>
      <w:r w:rsidRPr="00642059">
        <w:rPr>
          <w:rFonts w:ascii="Arial" w:hAnsi="Arial" w:cs="Arial"/>
          <w:position w:val="-12"/>
          <w:sz w:val="14"/>
          <w:szCs w:val="14"/>
        </w:rPr>
        <w:object w:dxaOrig="560" w:dyaOrig="360">
          <v:shape id="_x0000_i1061" type="#_x0000_t75" style="width:33.2pt;height:20.05pt" o:ole="">
            <v:imagedata r:id="rId34" o:title=""/>
          </v:shape>
          <o:OLEObject Type="Embed" ProgID="Equation.3" ShapeID="_x0000_i1061" DrawAspect="Content" ObjectID="_1603806616" r:id="rId74"/>
        </w:object>
      </w:r>
      <w:r w:rsidRPr="00642059">
        <w:rPr>
          <w:rFonts w:ascii="Arial" w:hAnsi="Arial" w:cs="Arial"/>
          <w:sz w:val="14"/>
          <w:szCs w:val="14"/>
        </w:rPr>
        <w:t xml:space="preserve"> осуществляется в целях пересчета </w:t>
      </w:r>
      <w:r w:rsidRPr="00642059">
        <w:rPr>
          <w:rFonts w:ascii="Arial" w:hAnsi="Arial" w:cs="Arial"/>
          <w:position w:val="-12"/>
          <w:sz w:val="14"/>
          <w:szCs w:val="14"/>
        </w:rPr>
        <w:object w:dxaOrig="639" w:dyaOrig="360">
          <v:shape id="_x0000_i1062" type="#_x0000_t75" style="width:36.95pt;height:20.05pt" o:ole="">
            <v:imagedata r:id="rId21" o:title=""/>
          </v:shape>
          <o:OLEObject Type="Embed" ProgID="Equation.3" ShapeID="_x0000_i1062" DrawAspect="Content" ObjectID="_1603806617" r:id="rId75"/>
        </w:object>
      </w:r>
      <w:r w:rsidRPr="00642059">
        <w:rPr>
          <w:rFonts w:ascii="Arial" w:hAnsi="Arial" w:cs="Arial"/>
          <w:sz w:val="14"/>
          <w:szCs w:val="14"/>
        </w:rPr>
        <w:t>, то ее расчет осуществляется за вычетом сумм, выплаченных или подлежащих выплате за истекшую часть планового периода.</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12"/>
          <w:sz w:val="14"/>
          <w:szCs w:val="14"/>
        </w:rPr>
        <w:object w:dxaOrig="960" w:dyaOrig="380">
          <v:shape id="_x0000_i1063" type="#_x0000_t75" style="width:53.2pt;height:21.3pt" o:ole="">
            <v:imagedata r:id="rId76" o:title=""/>
          </v:shape>
          <o:OLEObject Type="Embed" ProgID="Equation.3" ShapeID="_x0000_i1063" DrawAspect="Content" ObjectID="_1603806618" r:id="rId77"/>
        </w:object>
      </w:r>
      <w:r w:rsidRPr="00642059">
        <w:rPr>
          <w:rFonts w:ascii="Arial" w:hAnsi="Arial" w:cs="Arial"/>
          <w:sz w:val="14"/>
          <w:szCs w:val="14"/>
        </w:rPr>
        <w:t>рассчитывается по формуле:</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28"/>
          <w:sz w:val="14"/>
          <w:szCs w:val="14"/>
        </w:rPr>
        <w:object w:dxaOrig="3400" w:dyaOrig="680">
          <v:shape id="_x0000_i1064" type="#_x0000_t75" style="width:170.3pt;height:33.2pt" o:ole="">
            <v:imagedata r:id="rId78" o:title=""/>
          </v:shape>
          <o:OLEObject Type="Embed" ProgID="Equation.3" ShapeID="_x0000_i1064" DrawAspect="Content" ObjectID="_1603806619" r:id="rId79"/>
        </w:object>
      </w:r>
      <w:r w:rsidRPr="00642059">
        <w:rPr>
          <w:rFonts w:ascii="Arial" w:hAnsi="Arial" w:cs="Arial"/>
          <w:sz w:val="14"/>
          <w:szCs w:val="14"/>
        </w:rPr>
        <w:t>,</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где:</w:t>
      </w:r>
    </w:p>
    <w:proofErr w:type="gramStart"/>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12"/>
          <w:sz w:val="14"/>
          <w:szCs w:val="14"/>
        </w:rPr>
        <w:object w:dxaOrig="760" w:dyaOrig="380">
          <v:shape id="_x0000_i1065" type="#_x0000_t75" style="width:43.2pt;height:21.3pt" o:ole="">
            <v:imagedata r:id="rId80" o:title=""/>
          </v:shape>
          <o:OLEObject Type="Embed" ProgID="Equation.3" ShapeID="_x0000_i1065" DrawAspect="Content" ObjectID="_1603806620" r:id="rId81"/>
        </w:object>
      </w:r>
      <w:r w:rsidRPr="00642059">
        <w:rPr>
          <w:rFonts w:ascii="Arial" w:hAnsi="Arial" w:cs="Arial"/>
          <w:sz w:val="14"/>
          <w:szCs w:val="14"/>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roofErr w:type="gramStart"/>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12"/>
          <w:sz w:val="14"/>
          <w:szCs w:val="14"/>
        </w:rPr>
        <w:object w:dxaOrig="1020" w:dyaOrig="380">
          <v:shape id="_x0000_i1066" type="#_x0000_t75" style="width:58.25pt;height:21.3pt" o:ole="">
            <v:imagedata r:id="rId82" o:title=""/>
          </v:shape>
          <o:OLEObject Type="Embed" ProgID="Equation.3" ShapeID="_x0000_i1066" DrawAspect="Content" ObjectID="_1603806621" r:id="rId83"/>
        </w:object>
      </w:r>
      <w:r w:rsidRPr="00642059">
        <w:rPr>
          <w:rFonts w:ascii="Arial" w:hAnsi="Arial" w:cs="Arial"/>
          <w:sz w:val="14"/>
          <w:szCs w:val="14"/>
        </w:rPr>
        <w:t xml:space="preserve">– сумма средств, необходимая в плановом периоде для осуществления выплат стимулирующего характера </w:t>
      </w:r>
      <w:proofErr w:type="spellStart"/>
      <w:r w:rsidRPr="00642059">
        <w:rPr>
          <w:rFonts w:ascii="Arial" w:hAnsi="Arial" w:cs="Arial"/>
          <w:sz w:val="14"/>
          <w:szCs w:val="14"/>
          <w:lang w:val="en-US"/>
        </w:rPr>
        <w:t>i</w:t>
      </w:r>
      <w:proofErr w:type="spellEnd"/>
      <w:r w:rsidRPr="00642059">
        <w:rPr>
          <w:rFonts w:ascii="Arial" w:hAnsi="Arial" w:cs="Arial"/>
          <w:sz w:val="14"/>
          <w:szCs w:val="14"/>
        </w:rPr>
        <w:t>-му заместителю руководителя учреждения в макси</w:t>
      </w:r>
      <w:r w:rsidR="006B4432" w:rsidRPr="00642059">
        <w:rPr>
          <w:rFonts w:ascii="Arial" w:hAnsi="Arial" w:cs="Arial"/>
          <w:sz w:val="14"/>
          <w:szCs w:val="14"/>
        </w:rPr>
        <w:t xml:space="preserve">мальном размере в соответствии </w:t>
      </w:r>
      <w:r w:rsidRPr="00642059">
        <w:rPr>
          <w:rFonts w:ascii="Arial" w:hAnsi="Arial" w:cs="Arial"/>
          <w:sz w:val="14"/>
          <w:szCs w:val="14"/>
        </w:rPr>
        <w:t>с разделом 5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3651AB" w:rsidRPr="00642059" w:rsidRDefault="003651AB" w:rsidP="003651AB">
      <w:pPr>
        <w:pStyle w:val="ConsPlusNonformat"/>
        <w:widowControl/>
        <w:ind w:firstLine="709"/>
        <w:jc w:val="both"/>
        <w:rPr>
          <w:rFonts w:ascii="Arial" w:hAnsi="Arial" w:cs="Arial"/>
          <w:sz w:val="14"/>
          <w:szCs w:val="14"/>
        </w:rPr>
      </w:pPr>
      <w:r w:rsidRPr="00642059">
        <w:rPr>
          <w:rFonts w:ascii="Arial" w:hAnsi="Arial" w:cs="Arial"/>
          <w:sz w:val="14"/>
          <w:szCs w:val="14"/>
          <w:lang w:val="en-US"/>
        </w:rPr>
        <w:t>s</w:t>
      </w:r>
      <w:r w:rsidRPr="00642059">
        <w:rPr>
          <w:rFonts w:ascii="Arial" w:hAnsi="Arial" w:cs="Arial"/>
          <w:sz w:val="14"/>
          <w:szCs w:val="14"/>
        </w:rPr>
        <w:t xml:space="preserve"> – </w:t>
      </w:r>
      <w:proofErr w:type="gramStart"/>
      <w:r w:rsidRPr="00642059">
        <w:rPr>
          <w:rFonts w:ascii="Arial" w:hAnsi="Arial" w:cs="Arial"/>
          <w:sz w:val="14"/>
          <w:szCs w:val="14"/>
        </w:rPr>
        <w:t>количество</w:t>
      </w:r>
      <w:proofErr w:type="gramEnd"/>
      <w:r w:rsidRPr="00642059">
        <w:rPr>
          <w:rFonts w:ascii="Arial" w:hAnsi="Arial" w:cs="Arial"/>
          <w:sz w:val="14"/>
          <w:szCs w:val="14"/>
        </w:rPr>
        <w:t xml:space="preserve"> штатных единиц заместителей руководителя учреждения в соответствии со штатным расписанием учреждения.</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4.3.2. Выплата за важность выполняемой работы, степень самостоятельности и ответственности при выполнении поставленных задач производится ежемесячно и выплачивается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w:t>
      </w:r>
      <w:hyperlink r:id="rId84" w:history="1">
        <w:r w:rsidRPr="00642059">
          <w:rPr>
            <w:rFonts w:ascii="Arial" w:hAnsi="Arial" w:cs="Arial"/>
            <w:sz w:val="14"/>
            <w:szCs w:val="14"/>
          </w:rPr>
          <w:t xml:space="preserve">приложению № </w:t>
        </w:r>
      </w:hyperlink>
      <w:r w:rsidRPr="00642059">
        <w:rPr>
          <w:rFonts w:ascii="Arial" w:hAnsi="Arial" w:cs="Arial"/>
          <w:sz w:val="14"/>
          <w:szCs w:val="14"/>
        </w:rPr>
        <w:t>2 к настоящему положению.</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4.3.3. Выплата за качество выполняемых работ производится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w:t>
      </w:r>
      <w:hyperlink r:id="rId85" w:history="1">
        <w:r w:rsidRPr="00642059">
          <w:rPr>
            <w:rFonts w:ascii="Arial" w:hAnsi="Arial" w:cs="Arial"/>
            <w:sz w:val="14"/>
            <w:szCs w:val="14"/>
          </w:rPr>
          <w:t xml:space="preserve">приложению № </w:t>
        </w:r>
      </w:hyperlink>
      <w:r w:rsidRPr="00642059">
        <w:rPr>
          <w:rFonts w:ascii="Arial" w:hAnsi="Arial" w:cs="Arial"/>
          <w:sz w:val="14"/>
          <w:szCs w:val="14"/>
        </w:rPr>
        <w:t>2 к настоящему положению.</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4.3.4. Выплата по итогам работы за месяц производится </w:t>
      </w:r>
      <w:r w:rsidRPr="00642059">
        <w:rPr>
          <w:rFonts w:ascii="Arial" w:hAnsi="Arial" w:cs="Arial"/>
          <w:sz w:val="14"/>
          <w:szCs w:val="14"/>
        </w:rPr>
        <w:br/>
        <w:t xml:space="preserve">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сложного задания, определенного в качестве такового руководителем учреждения. </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Выплаты по итогам работы за месяц устанавливаются в размере до 200% от оклада (должностного оклада),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 </w:t>
      </w:r>
    </w:p>
    <w:p w:rsidR="003651AB" w:rsidRPr="00642059" w:rsidRDefault="003651AB" w:rsidP="003651AB">
      <w:pPr>
        <w:pStyle w:val="afd"/>
        <w:spacing w:after="0" w:line="240" w:lineRule="auto"/>
        <w:ind w:firstLine="709"/>
        <w:jc w:val="both"/>
        <w:rPr>
          <w:sz w:val="14"/>
          <w:szCs w:val="14"/>
        </w:rPr>
      </w:pPr>
      <w:r w:rsidRPr="00642059">
        <w:rPr>
          <w:sz w:val="14"/>
          <w:szCs w:val="14"/>
        </w:rPr>
        <w:t>Количество баллов, учитываемых в целях осуществления выплаты по итогам работы за месяц, составляет до 300 баллов для всех работников учреждения, выполнивших задания особой важности и сложности. Баллы распределяются пропорционально между такими работниками.</w:t>
      </w:r>
    </w:p>
    <w:p w:rsidR="003651AB" w:rsidRPr="00642059" w:rsidRDefault="003651AB" w:rsidP="003651AB">
      <w:pPr>
        <w:pStyle w:val="afd"/>
        <w:spacing w:after="0" w:line="240" w:lineRule="auto"/>
        <w:ind w:firstLine="709"/>
        <w:jc w:val="both"/>
        <w:rPr>
          <w:sz w:val="14"/>
          <w:szCs w:val="14"/>
        </w:rPr>
      </w:pPr>
      <w:r w:rsidRPr="00642059">
        <w:rPr>
          <w:sz w:val="14"/>
          <w:szCs w:val="14"/>
        </w:rPr>
        <w:t>4.4. Выплаты по итогам работы за год.</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4.4.1. Размер выплаты по итогам работы за год, осуществляемой конкретному работнику учреждения, определяется по формуле:</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16"/>
          <w:sz w:val="14"/>
          <w:szCs w:val="14"/>
        </w:rPr>
        <w:object w:dxaOrig="2400" w:dyaOrig="420">
          <v:shape id="_x0000_i1067" type="#_x0000_t75" style="width:120.2pt;height:21.3pt" o:ole="">
            <v:imagedata r:id="rId86" o:title=""/>
          </v:shape>
          <o:OLEObject Type="Embed" ProgID="Equation.3" ShapeID="_x0000_i1067" DrawAspect="Content" ObjectID="_1603806622" r:id="rId87"/>
        </w:object>
      </w:r>
      <w:r w:rsidRPr="00642059">
        <w:rPr>
          <w:rFonts w:ascii="Arial" w:hAnsi="Arial" w:cs="Arial"/>
          <w:sz w:val="14"/>
          <w:szCs w:val="14"/>
        </w:rPr>
        <w:t>,</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где:</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12"/>
          <w:sz w:val="14"/>
          <w:szCs w:val="14"/>
        </w:rPr>
        <w:object w:dxaOrig="460" w:dyaOrig="380">
          <v:shape id="_x0000_i1068" type="#_x0000_t75" style="width:23.8pt;height:16.3pt" o:ole="">
            <v:imagedata r:id="rId88" o:title=""/>
          </v:shape>
          <o:OLEObject Type="Embed" ProgID="Equation.3" ShapeID="_x0000_i1068" DrawAspect="Content" ObjectID="_1603806623" r:id="rId89"/>
        </w:object>
      </w:r>
      <w:r w:rsidRPr="00642059">
        <w:rPr>
          <w:rFonts w:ascii="Arial" w:hAnsi="Arial" w:cs="Arial"/>
          <w:sz w:val="14"/>
          <w:szCs w:val="14"/>
        </w:rPr>
        <w:t xml:space="preserve"> – размер выплаты по итогам</w:t>
      </w:r>
      <w:r w:rsidR="006B4432" w:rsidRPr="00642059">
        <w:rPr>
          <w:rFonts w:ascii="Arial" w:hAnsi="Arial" w:cs="Arial"/>
          <w:sz w:val="14"/>
          <w:szCs w:val="14"/>
        </w:rPr>
        <w:t xml:space="preserve"> работы за год, осуществляемой </w:t>
      </w:r>
      <w:proofErr w:type="spellStart"/>
      <w:r w:rsidRPr="00642059">
        <w:rPr>
          <w:rFonts w:ascii="Arial" w:hAnsi="Arial" w:cs="Arial"/>
          <w:sz w:val="14"/>
          <w:szCs w:val="14"/>
          <w:lang w:val="en-US"/>
        </w:rPr>
        <w:t>i</w:t>
      </w:r>
      <w:proofErr w:type="spellEnd"/>
      <w:r w:rsidRPr="00642059">
        <w:rPr>
          <w:rFonts w:ascii="Arial" w:hAnsi="Arial" w:cs="Arial"/>
          <w:sz w:val="14"/>
          <w:szCs w:val="14"/>
        </w:rPr>
        <w:t>-му работнику учреждения;</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12"/>
          <w:sz w:val="14"/>
          <w:szCs w:val="14"/>
        </w:rPr>
        <w:object w:dxaOrig="639" w:dyaOrig="380">
          <v:shape id="_x0000_i1069" type="#_x0000_t75" style="width:33.2pt;height:16.3pt" o:ole="">
            <v:imagedata r:id="rId90" o:title=""/>
          </v:shape>
          <o:OLEObject Type="Embed" ProgID="Equation.3" ShapeID="_x0000_i1069" DrawAspect="Content" ObjectID="_1603806624" r:id="rId91"/>
        </w:object>
      </w:r>
      <w:r w:rsidRPr="00642059">
        <w:rPr>
          <w:rFonts w:ascii="Arial" w:hAnsi="Arial" w:cs="Arial"/>
          <w:sz w:val="14"/>
          <w:szCs w:val="14"/>
        </w:rPr>
        <w:t xml:space="preserve"> – стоимость 1 балла дл</w:t>
      </w:r>
      <w:r w:rsidR="006B4432" w:rsidRPr="00642059">
        <w:rPr>
          <w:rFonts w:ascii="Arial" w:hAnsi="Arial" w:cs="Arial"/>
          <w:sz w:val="14"/>
          <w:szCs w:val="14"/>
        </w:rPr>
        <w:t xml:space="preserve">я определения размеров выплаты </w:t>
      </w:r>
      <w:r w:rsidRPr="00642059">
        <w:rPr>
          <w:rFonts w:ascii="Arial" w:hAnsi="Arial" w:cs="Arial"/>
          <w:sz w:val="14"/>
          <w:szCs w:val="14"/>
        </w:rPr>
        <w:t>по итогам работы за год;</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12"/>
          <w:sz w:val="14"/>
          <w:szCs w:val="14"/>
        </w:rPr>
        <w:object w:dxaOrig="460" w:dyaOrig="380">
          <v:shape id="_x0000_i1070" type="#_x0000_t75" style="width:23.8pt;height:16.3pt" o:ole="">
            <v:imagedata r:id="rId92" o:title=""/>
          </v:shape>
          <o:OLEObject Type="Embed" ProgID="Equation.3" ShapeID="_x0000_i1070" DrawAspect="Content" ObjectID="_1603806625" r:id="rId93"/>
        </w:object>
      </w:r>
      <w:r w:rsidRPr="00642059">
        <w:rPr>
          <w:rFonts w:ascii="Arial" w:hAnsi="Arial" w:cs="Arial"/>
          <w:sz w:val="14"/>
          <w:szCs w:val="14"/>
        </w:rPr>
        <w:t xml:space="preserve"> – количество баллов по результатам оценки труда i-</w:t>
      </w:r>
      <w:proofErr w:type="spellStart"/>
      <w:r w:rsidRPr="00642059">
        <w:rPr>
          <w:rFonts w:ascii="Arial" w:hAnsi="Arial" w:cs="Arial"/>
          <w:sz w:val="14"/>
          <w:szCs w:val="14"/>
        </w:rPr>
        <w:t>го</w:t>
      </w:r>
      <w:proofErr w:type="spellEnd"/>
      <w:r w:rsidRPr="00642059">
        <w:rPr>
          <w:rFonts w:ascii="Arial" w:hAnsi="Arial" w:cs="Arial"/>
          <w:sz w:val="14"/>
          <w:szCs w:val="14"/>
        </w:rPr>
        <w:t xml:space="preserve"> работника учреждения, исчисленное в суммовом выражении по количественным показателям критериев оценки выплаты по итогам работы за год;</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position w:val="-14"/>
          <w:sz w:val="14"/>
          <w:szCs w:val="14"/>
        </w:rPr>
        <w:object w:dxaOrig="279" w:dyaOrig="380">
          <v:shape id="_x0000_i1071" type="#_x0000_t75" style="width:13.75pt;height:16.3pt" o:ole="">
            <v:imagedata r:id="rId94" o:title=""/>
          </v:shape>
          <o:OLEObject Type="Embed" ProgID="Equation.3" ShapeID="_x0000_i1071" DrawAspect="Content" ObjectID="_1603806626" r:id="rId95"/>
        </w:object>
      </w:r>
      <w:r w:rsidRPr="00642059">
        <w:rPr>
          <w:rFonts w:ascii="Arial" w:hAnsi="Arial" w:cs="Arial"/>
          <w:sz w:val="14"/>
          <w:szCs w:val="14"/>
        </w:rPr>
        <w:t xml:space="preserve"> – коэффициент, учитывающий осуществление выплат по итогам работы за год </w:t>
      </w:r>
      <w:r w:rsidRPr="00642059">
        <w:rPr>
          <w:rFonts w:ascii="Arial" w:hAnsi="Arial" w:cs="Arial"/>
          <w:sz w:val="14"/>
          <w:szCs w:val="14"/>
          <w:lang w:val="en-US"/>
        </w:rPr>
        <w:t>j</w:t>
      </w:r>
      <w:r w:rsidRPr="00642059">
        <w:rPr>
          <w:rFonts w:ascii="Arial" w:hAnsi="Arial" w:cs="Arial"/>
          <w:sz w:val="14"/>
          <w:szCs w:val="14"/>
        </w:rPr>
        <w:t xml:space="preserve">-му работнику учреждения, принятому и (или) уволенному </w:t>
      </w:r>
      <w:r w:rsidRPr="00642059">
        <w:rPr>
          <w:rFonts w:ascii="Arial" w:hAnsi="Arial" w:cs="Arial"/>
          <w:sz w:val="14"/>
          <w:szCs w:val="14"/>
        </w:rPr>
        <w:br/>
        <w:t xml:space="preserve">в течение календарного года, пропорционально отработанному </w:t>
      </w:r>
      <w:r w:rsidRPr="00642059">
        <w:rPr>
          <w:rFonts w:ascii="Arial" w:hAnsi="Arial" w:cs="Arial"/>
          <w:sz w:val="14"/>
          <w:szCs w:val="14"/>
        </w:rPr>
        <w:br/>
      </w:r>
      <w:r w:rsidRPr="00642059">
        <w:rPr>
          <w:rFonts w:ascii="Arial" w:hAnsi="Arial" w:cs="Arial"/>
          <w:sz w:val="14"/>
          <w:szCs w:val="14"/>
          <w:lang w:val="en-US"/>
        </w:rPr>
        <w:t>j</w:t>
      </w:r>
      <w:r w:rsidRPr="00642059">
        <w:rPr>
          <w:rFonts w:ascii="Arial" w:hAnsi="Arial" w:cs="Arial"/>
          <w:sz w:val="14"/>
          <w:szCs w:val="14"/>
        </w:rPr>
        <w:t>-м работником учреждения времени.</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Начисления производятся с учетом районного коэффициента и надбавкой за работу в Красноярском крае.</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 xml:space="preserve">4.4.2.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приложению № 3 к настоящему положению. </w:t>
      </w:r>
    </w:p>
    <w:p w:rsidR="003651AB" w:rsidRPr="00642059" w:rsidRDefault="003651AB" w:rsidP="003651AB">
      <w:pPr>
        <w:pStyle w:val="91"/>
        <w:ind w:left="0"/>
        <w:rPr>
          <w:rFonts w:ascii="Arial" w:hAnsi="Arial" w:cs="Arial"/>
          <w:sz w:val="14"/>
          <w:szCs w:val="14"/>
        </w:rPr>
      </w:pPr>
      <w:r w:rsidRPr="00642059">
        <w:rPr>
          <w:rFonts w:ascii="Arial" w:hAnsi="Arial" w:cs="Arial"/>
          <w:sz w:val="14"/>
          <w:szCs w:val="14"/>
        </w:rPr>
        <w:t xml:space="preserve">При осуществлении выплат по итогам работы учитывается выполнение следующих критериев: </w:t>
      </w:r>
    </w:p>
    <w:p w:rsidR="003651AB" w:rsidRPr="00642059" w:rsidRDefault="003651AB" w:rsidP="003651AB">
      <w:pPr>
        <w:pStyle w:val="91"/>
        <w:ind w:left="700" w:firstLine="0"/>
        <w:rPr>
          <w:rFonts w:ascii="Arial" w:hAnsi="Arial" w:cs="Arial"/>
          <w:sz w:val="14"/>
          <w:szCs w:val="14"/>
        </w:rPr>
      </w:pPr>
      <w:r w:rsidRPr="00642059">
        <w:rPr>
          <w:rFonts w:ascii="Arial" w:hAnsi="Arial" w:cs="Arial"/>
          <w:sz w:val="14"/>
          <w:szCs w:val="14"/>
        </w:rPr>
        <w:t xml:space="preserve">- успешное и добросовестное исполнение работником своих должностных обязанностей в соответствующем периоде; </w:t>
      </w:r>
    </w:p>
    <w:p w:rsidR="003651AB" w:rsidRPr="00642059" w:rsidRDefault="003651AB" w:rsidP="003651AB">
      <w:pPr>
        <w:pStyle w:val="91"/>
        <w:ind w:left="700" w:firstLine="0"/>
        <w:rPr>
          <w:rFonts w:ascii="Arial" w:hAnsi="Arial" w:cs="Arial"/>
          <w:sz w:val="14"/>
          <w:szCs w:val="14"/>
        </w:rPr>
      </w:pPr>
      <w:r w:rsidRPr="00642059">
        <w:rPr>
          <w:rFonts w:ascii="Arial" w:hAnsi="Arial" w:cs="Arial"/>
          <w:sz w:val="14"/>
          <w:szCs w:val="14"/>
        </w:rPr>
        <w:t xml:space="preserve">- инициатива, творчество и применение в работе современных форм и методов организации труда; </w:t>
      </w:r>
    </w:p>
    <w:p w:rsidR="003651AB" w:rsidRPr="00642059" w:rsidRDefault="003651AB" w:rsidP="003651AB">
      <w:pPr>
        <w:pStyle w:val="91"/>
        <w:ind w:left="700" w:firstLine="0"/>
        <w:rPr>
          <w:rFonts w:ascii="Arial" w:hAnsi="Arial" w:cs="Arial"/>
          <w:sz w:val="14"/>
          <w:szCs w:val="14"/>
        </w:rPr>
      </w:pPr>
      <w:r w:rsidRPr="00642059">
        <w:rPr>
          <w:rFonts w:ascii="Arial" w:hAnsi="Arial" w:cs="Arial"/>
          <w:sz w:val="14"/>
          <w:szCs w:val="14"/>
        </w:rPr>
        <w:lastRenderedPageBreak/>
        <w:t xml:space="preserve">- качество подготовки и проведения мероприятий, связанных с уставной деятельностью учреждения; </w:t>
      </w:r>
    </w:p>
    <w:p w:rsidR="003651AB" w:rsidRPr="00642059" w:rsidRDefault="003651AB" w:rsidP="003651AB">
      <w:pPr>
        <w:pStyle w:val="91"/>
        <w:ind w:left="700" w:firstLine="0"/>
        <w:rPr>
          <w:rFonts w:ascii="Arial" w:hAnsi="Arial" w:cs="Arial"/>
          <w:sz w:val="14"/>
          <w:szCs w:val="14"/>
        </w:rPr>
      </w:pPr>
      <w:r w:rsidRPr="00642059">
        <w:rPr>
          <w:rFonts w:ascii="Arial" w:hAnsi="Arial" w:cs="Arial"/>
          <w:sz w:val="14"/>
          <w:szCs w:val="14"/>
        </w:rPr>
        <w:t xml:space="preserve">- качество подготовки и своевременность сдачи отчетности; </w:t>
      </w:r>
    </w:p>
    <w:p w:rsidR="003651AB" w:rsidRPr="00642059" w:rsidRDefault="003651AB" w:rsidP="003651AB">
      <w:pPr>
        <w:pStyle w:val="afd"/>
        <w:spacing w:after="0" w:line="240" w:lineRule="auto"/>
        <w:ind w:firstLine="709"/>
        <w:jc w:val="both"/>
        <w:rPr>
          <w:sz w:val="14"/>
          <w:szCs w:val="14"/>
        </w:rPr>
      </w:pPr>
      <w:r w:rsidRPr="00642059">
        <w:rPr>
          <w:sz w:val="14"/>
          <w:szCs w:val="14"/>
        </w:rPr>
        <w:t xml:space="preserve">- непосредственное участие работника в выполнении важных работ, мероприятий. </w:t>
      </w:r>
    </w:p>
    <w:p w:rsidR="003651AB" w:rsidRPr="00642059" w:rsidRDefault="003651AB" w:rsidP="003651AB">
      <w:pPr>
        <w:pStyle w:val="afd"/>
        <w:spacing w:after="0" w:line="240" w:lineRule="auto"/>
        <w:ind w:firstLine="709"/>
        <w:jc w:val="both"/>
        <w:rPr>
          <w:b/>
          <w:sz w:val="14"/>
          <w:szCs w:val="14"/>
        </w:rPr>
      </w:pPr>
      <w:r w:rsidRPr="00642059">
        <w:rPr>
          <w:sz w:val="14"/>
          <w:szCs w:val="14"/>
        </w:rPr>
        <w:t xml:space="preserve">Выплаты по итогам работы за год работникам учреждения, принятым </w:t>
      </w:r>
      <w:r w:rsidRPr="00642059">
        <w:rPr>
          <w:sz w:val="14"/>
          <w:szCs w:val="14"/>
        </w:rPr>
        <w:br/>
        <w:t>и (или) уволенным в течение календарного года, производятся за фактически отработанное время.</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4.5. Персональные выплаты.</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4.5.1. </w:t>
      </w:r>
      <w:proofErr w:type="gramStart"/>
      <w:r w:rsidRPr="00642059">
        <w:rPr>
          <w:rFonts w:ascii="Arial" w:hAnsi="Arial" w:cs="Arial"/>
          <w:sz w:val="14"/>
          <w:szCs w:val="14"/>
        </w:rPr>
        <w:t xml:space="preserve">Абсолютный размер персональных стимулирующих выплат: за опыт работы, за сложность, за напряженность и особый режим работы, </w:t>
      </w:r>
      <w:r w:rsidRPr="00642059">
        <w:rPr>
          <w:rFonts w:ascii="Arial" w:hAnsi="Arial" w:cs="Arial"/>
          <w:sz w:val="14"/>
          <w:szCs w:val="14"/>
          <w:highlight w:val="red"/>
        </w:rPr>
        <w:t xml:space="preserve"> </w:t>
      </w:r>
      <w:r w:rsidRPr="00642059">
        <w:rPr>
          <w:rFonts w:ascii="Arial" w:hAnsi="Arial" w:cs="Arial"/>
          <w:sz w:val="14"/>
          <w:szCs w:val="14"/>
        </w:rPr>
        <w:t>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работника учреждения без учета иных повышений, доплат, надбавок, выплат.</w:t>
      </w:r>
      <w:proofErr w:type="gramEnd"/>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4.5.2. Персональная выплата за опыт работы работникам учреждений, производится при условии наличия почетного звания или ученой степени, связанных или необходимых для исполнения профессиональной деятельности по должности служащего и соответствующих профилю учреждения.</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Указанная выплата устанавливается в </w:t>
      </w:r>
      <w:hyperlink r:id="rId96" w:history="1">
        <w:r w:rsidRPr="00642059">
          <w:rPr>
            <w:rFonts w:ascii="Arial" w:hAnsi="Arial" w:cs="Arial"/>
            <w:sz w:val="14"/>
            <w:szCs w:val="14"/>
          </w:rPr>
          <w:t>размерах</w:t>
        </w:r>
      </w:hyperlink>
      <w:r w:rsidRPr="00642059">
        <w:rPr>
          <w:rFonts w:ascii="Arial" w:hAnsi="Arial" w:cs="Arial"/>
          <w:sz w:val="14"/>
          <w:szCs w:val="14"/>
        </w:rPr>
        <w:t xml:space="preserve">, указанных </w:t>
      </w:r>
      <w:r w:rsidRPr="00642059">
        <w:rPr>
          <w:rFonts w:ascii="Arial" w:hAnsi="Arial" w:cs="Arial"/>
          <w:sz w:val="14"/>
          <w:szCs w:val="14"/>
        </w:rPr>
        <w:br/>
        <w:t>в приложении № 4 к настоящему положению.</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Персональная выплата за опыт работы, производящаяся при наличии спортивного звания или спортивного разряда, устанавливается на срок первых трех лет работы с момента заключения трудового договора.</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4.5.3. </w:t>
      </w:r>
      <w:proofErr w:type="gramStart"/>
      <w:r w:rsidRPr="00642059">
        <w:rPr>
          <w:rFonts w:ascii="Arial" w:hAnsi="Arial" w:cs="Arial"/>
          <w:sz w:val="14"/>
          <w:szCs w:val="14"/>
        </w:rPr>
        <w:t xml:space="preserve">Персональная выплата за сложность производится работникам физкультуры и спорта учреждений, при условии обеспечения высококачественного тренировочного процесса, выражающегося в участии спортсменов, занимающихся в учреждении, или получении ими мест с 1 по 6 на официальных спортивных соревнованиях в составе спортивных сборных команд России, Красноярского края или Канского района (далее - спортивный результат) в соответствии с </w:t>
      </w:r>
      <w:hyperlink r:id="rId97" w:history="1">
        <w:r w:rsidRPr="00642059">
          <w:rPr>
            <w:rFonts w:ascii="Arial" w:hAnsi="Arial" w:cs="Arial"/>
            <w:sz w:val="14"/>
            <w:szCs w:val="14"/>
          </w:rPr>
          <w:t>приложением № 5</w:t>
        </w:r>
      </w:hyperlink>
      <w:r w:rsidRPr="00642059">
        <w:rPr>
          <w:rFonts w:ascii="Arial" w:hAnsi="Arial" w:cs="Arial"/>
          <w:sz w:val="14"/>
          <w:szCs w:val="14"/>
        </w:rPr>
        <w:t xml:space="preserve"> к настоящему положению.</w:t>
      </w:r>
      <w:proofErr w:type="gramEnd"/>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Указанная выплата производится на основании выписки из протокола соответствующих спортивных соревнований в </w:t>
      </w:r>
      <w:hyperlink r:id="rId98" w:history="1">
        <w:r w:rsidRPr="00642059">
          <w:rPr>
            <w:rFonts w:ascii="Arial" w:hAnsi="Arial" w:cs="Arial"/>
            <w:sz w:val="14"/>
            <w:szCs w:val="14"/>
          </w:rPr>
          <w:t>размерах</w:t>
        </w:r>
      </w:hyperlink>
      <w:r w:rsidRPr="00642059">
        <w:rPr>
          <w:rFonts w:ascii="Arial" w:hAnsi="Arial" w:cs="Arial"/>
          <w:sz w:val="14"/>
          <w:szCs w:val="14"/>
        </w:rPr>
        <w:t xml:space="preserve">, указанных </w:t>
      </w:r>
      <w:r w:rsidRPr="00642059">
        <w:rPr>
          <w:rFonts w:ascii="Arial" w:hAnsi="Arial" w:cs="Arial"/>
          <w:sz w:val="14"/>
          <w:szCs w:val="14"/>
        </w:rPr>
        <w:br/>
        <w:t xml:space="preserve">в приложении № 5 к настоящему положению, в течение одного года </w:t>
      </w:r>
      <w:r w:rsidRPr="00642059">
        <w:rPr>
          <w:rFonts w:ascii="Arial" w:hAnsi="Arial" w:cs="Arial"/>
          <w:sz w:val="14"/>
          <w:szCs w:val="14"/>
        </w:rPr>
        <w:br/>
        <w:t xml:space="preserve">с месяца, в котором спортсмен, занимающийся в учреждении, принял участие или в </w:t>
      </w:r>
      <w:proofErr w:type="gramStart"/>
      <w:r w:rsidRPr="00642059">
        <w:rPr>
          <w:rFonts w:ascii="Arial" w:hAnsi="Arial" w:cs="Arial"/>
          <w:sz w:val="14"/>
          <w:szCs w:val="14"/>
        </w:rPr>
        <w:t>котором достигнут</w:t>
      </w:r>
      <w:proofErr w:type="gramEnd"/>
      <w:r w:rsidRPr="00642059">
        <w:rPr>
          <w:rFonts w:ascii="Arial" w:hAnsi="Arial" w:cs="Arial"/>
          <w:sz w:val="14"/>
          <w:szCs w:val="14"/>
        </w:rPr>
        <w:t xml:space="preserve"> спортивный результат.</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Если в период, на который установлена указанная выплата, спортивный результат будет улучшен или спортсмен займет более высокие места, размер указанной выплаты увеличивается, при этом исчисление срока ее действия осуществляется заново.</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4.5.4. Персональная выплата за напряженность и особый режим работы производится тренерам в зависимости от этапа подготовки, года обучения, группы вида спорта, по которому осуществляется обучение, в соответствии с приложением № 5 к настоящему положению.</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Виды спорта распределяются по следующим группам:</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а) к первой группе относятся виды спорта, включенные в программу Олимпийских игр, кроме командных игровых видов спорта;</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б) ко второй группе относятся командные игровые виды спорта,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в) к третьей группе видов спорта относятся все иные виды спорта, включенные во Всероссийский реестр видов спорта.</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4.5.5. </w:t>
      </w:r>
      <w:proofErr w:type="gramStart"/>
      <w:r w:rsidRPr="00642059">
        <w:rPr>
          <w:rFonts w:ascii="Arial" w:hAnsi="Arial" w:cs="Arial"/>
          <w:sz w:val="14"/>
          <w:szCs w:val="14"/>
        </w:rPr>
        <w:t>Персональная выплата молодым специалистам в целях повышения уровня оплаты труда производится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roofErr w:type="gramEnd"/>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4.5.6. Персональная выплата за сложность, напряженность и особый режим работы производится обслуживающему персоналу  учреждения до 200%.</w:t>
      </w:r>
    </w:p>
    <w:p w:rsidR="003651AB" w:rsidRPr="00642059" w:rsidRDefault="003651AB" w:rsidP="003651AB">
      <w:pPr>
        <w:autoSpaceDE w:val="0"/>
        <w:autoSpaceDN w:val="0"/>
        <w:adjustRightInd w:val="0"/>
        <w:spacing w:after="0" w:line="240" w:lineRule="auto"/>
        <w:ind w:firstLine="720"/>
        <w:jc w:val="both"/>
        <w:rPr>
          <w:rFonts w:ascii="Arial" w:hAnsi="Arial" w:cs="Arial"/>
          <w:sz w:val="14"/>
          <w:szCs w:val="14"/>
        </w:rPr>
      </w:pPr>
      <w:r w:rsidRPr="00642059">
        <w:rPr>
          <w:rFonts w:ascii="Arial" w:hAnsi="Arial" w:cs="Arial"/>
          <w:sz w:val="14"/>
          <w:szCs w:val="14"/>
        </w:rPr>
        <w:t xml:space="preserve">4.5.7.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hyperlink r:id="rId99" w:history="1">
        <w:r w:rsidRPr="00642059">
          <w:rPr>
            <w:rFonts w:ascii="Arial" w:hAnsi="Arial" w:cs="Arial"/>
            <w:sz w:val="14"/>
            <w:szCs w:val="14"/>
          </w:rPr>
          <w:t>Законом</w:t>
        </w:r>
      </w:hyperlink>
      <w:r w:rsidRPr="00642059">
        <w:rPr>
          <w:rFonts w:ascii="Arial" w:hAnsi="Arial" w:cs="Arial"/>
          <w:sz w:val="14"/>
          <w:szCs w:val="14"/>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3651AB" w:rsidRPr="00642059" w:rsidRDefault="003651AB" w:rsidP="003651AB">
      <w:pPr>
        <w:autoSpaceDE w:val="0"/>
        <w:autoSpaceDN w:val="0"/>
        <w:adjustRightInd w:val="0"/>
        <w:spacing w:after="0" w:line="240" w:lineRule="auto"/>
        <w:ind w:firstLine="720"/>
        <w:jc w:val="both"/>
        <w:rPr>
          <w:rFonts w:ascii="Arial" w:hAnsi="Arial" w:cs="Arial"/>
          <w:sz w:val="14"/>
          <w:szCs w:val="14"/>
        </w:rPr>
      </w:pPr>
      <w:proofErr w:type="gramStart"/>
      <w:r w:rsidRPr="00642059">
        <w:rPr>
          <w:rFonts w:ascii="Arial" w:hAnsi="Arial" w:cs="Arial"/>
          <w:sz w:val="14"/>
          <w:szCs w:val="14"/>
        </w:rPr>
        <w:t xml:space="preserve">Региональная выплата для работника рассчитывается как разница между размером заработной платы, установленным </w:t>
      </w:r>
      <w:hyperlink r:id="rId100" w:history="1">
        <w:r w:rsidRPr="00642059">
          <w:rPr>
            <w:rFonts w:ascii="Arial" w:hAnsi="Arial" w:cs="Arial"/>
            <w:sz w:val="14"/>
            <w:szCs w:val="14"/>
          </w:rPr>
          <w:t>Законом</w:t>
        </w:r>
      </w:hyperlink>
      <w:r w:rsidRPr="00642059">
        <w:rPr>
          <w:rFonts w:ascii="Arial" w:hAnsi="Arial" w:cs="Arial"/>
          <w:sz w:val="14"/>
          <w:szCs w:val="14"/>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3651AB" w:rsidRPr="00642059" w:rsidRDefault="003651AB" w:rsidP="003651AB">
      <w:pPr>
        <w:autoSpaceDE w:val="0"/>
        <w:autoSpaceDN w:val="0"/>
        <w:adjustRightInd w:val="0"/>
        <w:spacing w:after="0" w:line="240" w:lineRule="auto"/>
        <w:ind w:firstLine="720"/>
        <w:jc w:val="both"/>
        <w:rPr>
          <w:rFonts w:ascii="Arial" w:hAnsi="Arial" w:cs="Arial"/>
          <w:sz w:val="14"/>
          <w:szCs w:val="14"/>
        </w:rPr>
      </w:pPr>
      <w:proofErr w:type="gramStart"/>
      <w:r w:rsidRPr="00642059">
        <w:rPr>
          <w:rFonts w:ascii="Arial" w:hAnsi="Arial" w:cs="Arial"/>
          <w:sz w:val="14"/>
          <w:szCs w:val="14"/>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01" w:history="1">
        <w:r w:rsidRPr="00642059">
          <w:rPr>
            <w:rFonts w:ascii="Arial" w:hAnsi="Arial" w:cs="Arial"/>
            <w:sz w:val="14"/>
            <w:szCs w:val="14"/>
          </w:rPr>
          <w:t>Законом</w:t>
        </w:r>
      </w:hyperlink>
      <w:r w:rsidRPr="00642059">
        <w:rPr>
          <w:rFonts w:ascii="Arial" w:hAnsi="Arial" w:cs="Arial"/>
          <w:sz w:val="14"/>
          <w:szCs w:val="14"/>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w:t>
      </w:r>
      <w:hyperlink r:id="rId102" w:history="1">
        <w:r w:rsidRPr="00642059">
          <w:rPr>
            <w:rFonts w:ascii="Arial" w:hAnsi="Arial" w:cs="Arial"/>
            <w:sz w:val="14"/>
            <w:szCs w:val="14"/>
          </w:rPr>
          <w:t>Законом</w:t>
        </w:r>
      </w:hyperlink>
      <w:r w:rsidRPr="00642059">
        <w:rPr>
          <w:rFonts w:ascii="Arial" w:hAnsi="Arial" w:cs="Arial"/>
          <w:sz w:val="14"/>
          <w:szCs w:val="14"/>
        </w:rPr>
        <w:t xml:space="preserve"> Красноярского края от 29.10.2009</w:t>
      </w:r>
      <w:proofErr w:type="gramEnd"/>
      <w:r w:rsidRPr="00642059">
        <w:rPr>
          <w:rFonts w:ascii="Arial" w:hAnsi="Arial" w:cs="Arial"/>
          <w:sz w:val="14"/>
          <w:szCs w:val="14"/>
        </w:rPr>
        <w:t xml:space="preserve"> № </w:t>
      </w:r>
      <w:proofErr w:type="gramStart"/>
      <w:r w:rsidRPr="00642059">
        <w:rPr>
          <w:rFonts w:ascii="Arial" w:hAnsi="Arial" w:cs="Arial"/>
          <w:sz w:val="14"/>
          <w:szCs w:val="14"/>
        </w:rPr>
        <w:t>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3651AB" w:rsidRPr="00642059" w:rsidRDefault="003651AB" w:rsidP="003651AB">
      <w:pPr>
        <w:autoSpaceDE w:val="0"/>
        <w:autoSpaceDN w:val="0"/>
        <w:adjustRightInd w:val="0"/>
        <w:spacing w:after="0" w:line="240" w:lineRule="auto"/>
        <w:ind w:firstLine="720"/>
        <w:jc w:val="both"/>
        <w:rPr>
          <w:rFonts w:ascii="Arial" w:hAnsi="Arial" w:cs="Arial"/>
          <w:sz w:val="14"/>
          <w:szCs w:val="14"/>
        </w:rPr>
      </w:pPr>
      <w:r w:rsidRPr="00642059">
        <w:rPr>
          <w:rFonts w:ascii="Arial" w:hAnsi="Arial" w:cs="Arial"/>
          <w:sz w:val="14"/>
          <w:szCs w:val="14"/>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3651AB" w:rsidRPr="00642059" w:rsidRDefault="003651AB" w:rsidP="003651AB">
      <w:pPr>
        <w:autoSpaceDE w:val="0"/>
        <w:autoSpaceDN w:val="0"/>
        <w:adjustRightInd w:val="0"/>
        <w:spacing w:after="0" w:line="240" w:lineRule="auto"/>
        <w:ind w:firstLine="720"/>
        <w:jc w:val="both"/>
        <w:rPr>
          <w:rFonts w:ascii="Arial" w:hAnsi="Arial" w:cs="Arial"/>
          <w:sz w:val="14"/>
          <w:szCs w:val="14"/>
        </w:rPr>
      </w:pPr>
      <w:r w:rsidRPr="00642059">
        <w:rPr>
          <w:rFonts w:ascii="Arial" w:hAnsi="Arial" w:cs="Arial"/>
          <w:sz w:val="14"/>
          <w:szCs w:val="1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651AB" w:rsidRPr="00642059" w:rsidRDefault="003651AB" w:rsidP="003651AB">
      <w:pPr>
        <w:autoSpaceDE w:val="0"/>
        <w:autoSpaceDN w:val="0"/>
        <w:adjustRightInd w:val="0"/>
        <w:spacing w:after="0" w:line="240" w:lineRule="auto"/>
        <w:ind w:firstLine="720"/>
        <w:jc w:val="both"/>
        <w:rPr>
          <w:rFonts w:ascii="Arial" w:hAnsi="Arial" w:cs="Arial"/>
          <w:sz w:val="14"/>
          <w:szCs w:val="14"/>
        </w:rPr>
      </w:pPr>
      <w:r w:rsidRPr="00642059">
        <w:rPr>
          <w:rFonts w:ascii="Arial" w:hAnsi="Arial" w:cs="Arial"/>
          <w:sz w:val="14"/>
          <w:szCs w:val="1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651AB" w:rsidRPr="00642059" w:rsidRDefault="003651AB" w:rsidP="003651AB">
      <w:pPr>
        <w:autoSpaceDE w:val="0"/>
        <w:autoSpaceDN w:val="0"/>
        <w:adjustRightInd w:val="0"/>
        <w:spacing w:after="0" w:line="240" w:lineRule="auto"/>
        <w:ind w:firstLine="709"/>
        <w:jc w:val="both"/>
        <w:outlineLvl w:val="0"/>
        <w:rPr>
          <w:rFonts w:ascii="Arial" w:hAnsi="Arial" w:cs="Arial"/>
          <w:sz w:val="14"/>
          <w:szCs w:val="14"/>
        </w:rPr>
      </w:pPr>
      <w:r w:rsidRPr="00642059">
        <w:rPr>
          <w:rFonts w:ascii="Arial" w:hAnsi="Arial" w:cs="Arial"/>
          <w:sz w:val="14"/>
          <w:szCs w:val="14"/>
        </w:rPr>
        <w:t xml:space="preserve">4.5.10. </w:t>
      </w:r>
      <w:proofErr w:type="gramStart"/>
      <w:r w:rsidRPr="00642059">
        <w:rPr>
          <w:rFonts w:ascii="Arial" w:hAnsi="Arial" w:cs="Arial"/>
          <w:sz w:val="14"/>
          <w:szCs w:val="14"/>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sidRPr="00642059">
        <w:rPr>
          <w:rFonts w:ascii="Arial" w:hAnsi="Arial" w:cs="Arial"/>
          <w:sz w:val="14"/>
          <w:szCs w:val="14"/>
        </w:rPr>
        <w:b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sidRPr="00642059">
        <w:rPr>
          <w:rFonts w:ascii="Arial" w:hAnsi="Arial" w:cs="Arial"/>
          <w:sz w:val="14"/>
          <w:szCs w:val="14"/>
        </w:rPr>
        <w:t xml:space="preserve">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proofErr w:type="gramStart"/>
      <w:r w:rsidRPr="00642059">
        <w:rPr>
          <w:rFonts w:ascii="Arial" w:hAnsi="Arial" w:cs="Arial"/>
          <w:sz w:val="14"/>
          <w:szCs w:val="14"/>
        </w:rPr>
        <w:t xml:space="preserve">Работникам учреждения, месячная заработная плата которых </w:t>
      </w:r>
      <w:r w:rsidRPr="00642059">
        <w:rPr>
          <w:rFonts w:ascii="Arial" w:hAnsi="Arial" w:cs="Arial"/>
          <w:sz w:val="14"/>
          <w:szCs w:val="14"/>
        </w:rPr>
        <w:br/>
        <w:t xml:space="preserve">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w:t>
      </w:r>
      <w:r w:rsidRPr="00642059">
        <w:rPr>
          <w:rFonts w:ascii="Arial" w:hAnsi="Arial" w:cs="Arial"/>
          <w:sz w:val="14"/>
          <w:szCs w:val="14"/>
        </w:rPr>
        <w:br/>
        <w:t>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sidRPr="00642059">
        <w:rPr>
          <w:rFonts w:ascii="Arial" w:hAnsi="Arial" w:cs="Arial"/>
          <w:sz w:val="14"/>
          <w:szCs w:val="14"/>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В случае если в Красноярском крае не установлен размер минимальной заработной платы и (</w:t>
      </w:r>
      <w:proofErr w:type="gramStart"/>
      <w:r w:rsidRPr="00642059">
        <w:rPr>
          <w:rFonts w:ascii="Arial" w:hAnsi="Arial" w:cs="Arial"/>
          <w:sz w:val="14"/>
          <w:szCs w:val="14"/>
        </w:rPr>
        <w:t xml:space="preserve">или) </w:t>
      </w:r>
      <w:proofErr w:type="gramEnd"/>
      <w:r w:rsidRPr="00642059">
        <w:rPr>
          <w:rFonts w:ascii="Arial" w:hAnsi="Arial" w:cs="Arial"/>
          <w:sz w:val="14"/>
          <w:szCs w:val="14"/>
        </w:rPr>
        <w:t xml:space="preserve">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sidRPr="00642059">
        <w:rPr>
          <w:rFonts w:ascii="Arial" w:hAnsi="Arial" w:cs="Arial"/>
          <w:sz w:val="14"/>
          <w:szCs w:val="14"/>
        </w:rPr>
        <w:br/>
        <w:t xml:space="preserve">с учетом выплат компенсационного и стимулирующего характера ниже минимального </w:t>
      </w:r>
      <w:proofErr w:type="gramStart"/>
      <w:r w:rsidRPr="00642059">
        <w:rPr>
          <w:rFonts w:ascii="Arial" w:hAnsi="Arial" w:cs="Arial"/>
          <w:sz w:val="14"/>
          <w:szCs w:val="14"/>
        </w:rPr>
        <w:t>размера оплаты труда</w:t>
      </w:r>
      <w:proofErr w:type="gramEnd"/>
      <w:r w:rsidRPr="00642059">
        <w:rPr>
          <w:rFonts w:ascii="Arial" w:hAnsi="Arial" w:cs="Arial"/>
          <w:sz w:val="14"/>
          <w:szCs w:val="14"/>
        </w:rPr>
        <w:t>,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В случае если в Красноярском крае не установлен размер минимальной заработной платы и (</w:t>
      </w:r>
      <w:proofErr w:type="gramStart"/>
      <w:r w:rsidRPr="00642059">
        <w:rPr>
          <w:rFonts w:ascii="Arial" w:hAnsi="Arial" w:cs="Arial"/>
          <w:sz w:val="14"/>
          <w:szCs w:val="14"/>
        </w:rPr>
        <w:t xml:space="preserve">или) </w:t>
      </w:r>
      <w:proofErr w:type="gramEnd"/>
      <w:r w:rsidRPr="00642059">
        <w:rPr>
          <w:rFonts w:ascii="Arial" w:hAnsi="Arial" w:cs="Arial"/>
          <w:sz w:val="14"/>
          <w:szCs w:val="14"/>
        </w:rPr>
        <w:t xml:space="preserve">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w:t>
      </w:r>
      <w:r w:rsidRPr="00642059">
        <w:rPr>
          <w:rFonts w:ascii="Arial" w:hAnsi="Arial" w:cs="Arial"/>
          <w:sz w:val="14"/>
          <w:szCs w:val="14"/>
        </w:rPr>
        <w:br/>
        <w:t xml:space="preserve">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w:t>
      </w:r>
      <w:proofErr w:type="gramStart"/>
      <w:r w:rsidRPr="00642059">
        <w:rPr>
          <w:rFonts w:ascii="Arial" w:hAnsi="Arial" w:cs="Arial"/>
          <w:sz w:val="14"/>
          <w:szCs w:val="14"/>
        </w:rPr>
        <w:t>размером оплаты труда</w:t>
      </w:r>
      <w:proofErr w:type="gramEnd"/>
      <w:r w:rsidRPr="00642059">
        <w:rPr>
          <w:rFonts w:ascii="Arial" w:hAnsi="Arial" w:cs="Arial"/>
          <w:sz w:val="14"/>
          <w:szCs w:val="14"/>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3651AB" w:rsidRPr="00642059" w:rsidRDefault="003651AB" w:rsidP="003651AB">
      <w:pPr>
        <w:autoSpaceDE w:val="0"/>
        <w:autoSpaceDN w:val="0"/>
        <w:adjustRightInd w:val="0"/>
        <w:spacing w:after="0" w:line="240" w:lineRule="auto"/>
        <w:ind w:firstLine="709"/>
        <w:jc w:val="both"/>
        <w:rPr>
          <w:rFonts w:ascii="Arial" w:hAnsi="Arial" w:cs="Arial"/>
          <w:spacing w:val="-1"/>
          <w:sz w:val="14"/>
          <w:szCs w:val="14"/>
        </w:rPr>
      </w:pPr>
      <w:r w:rsidRPr="00642059">
        <w:rPr>
          <w:rFonts w:ascii="Arial" w:hAnsi="Arial" w:cs="Arial"/>
          <w:spacing w:val="-1"/>
          <w:sz w:val="14"/>
          <w:szCs w:val="14"/>
        </w:rPr>
        <w:t>4.5.11</w:t>
      </w:r>
      <w:r w:rsidRPr="00642059">
        <w:rPr>
          <w:rFonts w:ascii="Arial" w:hAnsi="Arial" w:cs="Arial"/>
          <w:sz w:val="14"/>
          <w:szCs w:val="14"/>
        </w:rPr>
        <w:t xml:space="preserve">. </w:t>
      </w:r>
      <w:proofErr w:type="gramStart"/>
      <w:r w:rsidRPr="00642059">
        <w:rPr>
          <w:rFonts w:ascii="Arial" w:hAnsi="Arial" w:cs="Arial"/>
          <w:sz w:val="14"/>
          <w:szCs w:val="14"/>
        </w:rPr>
        <w:t>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муниципальными правовыми актами для расчета региональной выплаты (далее – размер 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w:t>
      </w:r>
      <w:proofErr w:type="gramEnd"/>
      <w:r w:rsidRPr="00642059">
        <w:rPr>
          <w:rFonts w:ascii="Arial" w:hAnsi="Arial" w:cs="Arial"/>
          <w:sz w:val="14"/>
          <w:szCs w:val="14"/>
        </w:rPr>
        <w:t xml:space="preserve">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proofErr w:type="gramStart"/>
      <w:r w:rsidRPr="00642059">
        <w:rPr>
          <w:rFonts w:ascii="Arial" w:hAnsi="Arial" w:cs="Arial"/>
          <w:sz w:val="14"/>
          <w:szCs w:val="14"/>
        </w:rPr>
        <w:t xml:space="preserve">Работникам учреждения, месячная заработная плата которых </w:t>
      </w:r>
      <w:r w:rsidRPr="00642059">
        <w:rPr>
          <w:rFonts w:ascii="Arial" w:hAnsi="Arial" w:cs="Arial"/>
          <w:sz w:val="14"/>
          <w:szCs w:val="14"/>
        </w:rPr>
        <w:br/>
        <w:t xml:space="preserve">по основному месту работы при не полностью отработанной норме рабочего времени ниже размера заработной платы, установленный для расчета </w:t>
      </w:r>
      <w:r w:rsidRPr="00642059">
        <w:rPr>
          <w:rFonts w:ascii="Arial" w:hAnsi="Arial" w:cs="Arial"/>
          <w:sz w:val="14"/>
          <w:szCs w:val="14"/>
        </w:rPr>
        <w:lastRenderedPageBreak/>
        <w:t>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642059">
        <w:rPr>
          <w:rFonts w:ascii="Arial" w:hAnsi="Arial" w:cs="Arial"/>
          <w:sz w:val="14"/>
          <w:szCs w:val="14"/>
        </w:rPr>
        <w:t xml:space="preserve"> платы конкретного работника учреждения за соответствующий период времени.</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642059">
        <w:rPr>
          <w:rFonts w:ascii="Arial" w:hAnsi="Arial" w:cs="Arial"/>
          <w:sz w:val="14"/>
          <w:szCs w:val="14"/>
        </w:rPr>
        <w:t>размера оплаты труда</w:t>
      </w:r>
      <w:proofErr w:type="gramEnd"/>
      <w:r w:rsidRPr="00642059">
        <w:rPr>
          <w:rFonts w:ascii="Arial" w:hAnsi="Arial" w:cs="Arial"/>
          <w:sz w:val="14"/>
          <w:szCs w:val="14"/>
        </w:rPr>
        <w:t xml:space="preserve">) </w:t>
      </w:r>
      <w:r w:rsidRPr="00642059">
        <w:rPr>
          <w:rFonts w:ascii="Arial" w:hAnsi="Arial" w:cs="Arial"/>
          <w:sz w:val="14"/>
          <w:szCs w:val="14"/>
        </w:rPr>
        <w:br/>
        <w:t>(в случае ее осуществления).</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w:t>
      </w:r>
      <w:r w:rsidRPr="00642059">
        <w:rPr>
          <w:rFonts w:ascii="Arial" w:hAnsi="Arial" w:cs="Arial"/>
          <w:sz w:val="14"/>
          <w:szCs w:val="14"/>
        </w:rPr>
        <w:br/>
        <w:t xml:space="preserve">и приравненных к ним местностях или выплате за работу в местностях </w:t>
      </w:r>
      <w:r w:rsidRPr="00642059">
        <w:rPr>
          <w:rFonts w:ascii="Arial" w:hAnsi="Arial" w:cs="Arial"/>
          <w:sz w:val="14"/>
          <w:szCs w:val="14"/>
        </w:rPr>
        <w:br/>
        <w:t>с особыми климатическими условиями.</w:t>
      </w:r>
    </w:p>
    <w:p w:rsidR="003651AB" w:rsidRPr="00642059" w:rsidRDefault="003651AB" w:rsidP="003651AB">
      <w:pPr>
        <w:pStyle w:val="afd"/>
        <w:spacing w:after="0" w:line="240" w:lineRule="auto"/>
        <w:ind w:firstLine="709"/>
        <w:rPr>
          <w:b/>
          <w:sz w:val="14"/>
          <w:szCs w:val="14"/>
        </w:rPr>
      </w:pPr>
    </w:p>
    <w:p w:rsidR="003651AB" w:rsidRPr="00642059" w:rsidRDefault="003651AB" w:rsidP="003651AB">
      <w:pPr>
        <w:pStyle w:val="afd"/>
        <w:spacing w:after="0" w:line="240" w:lineRule="auto"/>
        <w:rPr>
          <w:b/>
          <w:sz w:val="14"/>
          <w:szCs w:val="14"/>
        </w:rPr>
      </w:pPr>
      <w:r w:rsidRPr="00642059">
        <w:rPr>
          <w:b/>
          <w:sz w:val="14"/>
          <w:szCs w:val="14"/>
        </w:rPr>
        <w:t>5. Материальная помощь</w:t>
      </w:r>
    </w:p>
    <w:p w:rsidR="003651AB" w:rsidRPr="00642059" w:rsidRDefault="003651AB" w:rsidP="003651AB">
      <w:pPr>
        <w:pStyle w:val="afd"/>
        <w:spacing w:after="0" w:line="240" w:lineRule="auto"/>
        <w:rPr>
          <w:b/>
          <w:sz w:val="14"/>
          <w:szCs w:val="14"/>
        </w:rPr>
      </w:pP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5.1. По решению руководителя учреждения, оформляемому соответствующим приказом, работникам учреждения оказывается единовременная материальная помощь в связи с бракосочетанием, рождением ребенка, смертью супруга (супруги) или близких родственников (детей, родителей).</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5.2. Размер единовременной материальной помощи по каждому основанию, предусмотренному пунктом 5.1 настоящего положения, составляет три тысячи рублей в пределах утвержденного фонда оплаты труда учреждения (суммы средств, предусмотренных в плане финансово-хозяйственной деятельности учреждения на текущий финансовый год </w:t>
      </w:r>
      <w:r w:rsidRPr="00642059">
        <w:rPr>
          <w:rFonts w:ascii="Arial" w:hAnsi="Arial" w:cs="Arial"/>
          <w:sz w:val="14"/>
          <w:szCs w:val="14"/>
        </w:rPr>
        <w:br/>
        <w:t>по показателям выплат «Заработная плата»).</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5.3. Решение об оказании единовременной материальной помощи принимается на основании письменного заявления работника учреждения, к которому прикладываются заверенные работником учреждения копии документов, подтверждающих наступление события, являющегося основанием для выплаты единовременной материальной помощи.</w:t>
      </w:r>
    </w:p>
    <w:p w:rsidR="003651AB" w:rsidRPr="00642059" w:rsidRDefault="003651AB" w:rsidP="003651AB">
      <w:pPr>
        <w:spacing w:after="0" w:line="240" w:lineRule="auto"/>
        <w:ind w:firstLine="709"/>
        <w:rPr>
          <w:rFonts w:ascii="Arial" w:hAnsi="Arial" w:cs="Arial"/>
          <w:sz w:val="14"/>
          <w:szCs w:val="14"/>
        </w:rPr>
      </w:pPr>
    </w:p>
    <w:p w:rsidR="003651AB" w:rsidRPr="00642059" w:rsidRDefault="003651AB" w:rsidP="003651AB">
      <w:pPr>
        <w:pStyle w:val="afd"/>
        <w:spacing w:after="0" w:line="240" w:lineRule="auto"/>
        <w:rPr>
          <w:b/>
          <w:sz w:val="14"/>
          <w:szCs w:val="14"/>
        </w:rPr>
      </w:pPr>
      <w:r w:rsidRPr="00642059">
        <w:rPr>
          <w:b/>
          <w:sz w:val="14"/>
          <w:szCs w:val="14"/>
        </w:rPr>
        <w:t xml:space="preserve">6. Условия оплаты труда заместителей руководителя </w:t>
      </w:r>
    </w:p>
    <w:p w:rsidR="003651AB" w:rsidRPr="00642059" w:rsidRDefault="003651AB" w:rsidP="003651AB">
      <w:pPr>
        <w:pStyle w:val="afd"/>
        <w:spacing w:after="0" w:line="240" w:lineRule="auto"/>
        <w:rPr>
          <w:b/>
          <w:sz w:val="14"/>
          <w:szCs w:val="14"/>
        </w:rPr>
      </w:pPr>
      <w:r w:rsidRPr="00642059">
        <w:rPr>
          <w:b/>
          <w:sz w:val="14"/>
          <w:szCs w:val="14"/>
        </w:rPr>
        <w:t>и руководителя учреждения</w:t>
      </w:r>
    </w:p>
    <w:p w:rsidR="003651AB" w:rsidRPr="00642059" w:rsidRDefault="003651AB" w:rsidP="003651AB">
      <w:pPr>
        <w:pStyle w:val="afd"/>
        <w:spacing w:after="0" w:line="240" w:lineRule="auto"/>
        <w:ind w:firstLine="709"/>
        <w:rPr>
          <w:b/>
          <w:sz w:val="14"/>
          <w:szCs w:val="14"/>
        </w:rPr>
      </w:pPr>
    </w:p>
    <w:p w:rsidR="003651AB" w:rsidRPr="00642059" w:rsidRDefault="003651AB" w:rsidP="003651AB">
      <w:pPr>
        <w:autoSpaceDE w:val="0"/>
        <w:autoSpaceDN w:val="0"/>
        <w:adjustRightInd w:val="0"/>
        <w:spacing w:after="0" w:line="240" w:lineRule="auto"/>
        <w:ind w:firstLine="709"/>
        <w:jc w:val="both"/>
        <w:outlineLvl w:val="1"/>
        <w:rPr>
          <w:rFonts w:ascii="Arial" w:hAnsi="Arial" w:cs="Arial"/>
          <w:sz w:val="14"/>
          <w:szCs w:val="14"/>
        </w:rPr>
      </w:pPr>
      <w:r w:rsidRPr="00642059">
        <w:rPr>
          <w:rFonts w:ascii="Arial" w:hAnsi="Arial" w:cs="Arial"/>
          <w:sz w:val="14"/>
          <w:szCs w:val="14"/>
        </w:rPr>
        <w:t xml:space="preserve">6.1. Заработная плата заместителей руководителя и руководителя учреждения включает в себя должностной оклад, выплаты компенсационного и стимулирующего характера. Размер должностного оклада заместителей руководителя и руководителя учреждения устанавливается трудовым договором. </w:t>
      </w:r>
    </w:p>
    <w:p w:rsidR="003651AB" w:rsidRPr="00642059" w:rsidRDefault="003651AB" w:rsidP="003651AB">
      <w:pPr>
        <w:pStyle w:val="ConsPlusNormal"/>
        <w:ind w:firstLine="709"/>
        <w:jc w:val="both"/>
        <w:rPr>
          <w:sz w:val="14"/>
          <w:szCs w:val="14"/>
        </w:rPr>
      </w:pPr>
      <w:r w:rsidRPr="00642059">
        <w:rPr>
          <w:sz w:val="14"/>
          <w:szCs w:val="14"/>
        </w:rPr>
        <w:t>6.2.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учреждения устанавливается в соответствии с приложением №6 к настоящему положению.</w:t>
      </w:r>
    </w:p>
    <w:p w:rsidR="003651AB" w:rsidRPr="00642059" w:rsidRDefault="003651AB" w:rsidP="003651AB">
      <w:pPr>
        <w:pStyle w:val="ConsPlusNormal"/>
        <w:ind w:firstLine="709"/>
        <w:jc w:val="both"/>
        <w:rPr>
          <w:sz w:val="14"/>
          <w:szCs w:val="14"/>
        </w:rPr>
      </w:pPr>
      <w:r w:rsidRPr="00642059">
        <w:rPr>
          <w:sz w:val="14"/>
          <w:szCs w:val="14"/>
        </w:rPr>
        <w:t>6.3. Для определения размера должностного оклада руководителя учреждения устанавливается  перечень должностей, профессий работников учреждений, относимых к основному персоналу по виду экономической деятельности в соответствии с приложением № 7 к настоящему положению.</w:t>
      </w:r>
    </w:p>
    <w:p w:rsidR="003651AB" w:rsidRPr="00642059" w:rsidRDefault="003651AB" w:rsidP="003651AB">
      <w:pPr>
        <w:pStyle w:val="ConsPlusNormal"/>
        <w:ind w:firstLine="709"/>
        <w:jc w:val="both"/>
        <w:rPr>
          <w:sz w:val="14"/>
          <w:szCs w:val="14"/>
        </w:rPr>
      </w:pPr>
      <w:r w:rsidRPr="00642059">
        <w:rPr>
          <w:sz w:val="14"/>
          <w:szCs w:val="14"/>
        </w:rPr>
        <w:t>6.4. Группа по оплате труда руководителя учреждения определяется на основании объемных показателей, характеризующих работу учреждения, в соответствии с приложением № 8 к настоящему положению.</w:t>
      </w:r>
    </w:p>
    <w:p w:rsidR="003651AB" w:rsidRPr="00642059" w:rsidRDefault="003651AB" w:rsidP="003651AB">
      <w:pPr>
        <w:pStyle w:val="ConsPlusNormal"/>
        <w:ind w:firstLine="709"/>
        <w:jc w:val="both"/>
        <w:rPr>
          <w:sz w:val="14"/>
          <w:szCs w:val="14"/>
        </w:rPr>
      </w:pPr>
      <w:r w:rsidRPr="00642059">
        <w:rPr>
          <w:sz w:val="14"/>
          <w:szCs w:val="14"/>
        </w:rPr>
        <w:t>6.5. Руководителю учреждения группа по оплате труда устанавливается локальным правовым актом учредителя, и определяется не реже одного раза в год в соответствии со значениями объемных показателей за предшествующий год или плановый период.</w:t>
      </w:r>
    </w:p>
    <w:p w:rsidR="003651AB" w:rsidRPr="00642059" w:rsidRDefault="003651AB" w:rsidP="003651AB">
      <w:pPr>
        <w:pStyle w:val="ConsPlusNormal"/>
        <w:ind w:firstLine="709"/>
        <w:jc w:val="both"/>
        <w:rPr>
          <w:sz w:val="14"/>
          <w:szCs w:val="14"/>
        </w:rPr>
      </w:pPr>
      <w:r w:rsidRPr="00642059">
        <w:rPr>
          <w:sz w:val="14"/>
          <w:szCs w:val="14"/>
        </w:rPr>
        <w:t>6.6. Размер должностного оклада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руководителя учреждения в соответствии с приложением № 9 к настоящему положению.</w:t>
      </w:r>
    </w:p>
    <w:p w:rsidR="003651AB" w:rsidRPr="00642059" w:rsidRDefault="003651AB" w:rsidP="003651AB">
      <w:pPr>
        <w:autoSpaceDE w:val="0"/>
        <w:autoSpaceDN w:val="0"/>
        <w:adjustRightInd w:val="0"/>
        <w:spacing w:after="0" w:line="240" w:lineRule="auto"/>
        <w:ind w:firstLine="709"/>
        <w:jc w:val="both"/>
        <w:outlineLvl w:val="1"/>
        <w:rPr>
          <w:rFonts w:ascii="Arial" w:hAnsi="Arial" w:cs="Arial"/>
          <w:sz w:val="14"/>
          <w:szCs w:val="14"/>
        </w:rPr>
      </w:pPr>
      <w:r w:rsidRPr="00642059">
        <w:rPr>
          <w:rFonts w:ascii="Arial" w:hAnsi="Arial" w:cs="Arial"/>
          <w:sz w:val="14"/>
          <w:szCs w:val="14"/>
        </w:rPr>
        <w:t>6.7. Размер должностного оклада заместителей руководителя устанавливается руководителем учреждения на 10-30% ниже размера должностного оклада руководителя учреждения.</w:t>
      </w:r>
    </w:p>
    <w:p w:rsidR="003651AB" w:rsidRPr="00642059" w:rsidRDefault="003651AB" w:rsidP="003651AB">
      <w:pPr>
        <w:autoSpaceDE w:val="0"/>
        <w:autoSpaceDN w:val="0"/>
        <w:adjustRightInd w:val="0"/>
        <w:spacing w:after="0" w:line="240" w:lineRule="auto"/>
        <w:ind w:firstLine="709"/>
        <w:jc w:val="both"/>
        <w:outlineLvl w:val="1"/>
        <w:rPr>
          <w:rFonts w:ascii="Arial" w:hAnsi="Arial" w:cs="Arial"/>
          <w:sz w:val="14"/>
          <w:szCs w:val="14"/>
        </w:rPr>
      </w:pPr>
      <w:r w:rsidRPr="00642059">
        <w:rPr>
          <w:rFonts w:ascii="Arial" w:hAnsi="Arial" w:cs="Arial"/>
          <w:sz w:val="14"/>
          <w:szCs w:val="14"/>
        </w:rPr>
        <w:t>6.7.1.В зависимости от наличия квалификационной категории размеры окладов (должностных окладов), ставок заработной платы увеличиваются в следующих размерах:</w:t>
      </w:r>
    </w:p>
    <w:p w:rsidR="003651AB" w:rsidRPr="00642059" w:rsidRDefault="003651AB" w:rsidP="003651AB">
      <w:pPr>
        <w:autoSpaceDE w:val="0"/>
        <w:autoSpaceDN w:val="0"/>
        <w:adjustRightInd w:val="0"/>
        <w:spacing w:after="0" w:line="240" w:lineRule="auto"/>
        <w:ind w:firstLine="851"/>
        <w:jc w:val="both"/>
        <w:rPr>
          <w:rFonts w:ascii="Arial" w:hAnsi="Arial" w:cs="Arial"/>
          <w:sz w:val="14"/>
          <w:szCs w:val="14"/>
        </w:rPr>
      </w:pPr>
      <w:r w:rsidRPr="00642059">
        <w:rPr>
          <w:rFonts w:ascii="Arial" w:hAnsi="Arial" w:cs="Arial"/>
          <w:sz w:val="14"/>
          <w:szCs w:val="14"/>
        </w:rPr>
        <w:t>при наличии высшей квалификационной категории на 10%;</w:t>
      </w:r>
    </w:p>
    <w:p w:rsidR="003651AB" w:rsidRPr="00642059" w:rsidRDefault="003651AB" w:rsidP="003651AB">
      <w:pPr>
        <w:autoSpaceDE w:val="0"/>
        <w:autoSpaceDN w:val="0"/>
        <w:adjustRightInd w:val="0"/>
        <w:spacing w:after="0" w:line="240" w:lineRule="auto"/>
        <w:ind w:firstLine="851"/>
        <w:jc w:val="both"/>
        <w:rPr>
          <w:rFonts w:ascii="Arial" w:hAnsi="Arial" w:cs="Arial"/>
          <w:sz w:val="14"/>
          <w:szCs w:val="14"/>
        </w:rPr>
      </w:pPr>
      <w:r w:rsidRPr="00642059">
        <w:rPr>
          <w:rFonts w:ascii="Arial" w:hAnsi="Arial" w:cs="Arial"/>
          <w:sz w:val="14"/>
          <w:szCs w:val="14"/>
        </w:rPr>
        <w:t>при наличии первой квалификационной категории на 8,5%;</w:t>
      </w:r>
    </w:p>
    <w:p w:rsidR="003651AB" w:rsidRPr="00642059" w:rsidRDefault="003651AB" w:rsidP="003651AB">
      <w:pPr>
        <w:autoSpaceDE w:val="0"/>
        <w:autoSpaceDN w:val="0"/>
        <w:adjustRightInd w:val="0"/>
        <w:spacing w:after="0" w:line="240" w:lineRule="auto"/>
        <w:ind w:firstLine="851"/>
        <w:jc w:val="both"/>
        <w:rPr>
          <w:rFonts w:ascii="Arial" w:hAnsi="Arial" w:cs="Arial"/>
          <w:sz w:val="14"/>
          <w:szCs w:val="14"/>
        </w:rPr>
      </w:pPr>
      <w:r w:rsidRPr="00642059">
        <w:rPr>
          <w:rFonts w:ascii="Arial" w:hAnsi="Arial" w:cs="Arial"/>
          <w:sz w:val="14"/>
          <w:szCs w:val="14"/>
        </w:rPr>
        <w:t>при наличии второй квалификационной категории на 7%.»;</w:t>
      </w:r>
    </w:p>
    <w:p w:rsidR="003651AB" w:rsidRPr="00642059" w:rsidRDefault="003651AB" w:rsidP="003651AB">
      <w:pPr>
        <w:autoSpaceDE w:val="0"/>
        <w:autoSpaceDN w:val="0"/>
        <w:adjustRightInd w:val="0"/>
        <w:spacing w:after="0" w:line="240" w:lineRule="auto"/>
        <w:ind w:firstLine="709"/>
        <w:jc w:val="both"/>
        <w:outlineLvl w:val="1"/>
        <w:rPr>
          <w:rFonts w:ascii="Arial" w:hAnsi="Arial" w:cs="Arial"/>
          <w:sz w:val="14"/>
          <w:szCs w:val="14"/>
        </w:rPr>
      </w:pPr>
      <w:r w:rsidRPr="00642059">
        <w:rPr>
          <w:rFonts w:ascii="Arial" w:hAnsi="Arial" w:cs="Arial"/>
          <w:sz w:val="14"/>
          <w:szCs w:val="14"/>
        </w:rPr>
        <w:t xml:space="preserve">6.8. Заместителям руководителя и руководителю </w:t>
      </w:r>
      <w:proofErr w:type="gramStart"/>
      <w:r w:rsidRPr="00642059">
        <w:rPr>
          <w:rFonts w:ascii="Arial" w:hAnsi="Arial" w:cs="Arial"/>
          <w:sz w:val="14"/>
          <w:szCs w:val="14"/>
        </w:rPr>
        <w:t>предоставляются выплаты компенсационного характера за работу в сельской местности</w:t>
      </w:r>
      <w:r w:rsidRPr="00642059">
        <w:rPr>
          <w:rFonts w:ascii="Arial" w:hAnsi="Arial" w:cs="Arial"/>
          <w:sz w:val="14"/>
          <w:szCs w:val="14"/>
          <w:lang w:eastAsia="ru-RU"/>
        </w:rPr>
        <w:t xml:space="preserve"> устанавливаются</w:t>
      </w:r>
      <w:proofErr w:type="gramEnd"/>
      <w:r w:rsidRPr="00642059">
        <w:rPr>
          <w:rFonts w:ascii="Arial" w:hAnsi="Arial" w:cs="Arial"/>
          <w:sz w:val="14"/>
          <w:szCs w:val="14"/>
          <w:lang w:eastAsia="ru-RU"/>
        </w:rPr>
        <w:t xml:space="preserve"> в размере </w:t>
      </w:r>
      <w:r w:rsidRPr="00642059">
        <w:rPr>
          <w:rFonts w:ascii="Arial" w:hAnsi="Arial" w:cs="Arial"/>
          <w:bCs/>
          <w:sz w:val="14"/>
          <w:szCs w:val="14"/>
          <w:lang w:eastAsia="ru-RU"/>
        </w:rPr>
        <w:t xml:space="preserve"> 25  процентов должностного оклада</w:t>
      </w:r>
      <w:r w:rsidRPr="00642059">
        <w:rPr>
          <w:rFonts w:ascii="Arial" w:hAnsi="Arial" w:cs="Arial"/>
          <w:sz w:val="14"/>
          <w:szCs w:val="14"/>
        </w:rPr>
        <w:t>, в размерах и на условиях, предусмотренных разделом  3 настоящего положения, а также осуществляется выплата единовременной материальной помощи в размерах и на условиях, предусмотренных разделом 5 настоящего положения.</w:t>
      </w:r>
    </w:p>
    <w:p w:rsidR="003651AB" w:rsidRPr="00642059" w:rsidRDefault="003651AB" w:rsidP="003651AB">
      <w:pPr>
        <w:pStyle w:val="7"/>
        <w:spacing w:before="0" w:line="240" w:lineRule="auto"/>
        <w:ind w:firstLine="709"/>
        <w:jc w:val="both"/>
        <w:rPr>
          <w:rFonts w:ascii="Arial" w:hAnsi="Arial" w:cs="Arial"/>
          <w:color w:val="auto"/>
          <w:sz w:val="14"/>
          <w:szCs w:val="14"/>
        </w:rPr>
      </w:pPr>
      <w:r w:rsidRPr="00642059">
        <w:rPr>
          <w:rFonts w:ascii="Arial" w:hAnsi="Arial" w:cs="Arial"/>
          <w:color w:val="auto"/>
          <w:sz w:val="14"/>
          <w:szCs w:val="14"/>
        </w:rPr>
        <w:t>6.9. Заместителям руководителя и руководителю к должностному окладу устанавливаются следующие выплаты стимулирующего характера:</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6.9.1. Выплата за важность, за качество  выполняемой работы, степень самостоятельности и ответственность при выполнении поставленных задач устанавливается в размерах, указанных в </w:t>
      </w:r>
      <w:hyperlink r:id="rId103" w:history="1">
        <w:r w:rsidRPr="00642059">
          <w:rPr>
            <w:rFonts w:ascii="Arial" w:hAnsi="Arial" w:cs="Arial"/>
            <w:sz w:val="14"/>
            <w:szCs w:val="14"/>
          </w:rPr>
          <w:t xml:space="preserve">приложении № </w:t>
        </w:r>
      </w:hyperlink>
      <w:r w:rsidRPr="00642059">
        <w:rPr>
          <w:rFonts w:ascii="Arial" w:hAnsi="Arial" w:cs="Arial"/>
          <w:sz w:val="14"/>
          <w:szCs w:val="14"/>
        </w:rPr>
        <w:t xml:space="preserve"> 10 к настоящему положению.</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При назначении указанной выплаты учитываются критерии оценки результативности и качества деятельности учреждений, указанные </w:t>
      </w:r>
      <w:r w:rsidRPr="00642059">
        <w:rPr>
          <w:rFonts w:ascii="Arial" w:hAnsi="Arial" w:cs="Arial"/>
          <w:sz w:val="14"/>
          <w:szCs w:val="14"/>
        </w:rPr>
        <w:br/>
        <w:t xml:space="preserve">в </w:t>
      </w:r>
      <w:hyperlink r:id="rId104" w:history="1">
        <w:r w:rsidRPr="00642059">
          <w:rPr>
            <w:rFonts w:ascii="Arial" w:hAnsi="Arial" w:cs="Arial"/>
            <w:sz w:val="14"/>
            <w:szCs w:val="14"/>
          </w:rPr>
          <w:t xml:space="preserve">приложении № </w:t>
        </w:r>
      </w:hyperlink>
      <w:r w:rsidRPr="00642059">
        <w:rPr>
          <w:rFonts w:ascii="Arial" w:hAnsi="Arial" w:cs="Arial"/>
          <w:sz w:val="14"/>
          <w:szCs w:val="14"/>
        </w:rPr>
        <w:t>10  к настоящему положению.</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Оценка выполнения критериев в отношении заместителей руководителя осуществляется руководителем учреждения.</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Оценка выполнения критериев в отношении руководителя СШ «Олимпиец» осуществляется МКУ «ОКС и ДМ». МКУ «ОКС и ДМ» направляет  ходатайство на учредителя, решение учредителя об осуществлении выплат   оформляется соответствующим распоряжением. </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6.9.3. Персональные выплаты:</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6.9.3.1. </w:t>
      </w:r>
      <w:proofErr w:type="gramStart"/>
      <w:r w:rsidRPr="00642059">
        <w:rPr>
          <w:rFonts w:ascii="Arial" w:hAnsi="Arial" w:cs="Arial"/>
          <w:sz w:val="14"/>
          <w:szCs w:val="14"/>
        </w:rPr>
        <w:t xml:space="preserve">Персональная выплата за сложность производится заместителям руководителя и руководителям, при условии обеспечения высококачественного тренировочного процесса, выражающегося в участии спортсменов, занимающихся, обучающихся в учреждении, или получении ими мест с 1 по 6 на официальных спортивных соревнованиях в составе спортивных сборных команд России, Красноярского края или Канского района (далее - спортивный результат) в соответствии с </w:t>
      </w:r>
      <w:hyperlink r:id="rId105" w:history="1">
        <w:r w:rsidRPr="00642059">
          <w:rPr>
            <w:rFonts w:ascii="Arial" w:hAnsi="Arial" w:cs="Arial"/>
            <w:sz w:val="14"/>
            <w:szCs w:val="14"/>
          </w:rPr>
          <w:t xml:space="preserve">приложением № </w:t>
        </w:r>
      </w:hyperlink>
      <w:r w:rsidRPr="00642059">
        <w:rPr>
          <w:rFonts w:ascii="Arial" w:hAnsi="Arial" w:cs="Arial"/>
          <w:sz w:val="14"/>
          <w:szCs w:val="14"/>
        </w:rPr>
        <w:t>11 к настоящему положению.</w:t>
      </w:r>
      <w:proofErr w:type="gramEnd"/>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Указанная выплата производится на основании выписки из протокола соответствующих спортивных соревнований в </w:t>
      </w:r>
      <w:hyperlink r:id="rId106" w:history="1">
        <w:r w:rsidRPr="00642059">
          <w:rPr>
            <w:rFonts w:ascii="Arial" w:hAnsi="Arial" w:cs="Arial"/>
            <w:sz w:val="14"/>
            <w:szCs w:val="14"/>
          </w:rPr>
          <w:t>размерах</w:t>
        </w:r>
      </w:hyperlink>
      <w:r w:rsidRPr="00642059">
        <w:rPr>
          <w:rFonts w:ascii="Arial" w:hAnsi="Arial" w:cs="Arial"/>
          <w:sz w:val="14"/>
          <w:szCs w:val="14"/>
        </w:rPr>
        <w:t xml:space="preserve">, указанных </w:t>
      </w:r>
      <w:r w:rsidRPr="00642059">
        <w:rPr>
          <w:rFonts w:ascii="Arial" w:hAnsi="Arial" w:cs="Arial"/>
          <w:sz w:val="14"/>
          <w:szCs w:val="14"/>
        </w:rPr>
        <w:br/>
        <w:t xml:space="preserve">в приложении № 11 к настоящему положению, в течение одного года </w:t>
      </w:r>
      <w:r w:rsidRPr="00642059">
        <w:rPr>
          <w:rFonts w:ascii="Arial" w:hAnsi="Arial" w:cs="Arial"/>
          <w:sz w:val="14"/>
          <w:szCs w:val="14"/>
        </w:rPr>
        <w:br/>
        <w:t xml:space="preserve">с месяца, в котором спортсмен, занимающийся, обучающийся в учреждении принял участие в спортивно-массовых мероприятиях различного уровня,  или в </w:t>
      </w:r>
      <w:proofErr w:type="gramStart"/>
      <w:r w:rsidRPr="00642059">
        <w:rPr>
          <w:rFonts w:ascii="Arial" w:hAnsi="Arial" w:cs="Arial"/>
          <w:sz w:val="14"/>
          <w:szCs w:val="14"/>
        </w:rPr>
        <w:t>котором достигнут</w:t>
      </w:r>
      <w:proofErr w:type="gramEnd"/>
      <w:r w:rsidRPr="00642059">
        <w:rPr>
          <w:rFonts w:ascii="Arial" w:hAnsi="Arial" w:cs="Arial"/>
          <w:sz w:val="14"/>
          <w:szCs w:val="14"/>
        </w:rPr>
        <w:t xml:space="preserve"> спортивный результат.</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Если в период, на который установлена указанная выплата, спортивный результат будет улучшен или спортсмен займет более высокие места, размер указанной выплаты увеличивается, при этом исчисление срока ее действия осуществляется заново.</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6.9.3.2. Персональная выплата за опыт работы устанавливается при наличии ученой степени, почетного звания, связанных или необходимых для выполнения обязанностей (функций) по замещаемой должности, </w:t>
      </w:r>
      <w:r w:rsidRPr="00642059">
        <w:rPr>
          <w:rFonts w:ascii="Arial" w:hAnsi="Arial" w:cs="Arial"/>
          <w:sz w:val="14"/>
          <w:szCs w:val="14"/>
        </w:rPr>
        <w:br/>
        <w:t>в следующих размерах от должностного оклада при наличии:</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а) почетного звания:</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proofErr w:type="gramStart"/>
      <w:r w:rsidRPr="00642059">
        <w:rPr>
          <w:rFonts w:ascii="Arial" w:hAnsi="Arial" w:cs="Arial"/>
          <w:sz w:val="14"/>
          <w:szCs w:val="14"/>
        </w:rPr>
        <w:t>Заслуженный педагог Красноярского края, Народный учитель, Заслуженный учитель и Заслуженный преподаватель СССР, Российской Федерации и союзных республик, входивших в состав СССР, Заслуженный работник физической культуры, Почетный работник общего образования Российской Федерации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w:t>
      </w:r>
      <w:proofErr w:type="gramEnd"/>
      <w:r w:rsidRPr="00642059">
        <w:rPr>
          <w:rFonts w:ascii="Arial" w:hAnsi="Arial" w:cs="Arial"/>
          <w:sz w:val="14"/>
          <w:szCs w:val="14"/>
        </w:rPr>
        <w:t xml:space="preserve"> почетного звания профилю учреждения – 20%;</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Гроссмейстер по шахматам (шашкам), Заслуженный работник физической культуры Российской Федерации, Заслуженный деятель физической культуры Российской Федерации – 20%;</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Заслуженный работник физической культуры и спорта Красноярского края – 10%;</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б) ученой степени:</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кандидата наук – 7,5%;</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доктора наук – 10%.</w:t>
      </w:r>
    </w:p>
    <w:p w:rsidR="003651AB" w:rsidRPr="00642059" w:rsidRDefault="003651AB" w:rsidP="003651AB">
      <w:pPr>
        <w:spacing w:after="0" w:line="240" w:lineRule="auto"/>
        <w:ind w:firstLine="709"/>
        <w:jc w:val="both"/>
        <w:rPr>
          <w:rFonts w:ascii="Arial" w:hAnsi="Arial" w:cs="Arial"/>
          <w:sz w:val="14"/>
          <w:szCs w:val="14"/>
        </w:rPr>
      </w:pPr>
      <w:r w:rsidRPr="00642059">
        <w:rPr>
          <w:rFonts w:ascii="Arial" w:hAnsi="Arial" w:cs="Arial"/>
          <w:sz w:val="14"/>
          <w:szCs w:val="14"/>
        </w:rPr>
        <w:t>Размер персональной выплаты за опыт определяется как сумма размеров, указанных в подпунктах «а» и «б» настоящего пункта. Размеры, указанные в рамках одного подпункта, не суммируются.</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6.9.4.  Выплаты по итогам работы за период (за квартал,   полугодие,   год) осуществляются с целью поощрения руководителя и заместителя руководителя за общие результаты труда по итогам работы и </w:t>
      </w:r>
      <w:proofErr w:type="gramStart"/>
      <w:r w:rsidRPr="00642059">
        <w:rPr>
          <w:rFonts w:ascii="Arial" w:hAnsi="Arial" w:cs="Arial"/>
          <w:sz w:val="14"/>
          <w:szCs w:val="14"/>
        </w:rPr>
        <w:t>могут</w:t>
      </w:r>
      <w:proofErr w:type="gramEnd"/>
      <w:r w:rsidRPr="00642059">
        <w:rPr>
          <w:rFonts w:ascii="Arial" w:hAnsi="Arial" w:cs="Arial"/>
          <w:sz w:val="14"/>
          <w:szCs w:val="14"/>
        </w:rPr>
        <w:t xml:space="preserve"> устанавливаются в абсолютной величине или в  размерах и на условиях, установленных в </w:t>
      </w:r>
      <w:hyperlink r:id="rId107" w:history="1">
        <w:r w:rsidRPr="00642059">
          <w:rPr>
            <w:rFonts w:ascii="Arial" w:hAnsi="Arial" w:cs="Arial"/>
            <w:sz w:val="14"/>
            <w:szCs w:val="14"/>
          </w:rPr>
          <w:t xml:space="preserve">приложении № </w:t>
        </w:r>
      </w:hyperlink>
      <w:r w:rsidRPr="00642059">
        <w:rPr>
          <w:rFonts w:ascii="Arial" w:hAnsi="Arial" w:cs="Arial"/>
          <w:sz w:val="14"/>
          <w:szCs w:val="14"/>
        </w:rPr>
        <w:t>12 к настоящему положению.</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При осуществлении выплат по итогам работы учитывается выполнение следующих критериев:</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lastRenderedPageBreak/>
        <w:t>-успешное и добросовестное исполнение заместителя руководителя своих должностных обязанностей в соответствующем периоде;</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-инициатива, творчество и применение в работе современных форм и методов организации труда;</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-качество подготовки и проведения мероприятий, связанных с уставной деятельностью учреждения;</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-качество подготовки и своевременность сдачи отчетности.</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lang w:eastAsia="ru-RU"/>
        </w:rPr>
      </w:pPr>
      <w:r w:rsidRPr="00642059">
        <w:rPr>
          <w:rFonts w:ascii="Arial" w:hAnsi="Arial" w:cs="Arial"/>
          <w:sz w:val="14"/>
          <w:szCs w:val="14"/>
        </w:rPr>
        <w:t>Выплаты по итогам работы</w:t>
      </w:r>
      <w:r w:rsidRPr="00642059">
        <w:rPr>
          <w:rFonts w:ascii="Arial" w:hAnsi="Arial" w:cs="Arial"/>
          <w:sz w:val="14"/>
          <w:szCs w:val="14"/>
          <w:lang w:eastAsia="ru-RU"/>
        </w:rPr>
        <w:t xml:space="preserve"> производиться заместителям руководителя, руководителям до 200 %.</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6.9.5. Размер выплат стимулирующего характера, для заместителей руководителя, за исключением персональных выплат за квалификационную категорию, за опыт работы, за сложность, за напряженность, за работу в сельской местности определяется руководителем учреждения</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Выплаты стимулирующего характера, для заместителей руководителя, производятся по решению руководителя учреждения с учетом критериев оценки результативности и качества труда работника учреждения, указанных в приложениях к настоящему положению и коллективному соглашению, а в случаях, указанных муниципальными нормативными актами – без учета указанных критериев.</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Решение руководителя учреждения об осуществлении выплат стимулирующего характера оформляется соответствующим приказом.</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iCs/>
          <w:sz w:val="14"/>
          <w:szCs w:val="14"/>
        </w:rPr>
        <w:t xml:space="preserve">6.9.6. </w:t>
      </w:r>
      <w:r w:rsidRPr="00642059">
        <w:rPr>
          <w:rFonts w:ascii="Arial" w:hAnsi="Arial" w:cs="Arial"/>
          <w:sz w:val="14"/>
          <w:szCs w:val="14"/>
        </w:rPr>
        <w:t xml:space="preserve">Размер выплат стимулирующего характера, для руководителя, </w:t>
      </w:r>
      <w:r w:rsidRPr="00642059">
        <w:rPr>
          <w:rFonts w:ascii="Arial" w:hAnsi="Arial" w:cs="Arial"/>
          <w:sz w:val="14"/>
          <w:szCs w:val="14"/>
          <w:highlight w:val="red"/>
        </w:rPr>
        <w:t xml:space="preserve"> </w:t>
      </w:r>
      <w:r w:rsidRPr="00642059">
        <w:rPr>
          <w:rFonts w:ascii="Arial" w:hAnsi="Arial" w:cs="Arial"/>
          <w:sz w:val="14"/>
          <w:szCs w:val="14"/>
        </w:rPr>
        <w:t xml:space="preserve">  за опыт работы, за сложность, за напряженность  устанавливается учредителем.</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Персональная выплата за опыт работы предоставляется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 </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Выплаты стимулирующего характера, для руководителя, производятся по ходатайству МКУ «ОКС и ДМ» с учетом критериев оценки результативности и качества труда работника учреждения, указанных в приложениях к настоящему положению и коллективному соглашению, а в случаях, указанных муниципальными нормативными актами – без учета указанных критериев.</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Решение учредителя об осуществлении выплат стимулирующего характера оформляется соответствующим распоряжением.</w:t>
      </w:r>
    </w:p>
    <w:p w:rsidR="003651AB" w:rsidRPr="00642059" w:rsidRDefault="003651AB" w:rsidP="003651AB">
      <w:pPr>
        <w:spacing w:after="0" w:line="240" w:lineRule="auto"/>
        <w:ind w:firstLine="709"/>
        <w:jc w:val="both"/>
        <w:rPr>
          <w:rFonts w:ascii="Arial" w:hAnsi="Arial" w:cs="Arial"/>
          <w:sz w:val="14"/>
          <w:szCs w:val="14"/>
          <w:lang w:eastAsia="ru-RU"/>
        </w:rPr>
      </w:pPr>
      <w:r w:rsidRPr="00642059">
        <w:rPr>
          <w:rFonts w:ascii="Arial" w:hAnsi="Arial" w:cs="Arial"/>
          <w:sz w:val="14"/>
          <w:szCs w:val="14"/>
          <w:lang w:eastAsia="ru-RU"/>
        </w:rPr>
        <w:t>6.9.7. Выплаты стимулирующего характера, для заместителей руководителей, за исключением персональных выплат и выплат по итогам работы устанавливается ежеквартально,  ежемесячно предоставляются по результатам оценки результативности и качества деятельности учреждения.</w:t>
      </w:r>
    </w:p>
    <w:p w:rsidR="003651AB" w:rsidRPr="00642059" w:rsidRDefault="003651AB" w:rsidP="003651AB">
      <w:pPr>
        <w:spacing w:after="0" w:line="240" w:lineRule="auto"/>
        <w:ind w:firstLine="709"/>
        <w:jc w:val="both"/>
        <w:rPr>
          <w:rFonts w:ascii="Arial" w:hAnsi="Arial" w:cs="Arial"/>
          <w:sz w:val="14"/>
          <w:szCs w:val="14"/>
          <w:lang w:eastAsia="ru-RU"/>
        </w:rPr>
      </w:pPr>
      <w:r w:rsidRPr="00642059">
        <w:rPr>
          <w:rFonts w:ascii="Arial" w:hAnsi="Arial" w:cs="Arial"/>
          <w:sz w:val="14"/>
          <w:szCs w:val="14"/>
          <w:lang w:eastAsia="ru-RU"/>
        </w:rPr>
        <w:t>Выплаты стимулирующего характера, для руководителей, заместителей руководителя за исключением персональных выплат и выплат по итогам работы, 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lang w:eastAsia="ru-RU"/>
        </w:rPr>
      </w:pPr>
      <w:r w:rsidRPr="00642059">
        <w:rPr>
          <w:rFonts w:ascii="Arial" w:hAnsi="Arial" w:cs="Arial"/>
          <w:sz w:val="14"/>
          <w:szCs w:val="14"/>
          <w:lang w:eastAsia="ru-RU"/>
        </w:rPr>
        <w:t xml:space="preserve">6.9.8. Абсолютный размер персональных стимулирующих выплат, для </w:t>
      </w:r>
      <w:proofErr w:type="gramStart"/>
      <w:r w:rsidRPr="00642059">
        <w:rPr>
          <w:rFonts w:ascii="Arial" w:hAnsi="Arial" w:cs="Arial"/>
          <w:sz w:val="14"/>
          <w:szCs w:val="14"/>
          <w:lang w:eastAsia="ru-RU"/>
        </w:rPr>
        <w:t>заместителей руководителя, установленных в процентном отношении к должностному окладу исчисляется</w:t>
      </w:r>
      <w:proofErr w:type="gramEnd"/>
      <w:r w:rsidRPr="00642059">
        <w:rPr>
          <w:rFonts w:ascii="Arial" w:hAnsi="Arial" w:cs="Arial"/>
          <w:sz w:val="14"/>
          <w:szCs w:val="14"/>
          <w:lang w:eastAsia="ru-RU"/>
        </w:rPr>
        <w:t xml:space="preserve"> от должностного оклада без учета иных повышений, доплат, надбавок, выплат.</w:t>
      </w:r>
    </w:p>
    <w:p w:rsidR="003651AB" w:rsidRPr="00642059" w:rsidRDefault="003651AB" w:rsidP="003651AB">
      <w:pPr>
        <w:pStyle w:val="ConsPlusNormal"/>
        <w:ind w:firstLine="709"/>
        <w:jc w:val="both"/>
        <w:rPr>
          <w:rFonts w:eastAsia="Calibri"/>
          <w:sz w:val="14"/>
          <w:szCs w:val="14"/>
        </w:rPr>
      </w:pPr>
      <w:r w:rsidRPr="00642059">
        <w:rPr>
          <w:rFonts w:eastAsia="Calibri"/>
          <w:sz w:val="14"/>
          <w:szCs w:val="14"/>
        </w:rPr>
        <w:t xml:space="preserve">6.9.9. </w:t>
      </w:r>
      <w:proofErr w:type="gramStart"/>
      <w:r w:rsidRPr="00642059">
        <w:rPr>
          <w:rFonts w:eastAsia="Calibri"/>
          <w:sz w:val="14"/>
          <w:szCs w:val="14"/>
        </w:rPr>
        <w:t>Количество должностных окладов руководителю  учреждения, учитываемых при определении объема средств на выплаты стимулирующего характера руководителю учреждения  определяется настоящим Положением, но не  выше предельного количества должностных окладов руководителю учреждения, учитываемых при определении объема средств на выплаты стимулирующего характера руководителю учреждения, установленных приложением № 13 к настоящему положению, с учетом районного коэффициента и надбавки за работу в местностях с особыми климатическими условиями.</w:t>
      </w:r>
      <w:proofErr w:type="gramEnd"/>
    </w:p>
    <w:p w:rsidR="003651AB" w:rsidRPr="00642059" w:rsidRDefault="003651AB" w:rsidP="003651AB">
      <w:pPr>
        <w:autoSpaceDE w:val="0"/>
        <w:autoSpaceDN w:val="0"/>
        <w:adjustRightInd w:val="0"/>
        <w:spacing w:after="0" w:line="240" w:lineRule="auto"/>
        <w:ind w:firstLine="720"/>
        <w:jc w:val="both"/>
        <w:outlineLvl w:val="1"/>
        <w:rPr>
          <w:rFonts w:ascii="Arial" w:hAnsi="Arial" w:cs="Arial"/>
          <w:sz w:val="14"/>
          <w:szCs w:val="14"/>
          <w:lang w:eastAsia="ru-RU"/>
        </w:rPr>
      </w:pPr>
      <w:r w:rsidRPr="00642059">
        <w:rPr>
          <w:rFonts w:ascii="Arial" w:hAnsi="Arial" w:cs="Arial"/>
          <w:sz w:val="14"/>
          <w:szCs w:val="14"/>
          <w:lang w:eastAsia="ru-RU"/>
        </w:rPr>
        <w:t>6.10. Порядок использования средств на осуществление выплат стимулирующего характера руководителю учреждения устанавливается настоящим положением.</w:t>
      </w:r>
    </w:p>
    <w:p w:rsidR="003651AB" w:rsidRPr="00642059" w:rsidRDefault="003651AB" w:rsidP="003651AB">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lang w:eastAsia="ru-RU"/>
        </w:rPr>
        <w:t>6.11.</w:t>
      </w:r>
      <w:r w:rsidRPr="00642059">
        <w:rPr>
          <w:rFonts w:ascii="Arial" w:hAnsi="Arial" w:cs="Arial"/>
          <w:sz w:val="14"/>
          <w:szCs w:val="14"/>
        </w:rPr>
        <w:t xml:space="preserve"> Оценка </w:t>
      </w:r>
      <w:proofErr w:type="gramStart"/>
      <w:r w:rsidRPr="00642059">
        <w:rPr>
          <w:rFonts w:ascii="Arial" w:hAnsi="Arial" w:cs="Arial"/>
          <w:sz w:val="14"/>
          <w:szCs w:val="14"/>
        </w:rPr>
        <w:t>выполнения показателей работы руководителя  учреждения</w:t>
      </w:r>
      <w:proofErr w:type="gramEnd"/>
      <w:r w:rsidRPr="00642059">
        <w:rPr>
          <w:rFonts w:ascii="Arial" w:hAnsi="Arial" w:cs="Arial"/>
          <w:sz w:val="14"/>
          <w:szCs w:val="14"/>
        </w:rPr>
        <w:t xml:space="preserve"> осуществляется органом, осуществляющим функции и полномочия учредителя, заместителя руководителя – руководителем учреждения с изданием приказа об установлении выплаты по итогам работы за соответствующий период (квартал, год).</w:t>
      </w:r>
    </w:p>
    <w:p w:rsidR="003651AB" w:rsidRPr="00642059" w:rsidRDefault="003651AB" w:rsidP="003651AB">
      <w:pPr>
        <w:autoSpaceDE w:val="0"/>
        <w:autoSpaceDN w:val="0"/>
        <w:adjustRightInd w:val="0"/>
        <w:ind w:firstLine="709"/>
        <w:jc w:val="both"/>
        <w:outlineLvl w:val="1"/>
        <w:rPr>
          <w:rFonts w:ascii="Arial" w:hAnsi="Arial" w:cs="Arial"/>
          <w:bCs/>
          <w:sz w:val="14"/>
          <w:szCs w:val="14"/>
        </w:rPr>
      </w:pPr>
      <w:r w:rsidRPr="00642059">
        <w:rPr>
          <w:rFonts w:ascii="Arial" w:hAnsi="Arial" w:cs="Arial"/>
          <w:bCs/>
          <w:sz w:val="14"/>
          <w:szCs w:val="14"/>
        </w:rPr>
        <w:t xml:space="preserve">6.12. </w:t>
      </w:r>
      <w:proofErr w:type="gramStart"/>
      <w:r w:rsidRPr="00642059">
        <w:rPr>
          <w:rFonts w:ascii="Arial" w:hAnsi="Arial" w:cs="Arial"/>
          <w:bCs/>
          <w:sz w:val="14"/>
          <w:szCs w:val="14"/>
        </w:rPr>
        <w:t>Предельный уровень соотношения среднемесячной заработной платы руководителей, их заместителей и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 определяется органом местного самоуправления, осуществляющим функции и полномочия  учредителя соответствующих учреждений, в размере, не превышающем размера, установленного Постановлением</w:t>
      </w:r>
      <w:proofErr w:type="gramEnd"/>
      <w:r w:rsidRPr="00642059">
        <w:rPr>
          <w:rFonts w:ascii="Arial" w:hAnsi="Arial" w:cs="Arial"/>
          <w:bCs/>
          <w:sz w:val="14"/>
          <w:szCs w:val="14"/>
        </w:rPr>
        <w:t xml:space="preserve"> администрации Канского района в примерных положениях об оплате труда в кратности до 6.»</w:t>
      </w:r>
    </w:p>
    <w:p w:rsidR="003651AB" w:rsidRPr="00642059" w:rsidRDefault="003651AB" w:rsidP="003651AB">
      <w:pPr>
        <w:pStyle w:val="afd"/>
        <w:spacing w:after="0" w:line="240" w:lineRule="auto"/>
        <w:rPr>
          <w:b/>
          <w:sz w:val="14"/>
          <w:szCs w:val="14"/>
        </w:rPr>
      </w:pPr>
      <w:r w:rsidRPr="00642059">
        <w:rPr>
          <w:b/>
          <w:sz w:val="14"/>
          <w:szCs w:val="14"/>
        </w:rPr>
        <w:t>7. Заключительные положения</w:t>
      </w:r>
    </w:p>
    <w:p w:rsidR="003651AB" w:rsidRPr="00642059" w:rsidRDefault="003651AB" w:rsidP="003651AB">
      <w:pPr>
        <w:pStyle w:val="afd"/>
        <w:spacing w:after="0" w:line="240" w:lineRule="auto"/>
        <w:rPr>
          <w:b/>
          <w:sz w:val="14"/>
          <w:szCs w:val="14"/>
        </w:rPr>
      </w:pPr>
    </w:p>
    <w:p w:rsidR="003651AB" w:rsidRPr="00642059" w:rsidRDefault="003651AB" w:rsidP="003651AB">
      <w:pPr>
        <w:autoSpaceDE w:val="0"/>
        <w:autoSpaceDN w:val="0"/>
        <w:adjustRightInd w:val="0"/>
        <w:spacing w:after="0" w:line="240" w:lineRule="auto"/>
        <w:ind w:firstLine="720"/>
        <w:jc w:val="both"/>
        <w:outlineLvl w:val="1"/>
        <w:rPr>
          <w:rFonts w:ascii="Arial" w:hAnsi="Arial" w:cs="Arial"/>
          <w:sz w:val="14"/>
          <w:szCs w:val="14"/>
        </w:rPr>
      </w:pPr>
      <w:r w:rsidRPr="00642059">
        <w:rPr>
          <w:rFonts w:ascii="Arial" w:hAnsi="Arial" w:cs="Arial"/>
          <w:sz w:val="14"/>
          <w:szCs w:val="14"/>
        </w:rPr>
        <w:t>7.1. Заработная плата в соответствии   устанавливается работнику на основании трудового договора (дополнительного соглашения к трудовому договору) при наличии действующих коллективных договоров (их изменений), локальных нормативных актов, устанавливающих  системы оплаты труда.</w:t>
      </w:r>
    </w:p>
    <w:p w:rsidR="003651AB" w:rsidRPr="00642059" w:rsidRDefault="003651AB" w:rsidP="003651AB">
      <w:pPr>
        <w:spacing w:after="0" w:line="240" w:lineRule="auto"/>
        <w:rPr>
          <w:rFonts w:ascii="Arial" w:hAnsi="Arial" w:cs="Arial"/>
          <w:sz w:val="14"/>
          <w:szCs w:val="14"/>
        </w:rPr>
      </w:pPr>
    </w:p>
    <w:p w:rsidR="003651AB" w:rsidRPr="00642059" w:rsidRDefault="003651AB" w:rsidP="003651AB">
      <w:pPr>
        <w:autoSpaceDE w:val="0"/>
        <w:spacing w:after="0" w:line="240" w:lineRule="auto"/>
        <w:ind w:left="5387"/>
        <w:contextualSpacing/>
        <w:rPr>
          <w:rFonts w:ascii="Arial" w:hAnsi="Arial" w:cs="Arial"/>
          <w:sz w:val="12"/>
          <w:szCs w:val="12"/>
        </w:rPr>
      </w:pPr>
      <w:r w:rsidRPr="00642059">
        <w:rPr>
          <w:rFonts w:ascii="Arial" w:hAnsi="Arial" w:cs="Arial"/>
          <w:sz w:val="12"/>
          <w:szCs w:val="12"/>
        </w:rPr>
        <w:t xml:space="preserve">Приложение № 1к Положению об оплате труда работников </w:t>
      </w:r>
      <w:r w:rsidRPr="00642059">
        <w:rPr>
          <w:rFonts w:ascii="Arial" w:hAnsi="Arial" w:cs="Arial"/>
          <w:sz w:val="12"/>
          <w:szCs w:val="12"/>
        </w:rPr>
        <w:br/>
        <w:t>муниципального бюджетного учреждения  спортивная школа «Олимпиец»</w:t>
      </w:r>
    </w:p>
    <w:p w:rsidR="003651AB" w:rsidRPr="00642059" w:rsidRDefault="003651AB" w:rsidP="003651AB">
      <w:pPr>
        <w:autoSpaceDE w:val="0"/>
        <w:spacing w:after="0" w:line="240" w:lineRule="auto"/>
        <w:jc w:val="center"/>
        <w:rPr>
          <w:rFonts w:ascii="Arial" w:hAnsi="Arial" w:cs="Arial"/>
          <w:b/>
          <w:sz w:val="24"/>
          <w:szCs w:val="24"/>
        </w:rPr>
      </w:pPr>
    </w:p>
    <w:p w:rsidR="003651AB" w:rsidRPr="00642059" w:rsidRDefault="003651AB" w:rsidP="003651AB">
      <w:pPr>
        <w:autoSpaceDE w:val="0"/>
        <w:spacing w:after="0" w:line="240" w:lineRule="auto"/>
        <w:contextualSpacing/>
        <w:jc w:val="center"/>
        <w:rPr>
          <w:rFonts w:ascii="Arial" w:hAnsi="Arial" w:cs="Arial"/>
          <w:sz w:val="14"/>
          <w:szCs w:val="14"/>
        </w:rPr>
      </w:pPr>
      <w:r w:rsidRPr="00642059">
        <w:rPr>
          <w:rFonts w:ascii="Arial" w:hAnsi="Arial" w:cs="Arial"/>
          <w:b/>
          <w:sz w:val="14"/>
          <w:szCs w:val="14"/>
        </w:rPr>
        <w:t>Размеры</w:t>
      </w:r>
    </w:p>
    <w:p w:rsidR="003651AB" w:rsidRPr="00642059" w:rsidRDefault="003651AB" w:rsidP="003651AB">
      <w:pPr>
        <w:autoSpaceDE w:val="0"/>
        <w:spacing w:after="0" w:line="240" w:lineRule="auto"/>
        <w:contextualSpacing/>
        <w:jc w:val="center"/>
        <w:rPr>
          <w:rFonts w:ascii="Arial" w:hAnsi="Arial" w:cs="Arial"/>
          <w:b/>
          <w:sz w:val="14"/>
          <w:szCs w:val="14"/>
        </w:rPr>
      </w:pPr>
      <w:r w:rsidRPr="00642059">
        <w:rPr>
          <w:rFonts w:ascii="Arial" w:hAnsi="Arial" w:cs="Arial"/>
          <w:b/>
          <w:sz w:val="14"/>
          <w:szCs w:val="14"/>
        </w:rPr>
        <w:t>окладов (должностных окладов), ставок заработной платы.</w:t>
      </w:r>
    </w:p>
    <w:p w:rsidR="003651AB" w:rsidRPr="00642059" w:rsidRDefault="003651AB" w:rsidP="003651AB">
      <w:pPr>
        <w:autoSpaceDE w:val="0"/>
        <w:spacing w:after="0" w:line="240" w:lineRule="auto"/>
        <w:contextualSpacing/>
        <w:jc w:val="center"/>
        <w:rPr>
          <w:rFonts w:ascii="Arial" w:hAnsi="Arial" w:cs="Arial"/>
          <w:sz w:val="14"/>
          <w:szCs w:val="14"/>
        </w:rPr>
      </w:pPr>
    </w:p>
    <w:p w:rsidR="003651AB" w:rsidRPr="00642059" w:rsidRDefault="003651AB" w:rsidP="003651AB">
      <w:pPr>
        <w:autoSpaceDE w:val="0"/>
        <w:spacing w:after="0"/>
        <w:ind w:firstLine="708"/>
        <w:jc w:val="both"/>
        <w:rPr>
          <w:rFonts w:ascii="Arial" w:hAnsi="Arial" w:cs="Arial"/>
          <w:sz w:val="14"/>
          <w:szCs w:val="14"/>
        </w:rPr>
      </w:pPr>
      <w:r w:rsidRPr="00642059">
        <w:rPr>
          <w:rFonts w:ascii="Arial" w:hAnsi="Arial" w:cs="Arial"/>
          <w:sz w:val="14"/>
          <w:szCs w:val="14"/>
        </w:rPr>
        <w:t xml:space="preserve">1. Профессиональные квалификационные группы (далее по тексту – ПКГ) работников учреждений СШ «Олимпиец» устанавливаются на основании утвержденного: Приказа </w:t>
      </w:r>
      <w:proofErr w:type="spellStart"/>
      <w:r w:rsidRPr="00642059">
        <w:rPr>
          <w:rFonts w:ascii="Arial" w:hAnsi="Arial" w:cs="Arial"/>
          <w:sz w:val="14"/>
          <w:szCs w:val="14"/>
        </w:rPr>
        <w:t>Минздравсоцразвития</w:t>
      </w:r>
      <w:proofErr w:type="spellEnd"/>
      <w:r w:rsidRPr="00642059">
        <w:rPr>
          <w:rFonts w:ascii="Arial" w:hAnsi="Arial" w:cs="Arial"/>
          <w:sz w:val="14"/>
          <w:szCs w:val="14"/>
        </w:rPr>
        <w:t xml:space="preserve"> РФ от 27.02.2012 № 165н «Об утверждении профессиональных квалификационных групп должностей работников физической культуры и спорта», Приказа </w:t>
      </w:r>
      <w:proofErr w:type="spellStart"/>
      <w:r w:rsidRPr="00642059">
        <w:rPr>
          <w:rFonts w:ascii="Arial" w:hAnsi="Arial" w:cs="Arial"/>
          <w:sz w:val="14"/>
          <w:szCs w:val="14"/>
        </w:rPr>
        <w:t>Минздравсоцразвития</w:t>
      </w:r>
      <w:proofErr w:type="spellEnd"/>
      <w:r w:rsidRPr="00642059">
        <w:rPr>
          <w:rFonts w:ascii="Arial" w:hAnsi="Arial" w:cs="Arial"/>
          <w:sz w:val="14"/>
          <w:szCs w:val="14"/>
        </w:rPr>
        <w:t xml:space="preserve"> РФ от 05.05.2008 № 216н  «Об утверждении профессиональных квалификационных групп должностей работников образования».</w:t>
      </w:r>
    </w:p>
    <w:p w:rsidR="003651AB" w:rsidRPr="00642059" w:rsidRDefault="003651AB" w:rsidP="003651AB">
      <w:pPr>
        <w:autoSpaceDE w:val="0"/>
        <w:spacing w:after="0"/>
        <w:ind w:firstLine="708"/>
        <w:jc w:val="both"/>
        <w:rPr>
          <w:rFonts w:ascii="Arial" w:hAnsi="Arial" w:cs="Arial"/>
          <w:sz w:val="14"/>
          <w:szCs w:val="14"/>
        </w:rPr>
      </w:pPr>
      <w:r w:rsidRPr="00642059">
        <w:rPr>
          <w:rFonts w:ascii="Arial" w:hAnsi="Arial" w:cs="Arial"/>
          <w:sz w:val="14"/>
          <w:szCs w:val="14"/>
        </w:rPr>
        <w:t xml:space="preserve">Размеры окладов (должностных окладов) работников учреждений СШ «Олимпиец» устанавливаются на основании: </w:t>
      </w:r>
      <w:proofErr w:type="gramStart"/>
      <w:r w:rsidRPr="00642059">
        <w:rPr>
          <w:rFonts w:ascii="Arial" w:hAnsi="Arial" w:cs="Arial"/>
          <w:sz w:val="14"/>
          <w:szCs w:val="14"/>
        </w:rPr>
        <w:t>Постановления Правительства Красноярского края от 01.12.2009 № 621-п «Об утверждении примерного положения об оплате труда работников краевых государственных бюджетных учреждений, подведомственных министерству спорта и молодежной политики Красноярского края», Постановления Правительства Красноярского края от 01.12.2009 N 622-п «Об утверждении примерного положения об оплате труда работников краевых государственных   учреждений, подведомственных министерству спорта  и молодежной политики Красноярского края», Постановления Правительства Красноярского края от 15.12.2009</w:t>
      </w:r>
      <w:proofErr w:type="gramEnd"/>
      <w:r w:rsidRPr="00642059">
        <w:rPr>
          <w:rFonts w:ascii="Arial" w:hAnsi="Arial" w:cs="Arial"/>
          <w:sz w:val="14"/>
          <w:szCs w:val="14"/>
        </w:rPr>
        <w:t xml:space="preserve"> г. №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w:t>
      </w:r>
    </w:p>
    <w:p w:rsidR="003651AB" w:rsidRPr="00642059" w:rsidRDefault="003651AB" w:rsidP="003651AB">
      <w:pPr>
        <w:autoSpaceDE w:val="0"/>
        <w:spacing w:after="0"/>
        <w:ind w:firstLine="709"/>
        <w:jc w:val="both"/>
        <w:rPr>
          <w:rFonts w:ascii="Arial" w:hAnsi="Arial" w:cs="Arial"/>
          <w:sz w:val="14"/>
          <w:szCs w:val="14"/>
        </w:rPr>
      </w:pPr>
      <w:r w:rsidRPr="00642059">
        <w:rPr>
          <w:rFonts w:ascii="Arial" w:hAnsi="Arial" w:cs="Arial"/>
          <w:bCs/>
          <w:sz w:val="14"/>
          <w:szCs w:val="14"/>
        </w:rPr>
        <w:t>1.1. ПКГ должностей педагогических работников»:</w:t>
      </w:r>
    </w:p>
    <w:p w:rsidR="003651AB" w:rsidRPr="00642059" w:rsidRDefault="003651AB" w:rsidP="003651AB">
      <w:pPr>
        <w:spacing w:after="0" w:line="240" w:lineRule="auto"/>
        <w:rPr>
          <w:rFonts w:ascii="Arial" w:hAnsi="Arial" w:cs="Arial"/>
          <w:sz w:val="14"/>
          <w:szCs w:val="14"/>
        </w:rPr>
      </w:pPr>
    </w:p>
    <w:p w:rsidR="003651AB" w:rsidRPr="00642059" w:rsidRDefault="003651AB" w:rsidP="003651AB">
      <w:pPr>
        <w:spacing w:after="0" w:line="240" w:lineRule="auto"/>
        <w:rPr>
          <w:rFonts w:ascii="Arial" w:hAnsi="Arial" w:cs="Arial"/>
          <w:sz w:val="14"/>
          <w:szCs w:val="14"/>
        </w:rPr>
      </w:pPr>
    </w:p>
    <w:tbl>
      <w:tblPr>
        <w:tblW w:w="5000" w:type="pct"/>
        <w:tblCellMar>
          <w:left w:w="70" w:type="dxa"/>
          <w:right w:w="70" w:type="dxa"/>
        </w:tblCellMar>
        <w:tblLook w:val="0000" w:firstRow="0" w:lastRow="0" w:firstColumn="0" w:lastColumn="0" w:noHBand="0" w:noVBand="0"/>
      </w:tblPr>
      <w:tblGrid>
        <w:gridCol w:w="4068"/>
        <w:gridCol w:w="3913"/>
        <w:gridCol w:w="2365"/>
      </w:tblGrid>
      <w:tr w:rsidR="003651AB" w:rsidRPr="00642059" w:rsidTr="003651AB">
        <w:trPr>
          <w:cantSplit/>
          <w:trHeight w:val="20"/>
        </w:trPr>
        <w:tc>
          <w:tcPr>
            <w:tcW w:w="1966" w:type="pct"/>
            <w:tcBorders>
              <w:top w:val="single" w:sz="6" w:space="0" w:color="000000"/>
              <w:left w:val="single" w:sz="6" w:space="0" w:color="000000"/>
              <w:bottom w:val="single" w:sz="6" w:space="0" w:color="000000"/>
            </w:tcBorders>
            <w:shd w:val="clear" w:color="auto" w:fill="auto"/>
          </w:tcPr>
          <w:p w:rsidR="003651AB" w:rsidRPr="00642059" w:rsidRDefault="003651AB" w:rsidP="003651AB">
            <w:pPr>
              <w:autoSpaceDE w:val="0"/>
              <w:autoSpaceDN w:val="0"/>
              <w:adjustRightInd w:val="0"/>
              <w:spacing w:after="0" w:line="232" w:lineRule="auto"/>
              <w:jc w:val="center"/>
              <w:rPr>
                <w:rFonts w:ascii="Arial" w:hAnsi="Arial" w:cs="Arial"/>
                <w:sz w:val="12"/>
                <w:szCs w:val="12"/>
                <w:lang w:eastAsia="ru-RU"/>
              </w:rPr>
            </w:pPr>
            <w:r w:rsidRPr="00642059">
              <w:rPr>
                <w:rFonts w:ascii="Arial" w:hAnsi="Arial" w:cs="Arial"/>
                <w:sz w:val="12"/>
                <w:szCs w:val="12"/>
                <w:lang w:eastAsia="ru-RU"/>
              </w:rPr>
              <w:t>Квалификационные уровни</w:t>
            </w:r>
          </w:p>
        </w:tc>
        <w:tc>
          <w:tcPr>
            <w:tcW w:w="1891" w:type="pct"/>
            <w:tcBorders>
              <w:top w:val="single" w:sz="6" w:space="0" w:color="000000"/>
              <w:left w:val="single" w:sz="6" w:space="0" w:color="000000"/>
              <w:bottom w:val="single" w:sz="6" w:space="0" w:color="000000"/>
            </w:tcBorders>
            <w:shd w:val="clear" w:color="auto" w:fill="auto"/>
          </w:tcPr>
          <w:p w:rsidR="003651AB" w:rsidRPr="00642059" w:rsidRDefault="003651AB" w:rsidP="003651AB">
            <w:pPr>
              <w:autoSpaceDE w:val="0"/>
              <w:autoSpaceDN w:val="0"/>
              <w:adjustRightInd w:val="0"/>
              <w:spacing w:after="0" w:line="232" w:lineRule="auto"/>
              <w:jc w:val="center"/>
              <w:rPr>
                <w:rFonts w:ascii="Arial" w:hAnsi="Arial" w:cs="Arial"/>
                <w:sz w:val="12"/>
                <w:szCs w:val="12"/>
                <w:lang w:eastAsia="ru-RU"/>
              </w:rPr>
            </w:pPr>
            <w:r w:rsidRPr="00642059">
              <w:rPr>
                <w:rFonts w:ascii="Arial" w:hAnsi="Arial" w:cs="Arial"/>
                <w:sz w:val="12"/>
                <w:szCs w:val="12"/>
                <w:lang w:eastAsia="ru-RU"/>
              </w:rPr>
              <w:t>Должность</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651AB" w:rsidRPr="00642059" w:rsidRDefault="003651AB" w:rsidP="003651AB">
            <w:pPr>
              <w:autoSpaceDE w:val="0"/>
              <w:autoSpaceDN w:val="0"/>
              <w:adjustRightInd w:val="0"/>
              <w:spacing w:after="0" w:line="232" w:lineRule="auto"/>
              <w:jc w:val="center"/>
              <w:rPr>
                <w:rFonts w:ascii="Arial" w:hAnsi="Arial" w:cs="Arial"/>
                <w:sz w:val="12"/>
                <w:szCs w:val="12"/>
                <w:lang w:eastAsia="ru-RU"/>
              </w:rPr>
            </w:pPr>
            <w:r w:rsidRPr="00642059">
              <w:rPr>
                <w:rFonts w:ascii="Arial" w:hAnsi="Arial" w:cs="Arial"/>
                <w:sz w:val="12"/>
                <w:szCs w:val="12"/>
                <w:lang w:eastAsia="ru-RU"/>
              </w:rPr>
              <w:t xml:space="preserve">Размер оклада      </w:t>
            </w:r>
            <w:r w:rsidRPr="00642059">
              <w:rPr>
                <w:rFonts w:ascii="Arial" w:hAnsi="Arial" w:cs="Arial"/>
                <w:sz w:val="12"/>
                <w:szCs w:val="12"/>
                <w:lang w:eastAsia="ru-RU"/>
              </w:rPr>
              <w:br/>
              <w:t>(должностного оклада), руб.</w:t>
            </w:r>
          </w:p>
        </w:tc>
      </w:tr>
      <w:tr w:rsidR="003651AB" w:rsidRPr="00642059" w:rsidTr="003651AB">
        <w:trPr>
          <w:cantSplit/>
          <w:trHeight w:val="20"/>
        </w:trPr>
        <w:tc>
          <w:tcPr>
            <w:tcW w:w="1966" w:type="pct"/>
            <w:tcBorders>
              <w:top w:val="single" w:sz="6" w:space="0" w:color="000000"/>
              <w:left w:val="single" w:sz="6" w:space="0" w:color="000000"/>
              <w:bottom w:val="single" w:sz="6" w:space="0" w:color="000000"/>
            </w:tcBorders>
            <w:shd w:val="clear" w:color="auto" w:fill="auto"/>
          </w:tcPr>
          <w:p w:rsidR="003651AB" w:rsidRPr="00642059" w:rsidRDefault="003651AB" w:rsidP="003651AB">
            <w:pPr>
              <w:autoSpaceDE w:val="0"/>
              <w:autoSpaceDN w:val="0"/>
              <w:adjustRightInd w:val="0"/>
              <w:spacing w:after="0" w:line="232" w:lineRule="auto"/>
              <w:rPr>
                <w:rFonts w:ascii="Arial" w:hAnsi="Arial" w:cs="Arial"/>
                <w:sz w:val="12"/>
                <w:szCs w:val="12"/>
                <w:lang w:eastAsia="ru-RU"/>
              </w:rPr>
            </w:pPr>
            <w:r w:rsidRPr="00642059">
              <w:rPr>
                <w:rFonts w:ascii="Arial" w:hAnsi="Arial" w:cs="Arial"/>
                <w:sz w:val="12"/>
                <w:szCs w:val="12"/>
                <w:lang w:eastAsia="ru-RU"/>
              </w:rPr>
              <w:t xml:space="preserve">2 квалификационный уровень         </w:t>
            </w:r>
          </w:p>
        </w:tc>
        <w:tc>
          <w:tcPr>
            <w:tcW w:w="1891" w:type="pct"/>
            <w:tcBorders>
              <w:top w:val="single" w:sz="6" w:space="0" w:color="000000"/>
              <w:left w:val="single" w:sz="6" w:space="0" w:color="000000"/>
              <w:bottom w:val="single" w:sz="6" w:space="0" w:color="000000"/>
            </w:tcBorders>
            <w:shd w:val="clear" w:color="auto" w:fill="auto"/>
          </w:tcPr>
          <w:p w:rsidR="003651AB" w:rsidRPr="00642059" w:rsidRDefault="003651AB" w:rsidP="003651AB">
            <w:pPr>
              <w:autoSpaceDE w:val="0"/>
              <w:autoSpaceDN w:val="0"/>
              <w:adjustRightInd w:val="0"/>
              <w:spacing w:after="0" w:line="232" w:lineRule="auto"/>
              <w:jc w:val="center"/>
              <w:rPr>
                <w:rFonts w:ascii="Arial" w:hAnsi="Arial" w:cs="Arial"/>
                <w:sz w:val="12"/>
                <w:szCs w:val="12"/>
                <w:lang w:eastAsia="ru-RU"/>
              </w:rPr>
            </w:pPr>
            <w:r w:rsidRPr="00642059">
              <w:rPr>
                <w:rFonts w:ascii="Arial" w:hAnsi="Arial" w:cs="Arial"/>
                <w:sz w:val="12"/>
                <w:szCs w:val="12"/>
                <w:lang w:eastAsia="ru-RU"/>
              </w:rPr>
              <w:t>Инструктор – методист</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651AB" w:rsidRPr="00642059" w:rsidRDefault="003651AB" w:rsidP="003651AB">
            <w:pPr>
              <w:autoSpaceDE w:val="0"/>
              <w:autoSpaceDN w:val="0"/>
              <w:adjustRightInd w:val="0"/>
              <w:spacing w:after="0" w:line="232" w:lineRule="auto"/>
              <w:jc w:val="center"/>
              <w:rPr>
                <w:rFonts w:ascii="Arial" w:hAnsi="Arial" w:cs="Arial"/>
                <w:sz w:val="12"/>
                <w:szCs w:val="12"/>
                <w:lang w:eastAsia="ru-RU"/>
              </w:rPr>
            </w:pPr>
            <w:r w:rsidRPr="00642059">
              <w:rPr>
                <w:rFonts w:ascii="Arial" w:hAnsi="Arial" w:cs="Arial"/>
                <w:sz w:val="12"/>
                <w:szCs w:val="12"/>
                <w:lang w:eastAsia="ru-RU"/>
              </w:rPr>
              <w:t>5815,00</w:t>
            </w:r>
          </w:p>
        </w:tc>
      </w:tr>
      <w:tr w:rsidR="003651AB" w:rsidRPr="00642059" w:rsidTr="003651AB">
        <w:trPr>
          <w:cantSplit/>
          <w:trHeight w:val="20"/>
        </w:trPr>
        <w:tc>
          <w:tcPr>
            <w:tcW w:w="1966" w:type="pct"/>
            <w:tcBorders>
              <w:top w:val="single" w:sz="6" w:space="0" w:color="000000"/>
              <w:left w:val="single" w:sz="6" w:space="0" w:color="000000"/>
              <w:bottom w:val="single" w:sz="6" w:space="0" w:color="000000"/>
            </w:tcBorders>
            <w:shd w:val="clear" w:color="auto" w:fill="auto"/>
          </w:tcPr>
          <w:p w:rsidR="003651AB" w:rsidRPr="00642059" w:rsidRDefault="003651AB" w:rsidP="003651AB">
            <w:pPr>
              <w:autoSpaceDE w:val="0"/>
              <w:autoSpaceDN w:val="0"/>
              <w:adjustRightInd w:val="0"/>
              <w:spacing w:after="0" w:line="232" w:lineRule="auto"/>
              <w:rPr>
                <w:rFonts w:ascii="Arial" w:hAnsi="Arial" w:cs="Arial"/>
                <w:sz w:val="12"/>
                <w:szCs w:val="12"/>
                <w:lang w:eastAsia="ru-RU"/>
              </w:rPr>
            </w:pPr>
            <w:r w:rsidRPr="00642059">
              <w:rPr>
                <w:rFonts w:ascii="Arial" w:hAnsi="Arial" w:cs="Arial"/>
                <w:sz w:val="12"/>
                <w:szCs w:val="12"/>
                <w:lang w:eastAsia="ru-RU"/>
              </w:rPr>
              <w:t>3 квалификационный уровень</w:t>
            </w:r>
          </w:p>
        </w:tc>
        <w:tc>
          <w:tcPr>
            <w:tcW w:w="1891" w:type="pct"/>
            <w:tcBorders>
              <w:top w:val="single" w:sz="6" w:space="0" w:color="000000"/>
              <w:left w:val="single" w:sz="6" w:space="0" w:color="000000"/>
              <w:bottom w:val="single" w:sz="6" w:space="0" w:color="000000"/>
            </w:tcBorders>
            <w:shd w:val="clear" w:color="auto" w:fill="auto"/>
          </w:tcPr>
          <w:p w:rsidR="003651AB" w:rsidRPr="00642059" w:rsidRDefault="003651AB" w:rsidP="003651AB">
            <w:pPr>
              <w:autoSpaceDE w:val="0"/>
              <w:autoSpaceDN w:val="0"/>
              <w:adjustRightInd w:val="0"/>
              <w:spacing w:after="0" w:line="232" w:lineRule="auto"/>
              <w:jc w:val="center"/>
              <w:rPr>
                <w:rFonts w:ascii="Arial" w:hAnsi="Arial" w:cs="Arial"/>
                <w:sz w:val="12"/>
                <w:szCs w:val="12"/>
                <w:lang w:eastAsia="ru-RU"/>
              </w:rPr>
            </w:pPr>
            <w:r w:rsidRPr="00642059">
              <w:rPr>
                <w:rFonts w:ascii="Arial" w:hAnsi="Arial" w:cs="Arial"/>
                <w:sz w:val="12"/>
                <w:szCs w:val="12"/>
                <w:lang w:eastAsia="ru-RU"/>
              </w:rPr>
              <w:t>Старший инструктор - методист</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651AB" w:rsidRPr="00642059" w:rsidRDefault="003651AB" w:rsidP="003651AB">
            <w:pPr>
              <w:autoSpaceDE w:val="0"/>
              <w:autoSpaceDN w:val="0"/>
              <w:adjustRightInd w:val="0"/>
              <w:spacing w:after="0" w:line="232" w:lineRule="auto"/>
              <w:jc w:val="center"/>
              <w:rPr>
                <w:rFonts w:ascii="Arial" w:hAnsi="Arial" w:cs="Arial"/>
                <w:sz w:val="12"/>
                <w:szCs w:val="12"/>
                <w:lang w:eastAsia="ru-RU"/>
              </w:rPr>
            </w:pPr>
            <w:r w:rsidRPr="00642059">
              <w:rPr>
                <w:rFonts w:ascii="Arial" w:hAnsi="Arial" w:cs="Arial"/>
                <w:sz w:val="12"/>
                <w:szCs w:val="12"/>
                <w:lang w:eastAsia="ru-RU"/>
              </w:rPr>
              <w:t>6271,00</w:t>
            </w:r>
          </w:p>
        </w:tc>
      </w:tr>
    </w:tbl>
    <w:p w:rsidR="003651AB" w:rsidRPr="00642059" w:rsidRDefault="003651AB" w:rsidP="003651AB">
      <w:pPr>
        <w:autoSpaceDE w:val="0"/>
        <w:spacing w:after="0"/>
        <w:ind w:firstLine="709"/>
        <w:jc w:val="both"/>
        <w:rPr>
          <w:rFonts w:ascii="Arial" w:hAnsi="Arial" w:cs="Arial"/>
          <w:sz w:val="14"/>
          <w:szCs w:val="14"/>
        </w:rPr>
      </w:pPr>
      <w:r w:rsidRPr="00642059">
        <w:rPr>
          <w:rFonts w:ascii="Arial" w:hAnsi="Arial" w:cs="Arial"/>
          <w:sz w:val="14"/>
          <w:szCs w:val="14"/>
        </w:rPr>
        <w:t>1.2.</w:t>
      </w:r>
      <w:r w:rsidRPr="00642059">
        <w:rPr>
          <w:rFonts w:ascii="Arial" w:hAnsi="Arial" w:cs="Arial"/>
          <w:bCs/>
          <w:sz w:val="14"/>
          <w:szCs w:val="14"/>
        </w:rPr>
        <w:t xml:space="preserve"> ПКГ должностей  работников</w:t>
      </w:r>
      <w:r w:rsidRPr="00642059">
        <w:rPr>
          <w:rFonts w:ascii="Arial" w:hAnsi="Arial" w:cs="Arial"/>
          <w:sz w:val="14"/>
          <w:szCs w:val="14"/>
        </w:rPr>
        <w:t xml:space="preserve"> физической культуры и спорта второго уровня</w:t>
      </w:r>
      <w:r w:rsidRPr="00642059">
        <w:rPr>
          <w:rFonts w:ascii="Arial" w:hAnsi="Arial" w:cs="Arial"/>
          <w:bCs/>
          <w:sz w:val="14"/>
          <w:szCs w:val="14"/>
        </w:rPr>
        <w:t>:</w:t>
      </w:r>
      <w:r w:rsidRPr="00642059">
        <w:rPr>
          <w:rFonts w:ascii="Arial" w:hAnsi="Arial" w:cs="Arial"/>
          <w:sz w:val="14"/>
          <w:szCs w:val="14"/>
        </w:rPr>
        <w:t xml:space="preserve"> </w:t>
      </w:r>
    </w:p>
    <w:tbl>
      <w:tblPr>
        <w:tblW w:w="5000" w:type="pct"/>
        <w:tblCellMar>
          <w:left w:w="70" w:type="dxa"/>
          <w:right w:w="70" w:type="dxa"/>
        </w:tblCellMar>
        <w:tblLook w:val="0000" w:firstRow="0" w:lastRow="0" w:firstColumn="0" w:lastColumn="0" w:noHBand="0" w:noVBand="0"/>
      </w:tblPr>
      <w:tblGrid>
        <w:gridCol w:w="4068"/>
        <w:gridCol w:w="3913"/>
        <w:gridCol w:w="2365"/>
      </w:tblGrid>
      <w:tr w:rsidR="003651AB" w:rsidRPr="00642059" w:rsidTr="003651AB">
        <w:trPr>
          <w:cantSplit/>
          <w:trHeight w:val="20"/>
        </w:trPr>
        <w:tc>
          <w:tcPr>
            <w:tcW w:w="1966"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spacing w:line="232" w:lineRule="auto"/>
              <w:jc w:val="center"/>
              <w:rPr>
                <w:sz w:val="12"/>
                <w:szCs w:val="12"/>
              </w:rPr>
            </w:pPr>
            <w:r w:rsidRPr="00642059">
              <w:rPr>
                <w:sz w:val="12"/>
                <w:szCs w:val="12"/>
              </w:rPr>
              <w:t>Квалификационные уровни</w:t>
            </w:r>
          </w:p>
        </w:tc>
        <w:tc>
          <w:tcPr>
            <w:tcW w:w="1891"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spacing w:line="232" w:lineRule="auto"/>
              <w:jc w:val="center"/>
              <w:rPr>
                <w:sz w:val="12"/>
                <w:szCs w:val="12"/>
              </w:rPr>
            </w:pPr>
            <w:r w:rsidRPr="00642059">
              <w:rPr>
                <w:sz w:val="12"/>
                <w:szCs w:val="12"/>
              </w:rPr>
              <w:t>Должность</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651AB" w:rsidRPr="00642059" w:rsidRDefault="003651AB" w:rsidP="00DC3C1A">
            <w:pPr>
              <w:pStyle w:val="ConsPlusCell"/>
              <w:widowControl/>
              <w:spacing w:line="232" w:lineRule="auto"/>
              <w:jc w:val="center"/>
              <w:rPr>
                <w:sz w:val="12"/>
                <w:szCs w:val="12"/>
              </w:rPr>
            </w:pPr>
            <w:r w:rsidRPr="00642059">
              <w:rPr>
                <w:sz w:val="12"/>
                <w:szCs w:val="12"/>
              </w:rPr>
              <w:t xml:space="preserve">Размер оклада      </w:t>
            </w:r>
            <w:r w:rsidRPr="00642059">
              <w:rPr>
                <w:sz w:val="12"/>
                <w:szCs w:val="12"/>
              </w:rPr>
              <w:br/>
              <w:t>(должностного оклада), руб.</w:t>
            </w:r>
          </w:p>
        </w:tc>
      </w:tr>
      <w:tr w:rsidR="003651AB" w:rsidRPr="00642059" w:rsidTr="003651AB">
        <w:trPr>
          <w:cantSplit/>
          <w:trHeight w:val="20"/>
        </w:trPr>
        <w:tc>
          <w:tcPr>
            <w:tcW w:w="1966"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spacing w:line="232" w:lineRule="auto"/>
              <w:rPr>
                <w:sz w:val="12"/>
                <w:szCs w:val="12"/>
              </w:rPr>
            </w:pPr>
            <w:r w:rsidRPr="00642059">
              <w:rPr>
                <w:sz w:val="12"/>
                <w:szCs w:val="12"/>
              </w:rPr>
              <w:t xml:space="preserve">1 квалификационный уровень         </w:t>
            </w:r>
          </w:p>
        </w:tc>
        <w:tc>
          <w:tcPr>
            <w:tcW w:w="1891"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spacing w:line="232" w:lineRule="auto"/>
              <w:jc w:val="center"/>
              <w:rPr>
                <w:sz w:val="12"/>
                <w:szCs w:val="12"/>
              </w:rPr>
            </w:pPr>
            <w:r w:rsidRPr="00642059">
              <w:rPr>
                <w:sz w:val="12"/>
                <w:szCs w:val="12"/>
              </w:rPr>
              <w:t>Инструктор по спорту</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651AB" w:rsidRPr="00642059" w:rsidRDefault="003651AB" w:rsidP="00DC3C1A">
            <w:pPr>
              <w:pStyle w:val="ConsPlusCell"/>
              <w:widowControl/>
              <w:spacing w:line="232" w:lineRule="auto"/>
              <w:jc w:val="center"/>
              <w:rPr>
                <w:sz w:val="12"/>
                <w:szCs w:val="12"/>
              </w:rPr>
            </w:pPr>
            <w:r w:rsidRPr="00642059">
              <w:rPr>
                <w:sz w:val="12"/>
                <w:szCs w:val="12"/>
              </w:rPr>
              <w:t>6589,00</w:t>
            </w:r>
          </w:p>
        </w:tc>
      </w:tr>
      <w:tr w:rsidR="003651AB" w:rsidRPr="00642059" w:rsidTr="003651AB">
        <w:trPr>
          <w:cantSplit/>
          <w:trHeight w:val="20"/>
        </w:trPr>
        <w:tc>
          <w:tcPr>
            <w:tcW w:w="1966"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spacing w:line="232" w:lineRule="auto"/>
              <w:rPr>
                <w:sz w:val="12"/>
                <w:szCs w:val="12"/>
              </w:rPr>
            </w:pPr>
            <w:r w:rsidRPr="00642059">
              <w:rPr>
                <w:sz w:val="12"/>
                <w:szCs w:val="12"/>
              </w:rPr>
              <w:t>2 квалификационный уровень</w:t>
            </w:r>
          </w:p>
        </w:tc>
        <w:tc>
          <w:tcPr>
            <w:tcW w:w="1891"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spacing w:line="232" w:lineRule="auto"/>
              <w:jc w:val="center"/>
              <w:rPr>
                <w:sz w:val="12"/>
                <w:szCs w:val="12"/>
              </w:rPr>
            </w:pPr>
            <w:r w:rsidRPr="00642059">
              <w:rPr>
                <w:sz w:val="12"/>
                <w:szCs w:val="12"/>
              </w:rPr>
              <w:t>Тренер</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651AB" w:rsidRPr="00642059" w:rsidRDefault="003651AB" w:rsidP="00DC3C1A">
            <w:pPr>
              <w:pStyle w:val="ConsPlusCell"/>
              <w:widowControl/>
              <w:spacing w:line="232" w:lineRule="auto"/>
              <w:jc w:val="center"/>
              <w:rPr>
                <w:sz w:val="12"/>
                <w:szCs w:val="12"/>
              </w:rPr>
            </w:pPr>
            <w:r w:rsidRPr="00642059">
              <w:rPr>
                <w:sz w:val="12"/>
                <w:szCs w:val="12"/>
              </w:rPr>
              <w:t>7879,00</w:t>
            </w:r>
          </w:p>
        </w:tc>
      </w:tr>
      <w:tr w:rsidR="003651AB" w:rsidRPr="00642059" w:rsidTr="003651AB">
        <w:trPr>
          <w:cantSplit/>
          <w:trHeight w:val="20"/>
        </w:trPr>
        <w:tc>
          <w:tcPr>
            <w:tcW w:w="1966"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spacing w:line="232" w:lineRule="auto"/>
              <w:rPr>
                <w:sz w:val="12"/>
                <w:szCs w:val="12"/>
              </w:rPr>
            </w:pPr>
            <w:r w:rsidRPr="00642059">
              <w:rPr>
                <w:sz w:val="12"/>
                <w:szCs w:val="12"/>
              </w:rPr>
              <w:t>3 квалификационный уровень</w:t>
            </w:r>
          </w:p>
        </w:tc>
        <w:tc>
          <w:tcPr>
            <w:tcW w:w="1891"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spacing w:line="232" w:lineRule="auto"/>
              <w:jc w:val="center"/>
              <w:rPr>
                <w:sz w:val="12"/>
                <w:szCs w:val="12"/>
              </w:rPr>
            </w:pPr>
            <w:r w:rsidRPr="00642059">
              <w:rPr>
                <w:sz w:val="12"/>
                <w:szCs w:val="12"/>
              </w:rPr>
              <w:t>Инструктор-методист физкультурно-спортивных организаций</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651AB" w:rsidRPr="00642059" w:rsidRDefault="003651AB" w:rsidP="00DC3C1A">
            <w:pPr>
              <w:pStyle w:val="ConsPlusCell"/>
              <w:widowControl/>
              <w:spacing w:line="232" w:lineRule="auto"/>
              <w:jc w:val="center"/>
              <w:rPr>
                <w:sz w:val="12"/>
                <w:szCs w:val="12"/>
              </w:rPr>
            </w:pPr>
            <w:r w:rsidRPr="00642059">
              <w:rPr>
                <w:sz w:val="12"/>
                <w:szCs w:val="12"/>
              </w:rPr>
              <w:t>8181,00</w:t>
            </w:r>
          </w:p>
        </w:tc>
      </w:tr>
    </w:tbl>
    <w:p w:rsidR="003651AB" w:rsidRPr="00642059" w:rsidRDefault="003651AB" w:rsidP="003651AB">
      <w:pPr>
        <w:autoSpaceDE w:val="0"/>
        <w:spacing w:after="0" w:line="237" w:lineRule="auto"/>
        <w:ind w:firstLine="708"/>
        <w:jc w:val="both"/>
        <w:rPr>
          <w:rFonts w:ascii="Arial" w:hAnsi="Arial" w:cs="Arial"/>
          <w:sz w:val="14"/>
          <w:szCs w:val="14"/>
        </w:rPr>
      </w:pPr>
      <w:r w:rsidRPr="00642059">
        <w:rPr>
          <w:rFonts w:ascii="Arial" w:hAnsi="Arial" w:cs="Arial"/>
          <w:sz w:val="14"/>
          <w:szCs w:val="14"/>
        </w:rPr>
        <w:t xml:space="preserve">2. Профессиональные квалификационные группы работников учреждения  СШ  «Олимпиец» устанавливаются на основании утвержденного Приказа </w:t>
      </w:r>
      <w:proofErr w:type="spellStart"/>
      <w:r w:rsidRPr="00642059">
        <w:rPr>
          <w:rFonts w:ascii="Arial" w:hAnsi="Arial" w:cs="Arial"/>
          <w:sz w:val="14"/>
          <w:szCs w:val="14"/>
        </w:rPr>
        <w:t>Минздравсоцразвития</w:t>
      </w:r>
      <w:proofErr w:type="spellEnd"/>
      <w:r w:rsidRPr="00642059">
        <w:rPr>
          <w:rFonts w:ascii="Arial" w:hAnsi="Arial" w:cs="Arial"/>
          <w:sz w:val="14"/>
          <w:szCs w:val="14"/>
        </w:rPr>
        <w:t xml:space="preserve"> РФ от 06.08.2007 №526 «Об утверждении профессиональных квалификационных групп должностей медицинских и фармацевтических работников».</w:t>
      </w:r>
    </w:p>
    <w:p w:rsidR="003651AB" w:rsidRPr="00642059" w:rsidRDefault="003651AB" w:rsidP="003651AB">
      <w:pPr>
        <w:autoSpaceDE w:val="0"/>
        <w:spacing w:after="0" w:line="237" w:lineRule="auto"/>
        <w:ind w:firstLine="708"/>
        <w:jc w:val="both"/>
        <w:rPr>
          <w:rFonts w:ascii="Arial" w:hAnsi="Arial" w:cs="Arial"/>
          <w:sz w:val="14"/>
          <w:szCs w:val="14"/>
        </w:rPr>
      </w:pPr>
    </w:p>
    <w:p w:rsidR="003651AB" w:rsidRPr="00642059" w:rsidRDefault="003651AB" w:rsidP="003651AB">
      <w:pPr>
        <w:autoSpaceDE w:val="0"/>
        <w:spacing w:after="0" w:line="237" w:lineRule="auto"/>
        <w:ind w:firstLine="709"/>
        <w:jc w:val="both"/>
        <w:rPr>
          <w:rFonts w:ascii="Arial" w:hAnsi="Arial" w:cs="Arial"/>
          <w:bCs/>
          <w:sz w:val="14"/>
          <w:szCs w:val="14"/>
        </w:rPr>
      </w:pPr>
      <w:r w:rsidRPr="00642059">
        <w:rPr>
          <w:rFonts w:ascii="Arial" w:hAnsi="Arial" w:cs="Arial"/>
          <w:bCs/>
          <w:sz w:val="14"/>
          <w:szCs w:val="14"/>
        </w:rPr>
        <w:t>2.1.  ПКГ «Средний медицинский и фармацевтический персонал»:</w:t>
      </w:r>
    </w:p>
    <w:tbl>
      <w:tblPr>
        <w:tblW w:w="5000" w:type="pct"/>
        <w:tblCellMar>
          <w:left w:w="70" w:type="dxa"/>
          <w:right w:w="70" w:type="dxa"/>
        </w:tblCellMar>
        <w:tblLook w:val="0000" w:firstRow="0" w:lastRow="0" w:firstColumn="0" w:lastColumn="0" w:noHBand="0" w:noVBand="0"/>
      </w:tblPr>
      <w:tblGrid>
        <w:gridCol w:w="4068"/>
        <w:gridCol w:w="3913"/>
        <w:gridCol w:w="2365"/>
      </w:tblGrid>
      <w:tr w:rsidR="003651AB" w:rsidRPr="00642059" w:rsidTr="003651AB">
        <w:trPr>
          <w:cantSplit/>
          <w:trHeight w:val="360"/>
        </w:trPr>
        <w:tc>
          <w:tcPr>
            <w:tcW w:w="1966" w:type="pct"/>
            <w:tcBorders>
              <w:top w:val="single" w:sz="6" w:space="0" w:color="000000"/>
              <w:left w:val="single" w:sz="6" w:space="0" w:color="000000"/>
              <w:bottom w:val="single" w:sz="6" w:space="0" w:color="000000"/>
            </w:tcBorders>
            <w:shd w:val="clear" w:color="auto" w:fill="auto"/>
          </w:tcPr>
          <w:p w:rsidR="003651AB" w:rsidRPr="00642059" w:rsidRDefault="003651AB" w:rsidP="003651AB">
            <w:pPr>
              <w:pStyle w:val="ConsPlusCell"/>
              <w:widowControl/>
              <w:spacing w:line="238" w:lineRule="auto"/>
              <w:jc w:val="center"/>
              <w:rPr>
                <w:sz w:val="12"/>
                <w:szCs w:val="12"/>
              </w:rPr>
            </w:pPr>
            <w:r w:rsidRPr="00642059">
              <w:rPr>
                <w:sz w:val="12"/>
                <w:szCs w:val="12"/>
              </w:rPr>
              <w:t>Квалификационные уровни</w:t>
            </w:r>
          </w:p>
        </w:tc>
        <w:tc>
          <w:tcPr>
            <w:tcW w:w="1891" w:type="pct"/>
            <w:tcBorders>
              <w:top w:val="single" w:sz="6" w:space="0" w:color="000000"/>
              <w:left w:val="single" w:sz="6" w:space="0" w:color="000000"/>
              <w:bottom w:val="single" w:sz="6" w:space="0" w:color="000000"/>
            </w:tcBorders>
            <w:shd w:val="clear" w:color="auto" w:fill="auto"/>
          </w:tcPr>
          <w:p w:rsidR="003651AB" w:rsidRPr="00642059" w:rsidRDefault="003651AB" w:rsidP="003651AB">
            <w:pPr>
              <w:pStyle w:val="ConsPlusCell"/>
              <w:widowControl/>
              <w:spacing w:line="238" w:lineRule="auto"/>
              <w:jc w:val="center"/>
              <w:rPr>
                <w:sz w:val="12"/>
                <w:szCs w:val="12"/>
              </w:rPr>
            </w:pPr>
            <w:r w:rsidRPr="00642059">
              <w:rPr>
                <w:sz w:val="12"/>
                <w:szCs w:val="12"/>
              </w:rPr>
              <w:t>Должность</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651AB" w:rsidRPr="00642059" w:rsidRDefault="003651AB" w:rsidP="003651AB">
            <w:pPr>
              <w:pStyle w:val="ConsPlusCell"/>
              <w:widowControl/>
              <w:spacing w:line="238" w:lineRule="auto"/>
              <w:jc w:val="center"/>
              <w:rPr>
                <w:sz w:val="12"/>
                <w:szCs w:val="12"/>
              </w:rPr>
            </w:pPr>
            <w:r w:rsidRPr="00642059">
              <w:rPr>
                <w:sz w:val="12"/>
                <w:szCs w:val="12"/>
              </w:rPr>
              <w:t xml:space="preserve">Размер оклада      </w:t>
            </w:r>
            <w:r w:rsidRPr="00642059">
              <w:rPr>
                <w:sz w:val="12"/>
                <w:szCs w:val="12"/>
              </w:rPr>
              <w:br/>
              <w:t>(должностного оклада), руб.</w:t>
            </w:r>
          </w:p>
        </w:tc>
      </w:tr>
      <w:tr w:rsidR="003651AB" w:rsidRPr="00642059" w:rsidTr="003651AB">
        <w:trPr>
          <w:cantSplit/>
          <w:trHeight w:val="240"/>
        </w:trPr>
        <w:tc>
          <w:tcPr>
            <w:tcW w:w="1966" w:type="pct"/>
            <w:tcBorders>
              <w:top w:val="single" w:sz="6" w:space="0" w:color="000000"/>
              <w:left w:val="single" w:sz="6" w:space="0" w:color="000000"/>
              <w:bottom w:val="single" w:sz="6" w:space="0" w:color="000000"/>
            </w:tcBorders>
            <w:shd w:val="clear" w:color="auto" w:fill="auto"/>
          </w:tcPr>
          <w:p w:rsidR="003651AB" w:rsidRPr="00642059" w:rsidRDefault="003651AB" w:rsidP="003651AB">
            <w:pPr>
              <w:pStyle w:val="ConsPlusCell"/>
              <w:widowControl/>
              <w:spacing w:line="238" w:lineRule="auto"/>
              <w:rPr>
                <w:sz w:val="12"/>
                <w:szCs w:val="12"/>
              </w:rPr>
            </w:pPr>
            <w:r w:rsidRPr="00642059">
              <w:rPr>
                <w:sz w:val="12"/>
                <w:szCs w:val="12"/>
              </w:rPr>
              <w:t xml:space="preserve">4 квалификационный уровень         </w:t>
            </w:r>
          </w:p>
        </w:tc>
        <w:tc>
          <w:tcPr>
            <w:tcW w:w="1891" w:type="pct"/>
            <w:tcBorders>
              <w:top w:val="single" w:sz="6" w:space="0" w:color="000000"/>
              <w:left w:val="single" w:sz="6" w:space="0" w:color="000000"/>
              <w:bottom w:val="single" w:sz="6" w:space="0" w:color="000000"/>
            </w:tcBorders>
            <w:shd w:val="clear" w:color="auto" w:fill="auto"/>
          </w:tcPr>
          <w:p w:rsidR="003651AB" w:rsidRPr="00642059" w:rsidRDefault="003651AB" w:rsidP="003651AB">
            <w:pPr>
              <w:pStyle w:val="ConsPlusCell"/>
              <w:widowControl/>
              <w:spacing w:line="238" w:lineRule="auto"/>
              <w:jc w:val="center"/>
              <w:rPr>
                <w:sz w:val="12"/>
                <w:szCs w:val="12"/>
              </w:rPr>
            </w:pPr>
            <w:r w:rsidRPr="00642059">
              <w:rPr>
                <w:sz w:val="12"/>
                <w:szCs w:val="12"/>
              </w:rPr>
              <w:t>Фельдшер</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651AB" w:rsidRPr="00642059" w:rsidRDefault="003651AB" w:rsidP="003651AB">
            <w:pPr>
              <w:pStyle w:val="ConsPlusCell"/>
              <w:widowControl/>
              <w:spacing w:line="238" w:lineRule="auto"/>
              <w:jc w:val="center"/>
              <w:rPr>
                <w:sz w:val="12"/>
                <w:szCs w:val="12"/>
              </w:rPr>
            </w:pPr>
            <w:r w:rsidRPr="00642059">
              <w:rPr>
                <w:sz w:val="12"/>
                <w:szCs w:val="12"/>
              </w:rPr>
              <w:t>5253,00</w:t>
            </w:r>
          </w:p>
        </w:tc>
      </w:tr>
    </w:tbl>
    <w:p w:rsidR="003651AB" w:rsidRPr="00642059" w:rsidRDefault="003651AB" w:rsidP="002B365F">
      <w:pPr>
        <w:numPr>
          <w:ilvl w:val="0"/>
          <w:numId w:val="9"/>
        </w:numPr>
        <w:suppressAutoHyphens/>
        <w:autoSpaceDE w:val="0"/>
        <w:spacing w:after="0" w:line="240" w:lineRule="auto"/>
        <w:ind w:left="0" w:firstLine="851"/>
        <w:jc w:val="both"/>
        <w:rPr>
          <w:rFonts w:ascii="Arial" w:hAnsi="Arial" w:cs="Arial"/>
          <w:sz w:val="14"/>
          <w:szCs w:val="14"/>
        </w:rPr>
      </w:pPr>
      <w:r w:rsidRPr="00642059">
        <w:rPr>
          <w:rFonts w:ascii="Arial" w:hAnsi="Arial" w:cs="Arial"/>
          <w:sz w:val="14"/>
          <w:szCs w:val="14"/>
        </w:rPr>
        <w:lastRenderedPageBreak/>
        <w:t xml:space="preserve">Профессиональные квалификационные группы работников учреждений  СШ «Олимпиец» устанавливаются на основании утвержденного Приказа </w:t>
      </w:r>
      <w:proofErr w:type="spellStart"/>
      <w:r w:rsidRPr="00642059">
        <w:rPr>
          <w:rFonts w:ascii="Arial" w:hAnsi="Arial" w:cs="Arial"/>
          <w:sz w:val="14"/>
          <w:szCs w:val="14"/>
        </w:rPr>
        <w:t>Минздравсоцразвития</w:t>
      </w:r>
      <w:proofErr w:type="spellEnd"/>
      <w:r w:rsidRPr="00642059">
        <w:rPr>
          <w:rFonts w:ascii="Arial" w:hAnsi="Arial" w:cs="Arial"/>
          <w:sz w:val="14"/>
          <w:szCs w:val="14"/>
        </w:rPr>
        <w:t xml:space="preserve"> РФ от 29.05.2008 №248н «Об утверждении профессиональных квалификационных групп общеотраслевых профессий рабочих». </w:t>
      </w:r>
    </w:p>
    <w:p w:rsidR="003651AB" w:rsidRPr="00642059" w:rsidRDefault="003651AB" w:rsidP="003651AB">
      <w:pPr>
        <w:suppressAutoHyphens/>
        <w:autoSpaceDE w:val="0"/>
        <w:spacing w:after="0" w:line="240" w:lineRule="auto"/>
        <w:ind w:left="851"/>
        <w:jc w:val="both"/>
        <w:rPr>
          <w:rFonts w:ascii="Arial" w:hAnsi="Arial" w:cs="Arial"/>
          <w:sz w:val="14"/>
          <w:szCs w:val="14"/>
        </w:rPr>
      </w:pPr>
    </w:p>
    <w:p w:rsidR="003651AB" w:rsidRPr="00642059" w:rsidRDefault="003651AB" w:rsidP="002B365F">
      <w:pPr>
        <w:numPr>
          <w:ilvl w:val="1"/>
          <w:numId w:val="8"/>
        </w:numPr>
        <w:suppressAutoHyphens/>
        <w:autoSpaceDE w:val="0"/>
        <w:spacing w:after="0" w:line="240" w:lineRule="auto"/>
        <w:ind w:left="0" w:firstLine="709"/>
        <w:jc w:val="both"/>
        <w:rPr>
          <w:rFonts w:ascii="Arial" w:hAnsi="Arial" w:cs="Arial"/>
          <w:sz w:val="14"/>
          <w:szCs w:val="14"/>
        </w:rPr>
      </w:pPr>
      <w:r w:rsidRPr="00642059">
        <w:rPr>
          <w:rFonts w:ascii="Arial" w:hAnsi="Arial" w:cs="Arial"/>
          <w:bCs/>
          <w:sz w:val="14"/>
          <w:szCs w:val="14"/>
        </w:rPr>
        <w:t>ПКГ «Общеотраслевые профессии рабочих первого уровня»:</w:t>
      </w:r>
    </w:p>
    <w:p w:rsidR="003651AB" w:rsidRPr="00642059" w:rsidRDefault="003651AB" w:rsidP="003651AB">
      <w:pPr>
        <w:suppressAutoHyphens/>
        <w:autoSpaceDE w:val="0"/>
        <w:spacing w:after="0" w:line="240" w:lineRule="auto"/>
        <w:ind w:left="709"/>
        <w:jc w:val="both"/>
        <w:rPr>
          <w:rFonts w:ascii="Arial" w:hAnsi="Arial" w:cs="Arial"/>
          <w:sz w:val="14"/>
          <w:szCs w:val="14"/>
        </w:rPr>
      </w:pPr>
    </w:p>
    <w:tbl>
      <w:tblPr>
        <w:tblW w:w="5000" w:type="pct"/>
        <w:tblCellMar>
          <w:left w:w="70" w:type="dxa"/>
          <w:right w:w="70" w:type="dxa"/>
        </w:tblCellMar>
        <w:tblLook w:val="0000" w:firstRow="0" w:lastRow="0" w:firstColumn="0" w:lastColumn="0" w:noHBand="0" w:noVBand="0"/>
      </w:tblPr>
      <w:tblGrid>
        <w:gridCol w:w="4068"/>
        <w:gridCol w:w="3913"/>
        <w:gridCol w:w="2365"/>
      </w:tblGrid>
      <w:tr w:rsidR="003651AB" w:rsidRPr="00642059" w:rsidTr="003651AB">
        <w:trPr>
          <w:cantSplit/>
          <w:trHeight w:val="20"/>
        </w:trPr>
        <w:tc>
          <w:tcPr>
            <w:tcW w:w="1966"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jc w:val="center"/>
              <w:rPr>
                <w:sz w:val="12"/>
                <w:szCs w:val="12"/>
              </w:rPr>
            </w:pPr>
            <w:r w:rsidRPr="00642059">
              <w:rPr>
                <w:sz w:val="12"/>
                <w:szCs w:val="12"/>
              </w:rPr>
              <w:t>Квалификационные уровни</w:t>
            </w:r>
          </w:p>
        </w:tc>
        <w:tc>
          <w:tcPr>
            <w:tcW w:w="1891"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jc w:val="center"/>
              <w:rPr>
                <w:sz w:val="12"/>
                <w:szCs w:val="12"/>
              </w:rPr>
            </w:pPr>
            <w:r w:rsidRPr="00642059">
              <w:rPr>
                <w:sz w:val="12"/>
                <w:szCs w:val="12"/>
              </w:rPr>
              <w:t>Должность</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651AB" w:rsidRPr="00642059" w:rsidRDefault="003651AB" w:rsidP="00DC3C1A">
            <w:pPr>
              <w:pStyle w:val="ConsPlusCell"/>
              <w:widowControl/>
              <w:jc w:val="center"/>
              <w:rPr>
                <w:sz w:val="12"/>
                <w:szCs w:val="12"/>
              </w:rPr>
            </w:pPr>
            <w:r w:rsidRPr="00642059">
              <w:rPr>
                <w:sz w:val="12"/>
                <w:szCs w:val="12"/>
              </w:rPr>
              <w:t xml:space="preserve">Размер          </w:t>
            </w:r>
            <w:r w:rsidRPr="00642059">
              <w:rPr>
                <w:sz w:val="12"/>
                <w:szCs w:val="12"/>
              </w:rPr>
              <w:br/>
              <w:t xml:space="preserve">ставки заработной платы, </w:t>
            </w:r>
            <w:proofErr w:type="spellStart"/>
            <w:r w:rsidRPr="00642059">
              <w:rPr>
                <w:sz w:val="12"/>
                <w:szCs w:val="12"/>
              </w:rPr>
              <w:t>руб</w:t>
            </w:r>
            <w:proofErr w:type="spellEnd"/>
          </w:p>
        </w:tc>
      </w:tr>
      <w:tr w:rsidR="003651AB" w:rsidRPr="00642059" w:rsidTr="003651AB">
        <w:trPr>
          <w:cantSplit/>
          <w:trHeight w:val="20"/>
        </w:trPr>
        <w:tc>
          <w:tcPr>
            <w:tcW w:w="1966"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rPr>
                <w:sz w:val="12"/>
                <w:szCs w:val="12"/>
              </w:rPr>
            </w:pPr>
            <w:r w:rsidRPr="00642059">
              <w:rPr>
                <w:sz w:val="12"/>
                <w:szCs w:val="12"/>
              </w:rPr>
              <w:t xml:space="preserve">1 квалификационный уровень         </w:t>
            </w:r>
          </w:p>
        </w:tc>
        <w:tc>
          <w:tcPr>
            <w:tcW w:w="1891"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jc w:val="center"/>
              <w:rPr>
                <w:sz w:val="12"/>
                <w:szCs w:val="12"/>
              </w:rPr>
            </w:pPr>
            <w:r w:rsidRPr="00642059">
              <w:rPr>
                <w:sz w:val="12"/>
                <w:szCs w:val="12"/>
              </w:rPr>
              <w:t>Сторож, уборщик служебных помещений, гардеробщик, дворник</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651AB" w:rsidRPr="00642059" w:rsidRDefault="003651AB" w:rsidP="00DC3C1A">
            <w:pPr>
              <w:pStyle w:val="ConsPlusCell"/>
              <w:widowControl/>
              <w:jc w:val="center"/>
              <w:rPr>
                <w:sz w:val="12"/>
                <w:szCs w:val="12"/>
              </w:rPr>
            </w:pPr>
            <w:r w:rsidRPr="00642059">
              <w:rPr>
                <w:sz w:val="12"/>
                <w:szCs w:val="12"/>
              </w:rPr>
              <w:t>2552,00</w:t>
            </w:r>
          </w:p>
        </w:tc>
      </w:tr>
    </w:tbl>
    <w:p w:rsidR="003651AB" w:rsidRPr="00642059" w:rsidRDefault="003651AB" w:rsidP="00F9508D">
      <w:pPr>
        <w:rPr>
          <w:rFonts w:ascii="Arial" w:hAnsi="Arial" w:cs="Arial"/>
          <w:sz w:val="14"/>
          <w:szCs w:val="14"/>
        </w:rPr>
      </w:pPr>
    </w:p>
    <w:p w:rsidR="003651AB" w:rsidRPr="00642059" w:rsidRDefault="003651AB" w:rsidP="002B365F">
      <w:pPr>
        <w:numPr>
          <w:ilvl w:val="1"/>
          <w:numId w:val="10"/>
        </w:numPr>
        <w:suppressAutoHyphens/>
        <w:autoSpaceDE w:val="0"/>
        <w:spacing w:after="0" w:line="240" w:lineRule="auto"/>
        <w:jc w:val="both"/>
        <w:rPr>
          <w:rFonts w:ascii="Arial" w:hAnsi="Arial" w:cs="Arial"/>
          <w:sz w:val="14"/>
          <w:szCs w:val="14"/>
        </w:rPr>
      </w:pPr>
      <w:r w:rsidRPr="00642059">
        <w:rPr>
          <w:rFonts w:ascii="Arial" w:hAnsi="Arial" w:cs="Arial"/>
          <w:bCs/>
          <w:sz w:val="14"/>
          <w:szCs w:val="14"/>
        </w:rPr>
        <w:t>ПКГ «Общеотраслевые профессии рабочих второго уровня»:</w:t>
      </w:r>
    </w:p>
    <w:tbl>
      <w:tblPr>
        <w:tblW w:w="5000" w:type="pct"/>
        <w:tblCellMar>
          <w:left w:w="70" w:type="dxa"/>
          <w:right w:w="70" w:type="dxa"/>
        </w:tblCellMar>
        <w:tblLook w:val="0000" w:firstRow="0" w:lastRow="0" w:firstColumn="0" w:lastColumn="0" w:noHBand="0" w:noVBand="0"/>
      </w:tblPr>
      <w:tblGrid>
        <w:gridCol w:w="4068"/>
        <w:gridCol w:w="3913"/>
        <w:gridCol w:w="2365"/>
      </w:tblGrid>
      <w:tr w:rsidR="003651AB" w:rsidRPr="00642059" w:rsidTr="003651AB">
        <w:trPr>
          <w:cantSplit/>
          <w:trHeight w:val="360"/>
        </w:trPr>
        <w:tc>
          <w:tcPr>
            <w:tcW w:w="1966"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jc w:val="center"/>
              <w:rPr>
                <w:sz w:val="12"/>
                <w:szCs w:val="12"/>
              </w:rPr>
            </w:pPr>
            <w:r w:rsidRPr="00642059">
              <w:rPr>
                <w:sz w:val="12"/>
                <w:szCs w:val="12"/>
              </w:rPr>
              <w:t>Квалификационные уровни</w:t>
            </w:r>
          </w:p>
        </w:tc>
        <w:tc>
          <w:tcPr>
            <w:tcW w:w="1891"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jc w:val="center"/>
              <w:rPr>
                <w:sz w:val="12"/>
                <w:szCs w:val="12"/>
              </w:rPr>
            </w:pPr>
            <w:r w:rsidRPr="00642059">
              <w:rPr>
                <w:sz w:val="12"/>
                <w:szCs w:val="12"/>
              </w:rPr>
              <w:t>Должность</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651AB" w:rsidRPr="00642059" w:rsidRDefault="003651AB" w:rsidP="00DC3C1A">
            <w:pPr>
              <w:pStyle w:val="ConsPlusCell"/>
              <w:widowControl/>
              <w:jc w:val="center"/>
              <w:rPr>
                <w:sz w:val="12"/>
                <w:szCs w:val="12"/>
              </w:rPr>
            </w:pPr>
            <w:r w:rsidRPr="00642059">
              <w:rPr>
                <w:sz w:val="12"/>
                <w:szCs w:val="12"/>
              </w:rPr>
              <w:t xml:space="preserve">Размер          </w:t>
            </w:r>
            <w:r w:rsidRPr="00642059">
              <w:rPr>
                <w:sz w:val="12"/>
                <w:szCs w:val="12"/>
              </w:rPr>
              <w:br/>
              <w:t>ставки заработной платы, руб.</w:t>
            </w:r>
          </w:p>
        </w:tc>
      </w:tr>
      <w:tr w:rsidR="003651AB" w:rsidRPr="00642059" w:rsidTr="003651AB">
        <w:trPr>
          <w:cantSplit/>
          <w:trHeight w:val="240"/>
        </w:trPr>
        <w:tc>
          <w:tcPr>
            <w:tcW w:w="1966"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rPr>
                <w:sz w:val="12"/>
                <w:szCs w:val="12"/>
              </w:rPr>
            </w:pPr>
            <w:r w:rsidRPr="00642059">
              <w:rPr>
                <w:sz w:val="12"/>
                <w:szCs w:val="12"/>
              </w:rPr>
              <w:t xml:space="preserve">1 квалификационный уровень         </w:t>
            </w:r>
          </w:p>
        </w:tc>
        <w:tc>
          <w:tcPr>
            <w:tcW w:w="1891" w:type="pct"/>
            <w:tcBorders>
              <w:top w:val="single" w:sz="6" w:space="0" w:color="000000"/>
              <w:left w:val="single" w:sz="6" w:space="0" w:color="000000"/>
              <w:bottom w:val="single" w:sz="6" w:space="0" w:color="000000"/>
            </w:tcBorders>
            <w:shd w:val="clear" w:color="auto" w:fill="auto"/>
          </w:tcPr>
          <w:p w:rsidR="003651AB" w:rsidRPr="00642059" w:rsidRDefault="003651AB" w:rsidP="00DC3C1A">
            <w:pPr>
              <w:pStyle w:val="ConsPlusCell"/>
              <w:widowControl/>
              <w:jc w:val="center"/>
              <w:rPr>
                <w:sz w:val="12"/>
                <w:szCs w:val="12"/>
              </w:rPr>
            </w:pPr>
            <w:r w:rsidRPr="00642059">
              <w:rPr>
                <w:sz w:val="12"/>
                <w:szCs w:val="12"/>
              </w:rPr>
              <w:t>Рабочий по комплексному обслуживанию и ремонту зданий, слесарь-сантехник</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651AB" w:rsidRPr="00642059" w:rsidRDefault="003651AB" w:rsidP="00DC3C1A">
            <w:pPr>
              <w:pStyle w:val="ConsPlusCell"/>
              <w:widowControl/>
              <w:jc w:val="center"/>
              <w:rPr>
                <w:sz w:val="12"/>
                <w:szCs w:val="12"/>
              </w:rPr>
            </w:pPr>
            <w:r w:rsidRPr="00642059">
              <w:rPr>
                <w:sz w:val="12"/>
                <w:szCs w:val="12"/>
              </w:rPr>
              <w:t>2971,00</w:t>
            </w:r>
          </w:p>
        </w:tc>
      </w:tr>
    </w:tbl>
    <w:p w:rsidR="003651AB" w:rsidRPr="00642059" w:rsidRDefault="003651AB" w:rsidP="00F9508D">
      <w:pPr>
        <w:rPr>
          <w:rFonts w:ascii="Arial" w:hAnsi="Arial" w:cs="Arial"/>
          <w:sz w:val="14"/>
          <w:szCs w:val="14"/>
        </w:rPr>
      </w:pPr>
    </w:p>
    <w:p w:rsidR="003651AB" w:rsidRPr="00642059" w:rsidRDefault="003651AB" w:rsidP="003651AB">
      <w:pPr>
        <w:autoSpaceDE w:val="0"/>
        <w:autoSpaceDN w:val="0"/>
        <w:adjustRightInd w:val="0"/>
        <w:spacing w:after="0" w:line="240" w:lineRule="auto"/>
        <w:contextualSpacing/>
        <w:jc w:val="center"/>
        <w:rPr>
          <w:rFonts w:ascii="Arial" w:eastAsia="Calibri" w:hAnsi="Arial" w:cs="Arial"/>
          <w:b/>
          <w:bCs/>
          <w:sz w:val="14"/>
          <w:szCs w:val="14"/>
        </w:rPr>
      </w:pPr>
      <w:r w:rsidRPr="00642059">
        <w:rPr>
          <w:rFonts w:ascii="Arial" w:eastAsia="Calibri" w:hAnsi="Arial" w:cs="Arial"/>
          <w:b/>
          <w:bCs/>
          <w:sz w:val="14"/>
          <w:szCs w:val="14"/>
        </w:rPr>
        <w:t>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выплат за качество выполняемых работ</w:t>
      </w:r>
    </w:p>
    <w:p w:rsidR="003651AB" w:rsidRPr="00642059" w:rsidRDefault="003651AB" w:rsidP="003651AB">
      <w:pPr>
        <w:autoSpaceDE w:val="0"/>
        <w:autoSpaceDN w:val="0"/>
        <w:adjustRightInd w:val="0"/>
        <w:spacing w:after="0" w:line="240" w:lineRule="auto"/>
        <w:contextualSpacing/>
        <w:jc w:val="center"/>
        <w:rPr>
          <w:rFonts w:ascii="Arial" w:eastAsia="Calibri" w:hAnsi="Arial" w:cs="Arial"/>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402"/>
        <w:gridCol w:w="1732"/>
        <w:gridCol w:w="1426"/>
        <w:gridCol w:w="2462"/>
        <w:gridCol w:w="1426"/>
        <w:gridCol w:w="1974"/>
      </w:tblGrid>
      <w:tr w:rsidR="003651AB" w:rsidRPr="00642059" w:rsidTr="00DC3C1A">
        <w:trPr>
          <w:trHeight w:val="20"/>
          <w:tblHeader/>
        </w:trPr>
        <w:tc>
          <w:tcPr>
            <w:tcW w:w="6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Категория работников</w:t>
            </w:r>
          </w:p>
        </w:tc>
        <w:tc>
          <w:tcPr>
            <w:tcW w:w="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Критерии оценки</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Периодичность оценки для ежемесячного установления выплат</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Индикатор оценки</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Количество баллов</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Источник информации о значении (индикаторе) показателя</w:t>
            </w:r>
          </w:p>
        </w:tc>
      </w:tr>
      <w:tr w:rsidR="003651AB" w:rsidRPr="00642059" w:rsidTr="00DC3C1A">
        <w:trPr>
          <w:trHeight w:val="20"/>
          <w:tblHeader/>
        </w:trPr>
        <w:tc>
          <w:tcPr>
            <w:tcW w:w="6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1</w:t>
            </w:r>
          </w:p>
        </w:tc>
        <w:tc>
          <w:tcPr>
            <w:tcW w:w="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2</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3</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4</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6</w:t>
            </w:r>
          </w:p>
        </w:tc>
      </w:tr>
      <w:tr w:rsidR="003651AB" w:rsidRPr="00642059" w:rsidTr="00DC3C1A">
        <w:trPr>
          <w:trHeight w:val="20"/>
        </w:trPr>
        <w:tc>
          <w:tcPr>
            <w:tcW w:w="6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b/>
                <w:sz w:val="12"/>
                <w:szCs w:val="12"/>
              </w:rPr>
              <w:t xml:space="preserve">Старший </w:t>
            </w:r>
            <w:proofErr w:type="spellStart"/>
            <w:r w:rsidRPr="00642059">
              <w:rPr>
                <w:rFonts w:ascii="Arial" w:hAnsi="Arial" w:cs="Arial"/>
                <w:b/>
                <w:sz w:val="12"/>
                <w:szCs w:val="12"/>
              </w:rPr>
              <w:t>иструктор</w:t>
            </w:r>
            <w:proofErr w:type="spellEnd"/>
            <w:r w:rsidRPr="00642059">
              <w:rPr>
                <w:rFonts w:ascii="Arial" w:hAnsi="Arial" w:cs="Arial"/>
                <w:b/>
                <w:sz w:val="12"/>
                <w:szCs w:val="12"/>
              </w:rPr>
              <w:t>-методист, инструктор-методист</w:t>
            </w:r>
          </w:p>
        </w:tc>
        <w:tc>
          <w:tcPr>
            <w:tcW w:w="4327"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b/>
                <w:sz w:val="12"/>
                <w:szCs w:val="12"/>
              </w:rPr>
              <w:t>Выплата за важность выполняемой работы, степень самостоятельности и ответственности при выполнении поставленных задач</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Ответственное отношение к своим обязанностям</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Отсутствие обоснованных зафиксированных замечаний к деятельности сотрудника</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Журнал регистрации</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 xml:space="preserve">Ведение профессиональной документации </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Ежеквартально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contextualSpacing/>
              <w:rPr>
                <w:rFonts w:ascii="Arial" w:hAnsi="Arial" w:cs="Arial"/>
                <w:sz w:val="12"/>
                <w:szCs w:val="12"/>
              </w:rPr>
            </w:pPr>
            <w:r w:rsidRPr="00642059">
              <w:rPr>
                <w:rFonts w:ascii="Arial" w:hAnsi="Arial" w:cs="Arial"/>
                <w:sz w:val="12"/>
                <w:szCs w:val="12"/>
              </w:rPr>
              <w:t xml:space="preserve"> Полнота и соответствие нормативной, регламентирующей документации  (планы, аналитические справки, статистический учет результатов) (календарный план спортивно-массовых мероприятий, документация по проведению соревнований);</w:t>
            </w:r>
          </w:p>
          <w:p w:rsidR="003651AB" w:rsidRPr="00642059" w:rsidRDefault="003651AB" w:rsidP="003651AB">
            <w:pPr>
              <w:tabs>
                <w:tab w:val="left" w:pos="1440"/>
              </w:tabs>
              <w:spacing w:after="0" w:line="240" w:lineRule="auto"/>
              <w:contextualSpacing/>
              <w:rPr>
                <w:rFonts w:ascii="Arial" w:hAnsi="Arial" w:cs="Arial"/>
                <w:sz w:val="12"/>
                <w:szCs w:val="12"/>
              </w:rPr>
            </w:pPr>
            <w:r w:rsidRPr="00642059">
              <w:rPr>
                <w:rFonts w:ascii="Arial" w:hAnsi="Arial" w:cs="Arial"/>
                <w:sz w:val="12"/>
                <w:szCs w:val="12"/>
              </w:rPr>
              <w:t>- своевременная подготовка документов, отсутствия  замечаний  со стороны администрации</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Справка по итогам контроля</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Организация и выполнение планов работы на месяц, на год, выполнение поручений руководителя</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Выполнение планов на 100%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Индивидуальный отчет в форме служебной записки</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Методическое сопровождение процесса разработки, апробации и внедрения инновационных программ, технологий,                                                                                         методов спортивной подготовки</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Ежеквартально</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Наличие оформленных программ, технологий, планов, методов у тренерских кадров (более 1)</w:t>
            </w:r>
          </w:p>
          <w:p w:rsidR="003651AB" w:rsidRPr="00642059" w:rsidRDefault="003651AB" w:rsidP="003651AB">
            <w:pPr>
              <w:tabs>
                <w:tab w:val="left" w:pos="1440"/>
              </w:tabs>
              <w:spacing w:after="0" w:line="240" w:lineRule="auto"/>
              <w:rPr>
                <w:rFonts w:ascii="Arial" w:hAnsi="Arial" w:cs="Arial"/>
                <w:sz w:val="12"/>
                <w:szCs w:val="12"/>
              </w:rPr>
            </w:pP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Приказ по учреждению,</w:t>
            </w:r>
          </w:p>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Рабочая программа</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Участие в разработке и сопровождение реализации дополнительной образовательной программы, программы спортивной подготовки</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Ежеквартально</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Разработанная программа</w:t>
            </w:r>
          </w:p>
          <w:p w:rsidR="003651AB" w:rsidRPr="00642059" w:rsidRDefault="003651AB" w:rsidP="003651AB">
            <w:pPr>
              <w:tabs>
                <w:tab w:val="left" w:pos="1440"/>
              </w:tabs>
              <w:spacing w:after="0" w:line="240" w:lineRule="auto"/>
              <w:rPr>
                <w:rFonts w:ascii="Arial" w:hAnsi="Arial" w:cs="Arial"/>
                <w:sz w:val="12"/>
                <w:szCs w:val="12"/>
              </w:rPr>
            </w:pPr>
          </w:p>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Выполнение учебного плана программы, выполнение программы деятельности (100%)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5-10</w:t>
            </w:r>
          </w:p>
        </w:tc>
        <w:tc>
          <w:tcPr>
            <w:tcW w:w="947"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Программа</w:t>
            </w:r>
          </w:p>
          <w:p w:rsidR="003651AB" w:rsidRPr="00642059" w:rsidRDefault="003651AB" w:rsidP="003651AB">
            <w:pPr>
              <w:spacing w:after="0" w:line="240" w:lineRule="auto"/>
              <w:rPr>
                <w:rFonts w:ascii="Arial" w:hAnsi="Arial" w:cs="Arial"/>
                <w:sz w:val="12"/>
                <w:szCs w:val="12"/>
              </w:rPr>
            </w:pPr>
          </w:p>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Справка по итогам контроля</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Работа по профориентации учащихся СДЮСШОР</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Ежегодно</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ind w:right="-108"/>
              <w:rPr>
                <w:rFonts w:ascii="Arial" w:hAnsi="Arial" w:cs="Arial"/>
                <w:sz w:val="12"/>
                <w:szCs w:val="12"/>
              </w:rPr>
            </w:pPr>
            <w:r w:rsidRPr="00642059">
              <w:rPr>
                <w:rFonts w:ascii="Arial" w:hAnsi="Arial" w:cs="Arial"/>
                <w:sz w:val="12"/>
                <w:szCs w:val="12"/>
              </w:rPr>
              <w:t xml:space="preserve">Количество </w:t>
            </w:r>
            <w:proofErr w:type="gramStart"/>
            <w:r w:rsidRPr="00642059">
              <w:rPr>
                <w:rFonts w:ascii="Arial" w:hAnsi="Arial" w:cs="Arial"/>
                <w:sz w:val="12"/>
                <w:szCs w:val="12"/>
              </w:rPr>
              <w:t>поступивших</w:t>
            </w:r>
            <w:proofErr w:type="gramEnd"/>
            <w:r w:rsidRPr="00642059">
              <w:rPr>
                <w:rFonts w:ascii="Arial" w:hAnsi="Arial" w:cs="Arial"/>
                <w:sz w:val="12"/>
                <w:szCs w:val="12"/>
              </w:rPr>
              <w:t xml:space="preserve"> в учебные заведения спортивной направленности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Копия приказа о зачислении, справка с места учебы</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Внедрение и использование в работе новых методов, технологий, оборудования  или  программного обеспечения</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ind w:right="69"/>
              <w:rPr>
                <w:rFonts w:ascii="Arial" w:hAnsi="Arial" w:cs="Arial"/>
                <w:sz w:val="12"/>
                <w:szCs w:val="12"/>
              </w:rPr>
            </w:pPr>
            <w:r w:rsidRPr="00642059">
              <w:rPr>
                <w:rFonts w:ascii="Arial" w:hAnsi="Arial" w:cs="Arial"/>
                <w:sz w:val="12"/>
                <w:szCs w:val="12"/>
              </w:rPr>
              <w:t>Ежеквартально</w:t>
            </w:r>
          </w:p>
          <w:p w:rsidR="003651AB" w:rsidRPr="00642059" w:rsidRDefault="003651AB" w:rsidP="003651AB">
            <w:pPr>
              <w:spacing w:after="0" w:line="240" w:lineRule="auto"/>
              <w:rPr>
                <w:rFonts w:ascii="Arial" w:hAnsi="Arial" w:cs="Arial"/>
                <w:sz w:val="12"/>
                <w:szCs w:val="12"/>
              </w:rPr>
            </w:pP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 xml:space="preserve">Акт о внедрении, приказ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 xml:space="preserve">Акт о внедрении, приказ  </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 xml:space="preserve">Повышение квалификации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ind w:right="69"/>
              <w:rPr>
                <w:rFonts w:ascii="Arial" w:hAnsi="Arial" w:cs="Arial"/>
                <w:sz w:val="12"/>
                <w:szCs w:val="12"/>
              </w:rPr>
            </w:pPr>
            <w:r w:rsidRPr="00642059">
              <w:rPr>
                <w:rFonts w:ascii="Arial" w:hAnsi="Arial" w:cs="Arial"/>
                <w:sz w:val="12"/>
                <w:szCs w:val="12"/>
              </w:rPr>
              <w:t>Ежеквартально</w:t>
            </w:r>
          </w:p>
          <w:p w:rsidR="003651AB" w:rsidRPr="00642059" w:rsidRDefault="003651AB" w:rsidP="003651AB">
            <w:pPr>
              <w:spacing w:after="0" w:line="240" w:lineRule="auto"/>
              <w:rPr>
                <w:rFonts w:ascii="Arial" w:hAnsi="Arial" w:cs="Arial"/>
                <w:sz w:val="12"/>
                <w:szCs w:val="12"/>
              </w:rPr>
            </w:pP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Количество документов, подтверждающих участие в программах, мероприятиях (семинар, конференция, курсы)</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Удостоверение о повышение квалификации,  сертификат, диплом,</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Разработка необходимой рабочей документации (положений о конкурсах, соревнованиях, диагностического инструментария и аналитических материалов)</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Методическое обеспечение тренировочного процесса</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Утвержденный документ</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pStyle w:val="ConsPlusNormal"/>
              <w:tabs>
                <w:tab w:val="left" w:pos="1202"/>
              </w:tabs>
              <w:rPr>
                <w:sz w:val="12"/>
                <w:szCs w:val="12"/>
              </w:rPr>
            </w:pPr>
            <w:r w:rsidRPr="00642059">
              <w:rPr>
                <w:sz w:val="12"/>
                <w:szCs w:val="12"/>
              </w:rPr>
              <w:t>Реализация взаимодействия:</w:t>
            </w:r>
          </w:p>
          <w:p w:rsidR="003651AB" w:rsidRPr="00642059" w:rsidRDefault="003651AB" w:rsidP="003651AB">
            <w:pPr>
              <w:pStyle w:val="ConsPlusNormal"/>
              <w:tabs>
                <w:tab w:val="left" w:pos="1202"/>
              </w:tabs>
              <w:rPr>
                <w:sz w:val="12"/>
                <w:szCs w:val="12"/>
              </w:rPr>
            </w:pPr>
            <w:r w:rsidRPr="00642059">
              <w:rPr>
                <w:sz w:val="12"/>
                <w:szCs w:val="12"/>
              </w:rPr>
              <w:t>-со спортивными федерациями;</w:t>
            </w:r>
          </w:p>
          <w:p w:rsidR="003651AB" w:rsidRPr="00642059" w:rsidRDefault="003651AB" w:rsidP="003651AB">
            <w:pPr>
              <w:pStyle w:val="ConsPlusNormal"/>
              <w:tabs>
                <w:tab w:val="left" w:pos="1202"/>
              </w:tabs>
              <w:rPr>
                <w:sz w:val="12"/>
                <w:szCs w:val="12"/>
              </w:rPr>
            </w:pPr>
            <w:r w:rsidRPr="00642059">
              <w:rPr>
                <w:sz w:val="12"/>
                <w:szCs w:val="12"/>
              </w:rPr>
              <w:t>- спортивными клубами;</w:t>
            </w:r>
          </w:p>
          <w:p w:rsidR="003651AB" w:rsidRPr="00642059" w:rsidRDefault="003651AB" w:rsidP="003651AB">
            <w:pPr>
              <w:pStyle w:val="ConsPlusNormal"/>
              <w:tabs>
                <w:tab w:val="left" w:pos="1202"/>
              </w:tabs>
              <w:rPr>
                <w:sz w:val="12"/>
                <w:szCs w:val="12"/>
              </w:rPr>
            </w:pPr>
            <w:r w:rsidRPr="00642059">
              <w:rPr>
                <w:sz w:val="12"/>
                <w:szCs w:val="12"/>
              </w:rPr>
              <w:t>-врачебно-физкультурным диспансером;</w:t>
            </w:r>
          </w:p>
          <w:p w:rsidR="003651AB" w:rsidRPr="00642059" w:rsidRDefault="003651AB" w:rsidP="003651AB">
            <w:pPr>
              <w:pStyle w:val="ConsPlusNormal"/>
              <w:tabs>
                <w:tab w:val="left" w:pos="1202"/>
              </w:tabs>
              <w:rPr>
                <w:sz w:val="12"/>
                <w:szCs w:val="12"/>
              </w:rPr>
            </w:pPr>
            <w:r w:rsidRPr="00642059">
              <w:rPr>
                <w:sz w:val="12"/>
                <w:szCs w:val="12"/>
              </w:rPr>
              <w:t>-с ФМБА</w:t>
            </w:r>
          </w:p>
          <w:p w:rsidR="003651AB" w:rsidRPr="00642059" w:rsidRDefault="003651AB" w:rsidP="003651AB">
            <w:pPr>
              <w:pStyle w:val="ConsPlusNormal"/>
              <w:tabs>
                <w:tab w:val="left" w:pos="1202"/>
              </w:tabs>
              <w:rPr>
                <w:sz w:val="12"/>
                <w:szCs w:val="12"/>
              </w:rPr>
            </w:pPr>
            <w:r w:rsidRPr="00642059">
              <w:rPr>
                <w:sz w:val="12"/>
                <w:szCs w:val="12"/>
              </w:rPr>
              <w:t>-Министерством спорта</w:t>
            </w:r>
          </w:p>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-Министерство образования и проч.</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 xml:space="preserve">Совместная работа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Соглашение, служебная записка</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Осуществление дополнительных видов работ</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Ежеквартально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Участие в отраслевых и межотраслевых  методических и экспертных советах, проектных командах, аналитических и исследовательских группах</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Приказ по учреждению</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4327"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b/>
                <w:sz w:val="12"/>
                <w:szCs w:val="12"/>
              </w:rPr>
              <w:t>Выплата за качество выполняемых работ</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Выполнение плана методической работы</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Доля выполненных работ (100%)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Утвержденный план</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Достижения  тренерских кадров, участие  в профессиональных конкурсах, и т.п.</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Степень участия (Победитель, призер, участник)</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Дипломы, грамоты</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Участие в проектной деятельности</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Ежеквартально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Участие и получение гранта</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Диплом</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 xml:space="preserve">Разработка  проектов, </w:t>
            </w:r>
            <w:r w:rsidRPr="00642059">
              <w:rPr>
                <w:rFonts w:ascii="Arial" w:hAnsi="Arial" w:cs="Arial"/>
                <w:sz w:val="12"/>
                <w:szCs w:val="12"/>
              </w:rPr>
              <w:lastRenderedPageBreak/>
              <w:t>методических материалов</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lastRenderedPageBreak/>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 xml:space="preserve">Наличие  собственных проектов, </w:t>
            </w:r>
            <w:r w:rsidRPr="00642059">
              <w:rPr>
                <w:rFonts w:ascii="Arial" w:hAnsi="Arial" w:cs="Arial"/>
                <w:sz w:val="12"/>
                <w:szCs w:val="12"/>
              </w:rPr>
              <w:lastRenderedPageBreak/>
              <w:t>методических материалов</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lastRenderedPageBreak/>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 xml:space="preserve">Выписка из протокола </w:t>
            </w:r>
            <w:r w:rsidRPr="00642059">
              <w:rPr>
                <w:rFonts w:ascii="Arial" w:hAnsi="Arial" w:cs="Arial"/>
                <w:sz w:val="12"/>
                <w:szCs w:val="12"/>
              </w:rPr>
              <w:lastRenderedPageBreak/>
              <w:t>методического совета</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 xml:space="preserve">Описание педагогического опыта </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 xml:space="preserve">Количество подготовленных публикаций, представленных </w:t>
            </w:r>
            <w:r w:rsidRPr="00642059">
              <w:rPr>
                <w:rFonts w:ascii="Arial" w:hAnsi="Arial" w:cs="Arial"/>
                <w:sz w:val="12"/>
                <w:szCs w:val="12"/>
              </w:rPr>
              <w:br/>
              <w:t>в профессиональных средствах массовой информации</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Публикация</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Организация повышения профессионального мастерства тренеров</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contextualSpacing/>
              <w:rPr>
                <w:rFonts w:ascii="Arial" w:hAnsi="Arial" w:cs="Arial"/>
                <w:sz w:val="12"/>
                <w:szCs w:val="12"/>
              </w:rPr>
            </w:pPr>
            <w:r w:rsidRPr="00642059">
              <w:rPr>
                <w:rFonts w:ascii="Arial" w:hAnsi="Arial" w:cs="Arial"/>
                <w:sz w:val="12"/>
                <w:szCs w:val="12"/>
              </w:rPr>
              <w:t xml:space="preserve"> - проведение мастер-классов для тренеров  по трансляции методов, форм, технологий;</w:t>
            </w:r>
          </w:p>
          <w:p w:rsidR="003651AB" w:rsidRPr="00642059" w:rsidRDefault="003651AB" w:rsidP="003651AB">
            <w:pPr>
              <w:spacing w:after="0" w:line="240" w:lineRule="auto"/>
              <w:contextualSpacing/>
              <w:rPr>
                <w:rFonts w:ascii="Arial" w:hAnsi="Arial" w:cs="Arial"/>
                <w:sz w:val="12"/>
                <w:szCs w:val="12"/>
              </w:rPr>
            </w:pPr>
            <w:r w:rsidRPr="00642059">
              <w:rPr>
                <w:rFonts w:ascii="Arial" w:hAnsi="Arial" w:cs="Arial"/>
                <w:sz w:val="12"/>
                <w:szCs w:val="12"/>
              </w:rPr>
              <w:t xml:space="preserve"> - количество педагогов, имеющих  индивидуальный план самообразования (30%);</w:t>
            </w:r>
          </w:p>
          <w:p w:rsidR="003651AB" w:rsidRPr="00642059" w:rsidRDefault="003651AB" w:rsidP="003651AB">
            <w:pPr>
              <w:spacing w:after="0" w:line="240" w:lineRule="auto"/>
              <w:contextualSpacing/>
              <w:rPr>
                <w:rFonts w:ascii="Arial" w:hAnsi="Arial" w:cs="Arial"/>
                <w:sz w:val="12"/>
                <w:szCs w:val="12"/>
              </w:rPr>
            </w:pPr>
            <w:r w:rsidRPr="00642059">
              <w:rPr>
                <w:rFonts w:ascii="Arial" w:hAnsi="Arial" w:cs="Arial"/>
                <w:sz w:val="12"/>
                <w:szCs w:val="12"/>
              </w:rPr>
              <w:t xml:space="preserve"> - методическое сопровождение аттестации (за присвоенные категории: высшей, первой);</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План-график</w:t>
            </w:r>
          </w:p>
          <w:p w:rsidR="003651AB" w:rsidRPr="00642059" w:rsidRDefault="003651AB" w:rsidP="003651AB">
            <w:pPr>
              <w:spacing w:after="0" w:line="240" w:lineRule="auto"/>
              <w:rPr>
                <w:rFonts w:ascii="Arial" w:hAnsi="Arial" w:cs="Arial"/>
                <w:sz w:val="12"/>
                <w:szCs w:val="12"/>
              </w:rPr>
            </w:pPr>
          </w:p>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Утвержденный план</w:t>
            </w:r>
          </w:p>
          <w:p w:rsidR="003651AB" w:rsidRPr="00642059" w:rsidRDefault="003651AB" w:rsidP="003651AB">
            <w:pPr>
              <w:spacing w:after="0" w:line="240" w:lineRule="auto"/>
              <w:rPr>
                <w:rFonts w:ascii="Arial" w:hAnsi="Arial" w:cs="Arial"/>
                <w:sz w:val="12"/>
                <w:szCs w:val="12"/>
              </w:rPr>
            </w:pPr>
          </w:p>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Аттестационные листы</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Предъявление результатов деятельности тренеров на тренерских, методических советах, семинарах</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 xml:space="preserve">Количество выступлений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Программа</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Предъявление достижений обучающихся на соревнованиях и конкурсных мероприятиях различного уровня</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contextualSpacing/>
              <w:rPr>
                <w:rFonts w:ascii="Arial" w:hAnsi="Arial" w:cs="Arial"/>
                <w:sz w:val="12"/>
                <w:szCs w:val="12"/>
              </w:rPr>
            </w:pPr>
            <w:r w:rsidRPr="00642059">
              <w:rPr>
                <w:rFonts w:ascii="Arial" w:hAnsi="Arial" w:cs="Arial"/>
                <w:sz w:val="12"/>
                <w:szCs w:val="12"/>
              </w:rPr>
              <w:t xml:space="preserve"> - участие в мероприятии краевого уровня (за каждого обучающегося);</w:t>
            </w:r>
          </w:p>
          <w:p w:rsidR="003651AB" w:rsidRPr="00642059" w:rsidRDefault="003651AB" w:rsidP="003651AB">
            <w:pPr>
              <w:tabs>
                <w:tab w:val="left" w:pos="1440"/>
              </w:tabs>
              <w:spacing w:after="0" w:line="240" w:lineRule="auto"/>
              <w:contextualSpacing/>
              <w:rPr>
                <w:rFonts w:ascii="Arial" w:hAnsi="Arial" w:cs="Arial"/>
                <w:sz w:val="12"/>
                <w:szCs w:val="12"/>
              </w:rPr>
            </w:pPr>
            <w:r w:rsidRPr="00642059">
              <w:rPr>
                <w:rFonts w:ascii="Arial" w:hAnsi="Arial" w:cs="Arial"/>
                <w:sz w:val="12"/>
                <w:szCs w:val="12"/>
              </w:rPr>
              <w:t xml:space="preserve"> - степень участия в мероприятиях и конкурсах, </w:t>
            </w:r>
          </w:p>
          <w:p w:rsidR="003651AB" w:rsidRPr="00642059" w:rsidRDefault="003651AB" w:rsidP="003651AB">
            <w:pPr>
              <w:spacing w:after="0" w:line="240" w:lineRule="auto"/>
              <w:contextualSpacing/>
              <w:rPr>
                <w:rFonts w:ascii="Arial" w:hAnsi="Arial" w:cs="Arial"/>
                <w:sz w:val="12"/>
                <w:szCs w:val="12"/>
              </w:rPr>
            </w:pPr>
            <w:proofErr w:type="gramStart"/>
            <w:r w:rsidRPr="00642059">
              <w:rPr>
                <w:rFonts w:ascii="Arial" w:hAnsi="Arial" w:cs="Arial"/>
                <w:sz w:val="12"/>
                <w:szCs w:val="12"/>
              </w:rPr>
              <w:t>участие в мероприятии (краевого уровня, межрегионального, федерального уровней – победитель, призер, участник)</w:t>
            </w:r>
            <w:proofErr w:type="gramEnd"/>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Дипломы</w:t>
            </w:r>
          </w:p>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Грамоты</w:t>
            </w:r>
          </w:p>
        </w:tc>
      </w:tr>
      <w:tr w:rsidR="003651AB" w:rsidRPr="00642059" w:rsidTr="00DC3C1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p>
        </w:tc>
        <w:tc>
          <w:tcPr>
            <w:tcW w:w="831"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tabs>
                <w:tab w:val="left" w:pos="1440"/>
              </w:tabs>
              <w:spacing w:after="0" w:line="240" w:lineRule="auto"/>
              <w:rPr>
                <w:rFonts w:ascii="Arial" w:hAnsi="Arial" w:cs="Arial"/>
                <w:sz w:val="12"/>
                <w:szCs w:val="12"/>
              </w:rPr>
            </w:pPr>
            <w:r w:rsidRPr="00642059">
              <w:rPr>
                <w:rFonts w:ascii="Arial" w:hAnsi="Arial" w:cs="Arial"/>
                <w:sz w:val="12"/>
                <w:szCs w:val="12"/>
              </w:rPr>
              <w:t xml:space="preserve">Результативность освоения содержания программы </w:t>
            </w:r>
            <w:proofErr w:type="gramStart"/>
            <w:r w:rsidRPr="00642059">
              <w:rPr>
                <w:rFonts w:ascii="Arial" w:hAnsi="Arial" w:cs="Arial"/>
                <w:sz w:val="12"/>
                <w:szCs w:val="12"/>
              </w:rPr>
              <w:t>обучающимися</w:t>
            </w:r>
            <w:proofErr w:type="gramEnd"/>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 xml:space="preserve">Средний процент освоения содержания программы </w:t>
            </w:r>
            <w:proofErr w:type="gramStart"/>
            <w:r w:rsidRPr="00642059">
              <w:rPr>
                <w:rFonts w:ascii="Arial" w:hAnsi="Arial" w:cs="Arial"/>
                <w:sz w:val="12"/>
                <w:szCs w:val="12"/>
              </w:rPr>
              <w:t>обучающимися</w:t>
            </w:r>
            <w:proofErr w:type="gramEnd"/>
            <w:r w:rsidRPr="00642059">
              <w:rPr>
                <w:rFonts w:ascii="Arial" w:hAnsi="Arial" w:cs="Arial"/>
                <w:sz w:val="12"/>
                <w:szCs w:val="12"/>
              </w:rPr>
              <w:t xml:space="preserve"> (по результатам промежуточной аттестации) – 70% и выше</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651AB" w:rsidRPr="00642059" w:rsidRDefault="003651AB" w:rsidP="003651AB">
            <w:pPr>
              <w:spacing w:after="0" w:line="240" w:lineRule="auto"/>
              <w:jc w:val="center"/>
              <w:rPr>
                <w:rFonts w:ascii="Arial" w:hAnsi="Arial" w:cs="Arial"/>
                <w:sz w:val="12"/>
                <w:szCs w:val="12"/>
              </w:rPr>
            </w:pPr>
            <w:r w:rsidRPr="00642059">
              <w:rPr>
                <w:rFonts w:ascii="Arial" w:hAnsi="Arial" w:cs="Arial"/>
                <w:sz w:val="12"/>
                <w:szCs w:val="12"/>
              </w:rPr>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651AB" w:rsidRPr="00642059" w:rsidRDefault="003651AB" w:rsidP="003651AB">
            <w:pPr>
              <w:spacing w:after="0" w:line="240" w:lineRule="auto"/>
              <w:rPr>
                <w:rFonts w:ascii="Arial" w:hAnsi="Arial" w:cs="Arial"/>
                <w:sz w:val="12"/>
                <w:szCs w:val="12"/>
              </w:rPr>
            </w:pPr>
            <w:r w:rsidRPr="00642059">
              <w:rPr>
                <w:rFonts w:ascii="Arial" w:hAnsi="Arial" w:cs="Arial"/>
                <w:sz w:val="12"/>
                <w:szCs w:val="12"/>
              </w:rPr>
              <w:t>Аналитическая справка</w:t>
            </w:r>
          </w:p>
        </w:tc>
      </w:tr>
    </w:tbl>
    <w:p w:rsidR="003651AB" w:rsidRPr="00642059" w:rsidRDefault="003651AB" w:rsidP="003651AB">
      <w:pPr>
        <w:autoSpaceDE w:val="0"/>
        <w:autoSpaceDN w:val="0"/>
        <w:adjustRightInd w:val="0"/>
        <w:spacing w:after="0" w:line="240" w:lineRule="auto"/>
        <w:contextualSpacing/>
        <w:jc w:val="center"/>
        <w:rPr>
          <w:rFonts w:ascii="Arial" w:eastAsia="Calibri" w:hAnsi="Arial" w:cs="Arial"/>
          <w:b/>
          <w:bCs/>
          <w:sz w:val="14"/>
          <w:szCs w:val="14"/>
        </w:rPr>
      </w:pPr>
    </w:p>
    <w:p w:rsidR="003651AB" w:rsidRPr="00642059" w:rsidRDefault="003651AB" w:rsidP="00F9508D">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290"/>
        <w:gridCol w:w="1845"/>
        <w:gridCol w:w="19"/>
        <w:gridCol w:w="1380"/>
        <w:gridCol w:w="2574"/>
        <w:gridCol w:w="1355"/>
        <w:gridCol w:w="8"/>
        <w:gridCol w:w="1951"/>
      </w:tblGrid>
      <w:tr w:rsidR="00DC3C1A" w:rsidRPr="00642059" w:rsidTr="00DC3C1A">
        <w:trPr>
          <w:trHeight w:val="20"/>
          <w:tblHeader/>
        </w:trPr>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Категория работников</w:t>
            </w:r>
          </w:p>
        </w:tc>
        <w:tc>
          <w:tcPr>
            <w:tcW w:w="89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Критерии оценки</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Периодичность оценки для ежемесячного установления выплат</w:t>
            </w:r>
          </w:p>
        </w:tc>
        <w:tc>
          <w:tcPr>
            <w:tcW w:w="1235" w:type="pct"/>
            <w:tcBorders>
              <w:top w:val="single" w:sz="4" w:space="0" w:color="auto"/>
              <w:left w:val="single" w:sz="4" w:space="0" w:color="auto"/>
              <w:bottom w:val="single" w:sz="4" w:space="0" w:color="auto"/>
              <w:right w:val="single" w:sz="4" w:space="0" w:color="auto"/>
            </w:tcBorders>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Индикатор оценки</w:t>
            </w:r>
          </w:p>
        </w:tc>
        <w:tc>
          <w:tcPr>
            <w:tcW w:w="654" w:type="pct"/>
            <w:gridSpan w:val="2"/>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Количество баллов</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Источник информации о значении (индикаторе) показателя</w:t>
            </w:r>
          </w:p>
        </w:tc>
      </w:tr>
      <w:tr w:rsidR="00DC3C1A" w:rsidRPr="00642059" w:rsidTr="00DC3C1A">
        <w:trPr>
          <w:trHeight w:val="20"/>
          <w:tblHeader/>
        </w:trPr>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1</w:t>
            </w:r>
          </w:p>
        </w:tc>
        <w:tc>
          <w:tcPr>
            <w:tcW w:w="89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2</w:t>
            </w: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3</w:t>
            </w:r>
          </w:p>
        </w:tc>
        <w:tc>
          <w:tcPr>
            <w:tcW w:w="1235" w:type="pct"/>
            <w:tcBorders>
              <w:top w:val="single" w:sz="4" w:space="0" w:color="auto"/>
              <w:left w:val="single" w:sz="4" w:space="0" w:color="auto"/>
              <w:bottom w:val="single" w:sz="4" w:space="0" w:color="auto"/>
              <w:right w:val="single" w:sz="4" w:space="0" w:color="auto"/>
            </w:tcBorders>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4</w:t>
            </w:r>
          </w:p>
        </w:tc>
        <w:tc>
          <w:tcPr>
            <w:tcW w:w="654" w:type="pct"/>
            <w:gridSpan w:val="2"/>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5</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6</w:t>
            </w:r>
          </w:p>
        </w:tc>
      </w:tr>
      <w:tr w:rsidR="00DC3C1A" w:rsidRPr="00642059" w:rsidTr="00DC3C1A">
        <w:trPr>
          <w:trHeight w:val="20"/>
        </w:trPr>
        <w:tc>
          <w:tcPr>
            <w:tcW w:w="619" w:type="pct"/>
            <w:vMerge w:val="restar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b/>
                <w:sz w:val="12"/>
                <w:szCs w:val="12"/>
              </w:rPr>
              <w:t>Тренер</w:t>
            </w:r>
          </w:p>
          <w:p w:rsidR="00DC3C1A" w:rsidRPr="00642059" w:rsidRDefault="00DC3C1A" w:rsidP="00DC3C1A">
            <w:pPr>
              <w:spacing w:after="0" w:line="240" w:lineRule="auto"/>
              <w:rPr>
                <w:rFonts w:ascii="Arial" w:eastAsia="Calibri" w:hAnsi="Arial" w:cs="Arial"/>
                <w:sz w:val="12"/>
                <w:szCs w:val="12"/>
              </w:rPr>
            </w:pPr>
          </w:p>
        </w:tc>
        <w:tc>
          <w:tcPr>
            <w:tcW w:w="4381" w:type="pct"/>
            <w:gridSpan w:val="7"/>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b/>
                <w:sz w:val="12"/>
                <w:szCs w:val="12"/>
              </w:rPr>
              <w:t>Выплата за важность выполняемой работы, степень самостоятельности и ответственности при выполнении поставленных задач</w:t>
            </w:r>
          </w:p>
        </w:tc>
      </w:tr>
      <w:tr w:rsidR="00DC3C1A" w:rsidRPr="00642059" w:rsidTr="00DC3C1A">
        <w:trPr>
          <w:trHeight w:val="20"/>
        </w:trPr>
        <w:tc>
          <w:tcPr>
            <w:tcW w:w="619" w:type="pct"/>
            <w:vMerge/>
            <w:shd w:val="clear" w:color="auto" w:fill="FFFFFF"/>
          </w:tcPr>
          <w:p w:rsidR="00DC3C1A" w:rsidRPr="00642059" w:rsidRDefault="00DC3C1A" w:rsidP="00DC3C1A">
            <w:pPr>
              <w:spacing w:after="0" w:line="240" w:lineRule="auto"/>
              <w:rPr>
                <w:rFonts w:ascii="Arial" w:eastAsia="Calibri" w:hAnsi="Arial" w:cs="Arial"/>
                <w:sz w:val="12"/>
                <w:szCs w:val="12"/>
              </w:rPr>
            </w:pPr>
          </w:p>
        </w:tc>
        <w:tc>
          <w:tcPr>
            <w:tcW w:w="88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Ответственное отношение к своим обязанностям</w:t>
            </w:r>
          </w:p>
        </w:tc>
        <w:tc>
          <w:tcPr>
            <w:tcW w:w="671"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Отсутствие обоснованных обращений обучающихся, родителей по поводу конфликтных ситуаций, а также замечаний к деятельности сотрудника</w:t>
            </w:r>
          </w:p>
        </w:tc>
        <w:tc>
          <w:tcPr>
            <w:tcW w:w="650" w:type="pct"/>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5-10</w:t>
            </w:r>
          </w:p>
        </w:tc>
        <w:tc>
          <w:tcPr>
            <w:tcW w:w="940"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Журнал регистрации</w:t>
            </w:r>
          </w:p>
        </w:tc>
      </w:tr>
      <w:tr w:rsidR="00DC3C1A" w:rsidRPr="00642059" w:rsidTr="00DC3C1A">
        <w:trPr>
          <w:trHeight w:val="20"/>
        </w:trPr>
        <w:tc>
          <w:tcPr>
            <w:tcW w:w="619" w:type="pct"/>
            <w:vMerge/>
            <w:shd w:val="clear" w:color="auto" w:fill="FFFFFF"/>
            <w:vAlign w:val="center"/>
          </w:tcPr>
          <w:p w:rsidR="00DC3C1A" w:rsidRPr="00642059" w:rsidRDefault="00DC3C1A" w:rsidP="00DC3C1A">
            <w:pPr>
              <w:spacing w:after="0" w:line="240" w:lineRule="auto"/>
              <w:rPr>
                <w:rFonts w:ascii="Arial" w:eastAsia="Calibri" w:hAnsi="Arial" w:cs="Arial"/>
                <w:sz w:val="12"/>
                <w:szCs w:val="12"/>
              </w:rPr>
            </w:pPr>
          </w:p>
        </w:tc>
        <w:tc>
          <w:tcPr>
            <w:tcW w:w="88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Ведение профессиональной документации (тематическое планирование, рабочие программы, планы)</w:t>
            </w:r>
          </w:p>
        </w:tc>
        <w:tc>
          <w:tcPr>
            <w:tcW w:w="671"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Полнота и соответствие нормативным документам</w:t>
            </w:r>
          </w:p>
        </w:tc>
        <w:tc>
          <w:tcPr>
            <w:tcW w:w="650" w:type="pct"/>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5-10</w:t>
            </w:r>
          </w:p>
        </w:tc>
        <w:tc>
          <w:tcPr>
            <w:tcW w:w="940"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Справка по итогам контроля</w:t>
            </w:r>
          </w:p>
        </w:tc>
      </w:tr>
      <w:tr w:rsidR="00DC3C1A" w:rsidRPr="00642059" w:rsidTr="00DC3C1A">
        <w:trPr>
          <w:trHeight w:val="20"/>
        </w:trPr>
        <w:tc>
          <w:tcPr>
            <w:tcW w:w="619" w:type="pct"/>
            <w:vMerge/>
            <w:shd w:val="clear" w:color="auto" w:fill="FFFFFF"/>
            <w:vAlign w:val="center"/>
          </w:tcPr>
          <w:p w:rsidR="00DC3C1A" w:rsidRPr="00642059" w:rsidRDefault="00DC3C1A" w:rsidP="00DC3C1A">
            <w:pPr>
              <w:spacing w:after="0" w:line="240" w:lineRule="auto"/>
              <w:rPr>
                <w:rFonts w:ascii="Arial" w:eastAsia="Calibri" w:hAnsi="Arial" w:cs="Arial"/>
                <w:sz w:val="12"/>
                <w:szCs w:val="12"/>
              </w:rPr>
            </w:pPr>
          </w:p>
        </w:tc>
        <w:tc>
          <w:tcPr>
            <w:tcW w:w="88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Участие в разработке программ по видам спорта</w:t>
            </w:r>
          </w:p>
        </w:tc>
        <w:tc>
          <w:tcPr>
            <w:tcW w:w="671"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Ежеквартально</w:t>
            </w:r>
          </w:p>
        </w:tc>
        <w:tc>
          <w:tcPr>
            <w:tcW w:w="123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Степень участия, факт внедрения в практику</w:t>
            </w:r>
          </w:p>
        </w:tc>
        <w:tc>
          <w:tcPr>
            <w:tcW w:w="650" w:type="pct"/>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5-10</w:t>
            </w:r>
          </w:p>
        </w:tc>
        <w:tc>
          <w:tcPr>
            <w:tcW w:w="940"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Утвержденная программа</w:t>
            </w:r>
          </w:p>
        </w:tc>
      </w:tr>
      <w:tr w:rsidR="00DC3C1A" w:rsidRPr="00642059" w:rsidTr="00DC3C1A">
        <w:trPr>
          <w:trHeight w:val="20"/>
        </w:trPr>
        <w:tc>
          <w:tcPr>
            <w:tcW w:w="619" w:type="pct"/>
            <w:vMerge/>
            <w:shd w:val="clear" w:color="auto" w:fill="FFFFFF"/>
            <w:vAlign w:val="center"/>
          </w:tcPr>
          <w:p w:rsidR="00DC3C1A" w:rsidRPr="00642059" w:rsidRDefault="00DC3C1A" w:rsidP="00DC3C1A">
            <w:pPr>
              <w:spacing w:after="0" w:line="240" w:lineRule="auto"/>
              <w:rPr>
                <w:rFonts w:ascii="Arial" w:eastAsia="Calibri" w:hAnsi="Arial" w:cs="Arial"/>
                <w:sz w:val="12"/>
                <w:szCs w:val="12"/>
              </w:rPr>
            </w:pPr>
          </w:p>
        </w:tc>
        <w:tc>
          <w:tcPr>
            <w:tcW w:w="88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Обеспечение методического уровня организации тренировочного процесса спортивной подготовки</w:t>
            </w:r>
          </w:p>
        </w:tc>
        <w:tc>
          <w:tcPr>
            <w:tcW w:w="671"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Ежеквартально</w:t>
            </w:r>
          </w:p>
        </w:tc>
        <w:tc>
          <w:tcPr>
            <w:tcW w:w="1235" w:type="pct"/>
            <w:shd w:val="clear" w:color="auto" w:fill="FFFFFF"/>
          </w:tcPr>
          <w:p w:rsidR="00DC3C1A" w:rsidRPr="00642059" w:rsidRDefault="00DC3C1A" w:rsidP="00DC3C1A">
            <w:pPr>
              <w:spacing w:after="0" w:line="240" w:lineRule="auto"/>
              <w:contextualSpacing/>
              <w:rPr>
                <w:rFonts w:ascii="Arial" w:eastAsia="Batang" w:hAnsi="Arial" w:cs="Arial"/>
                <w:sz w:val="12"/>
                <w:szCs w:val="12"/>
              </w:rPr>
            </w:pPr>
            <w:r w:rsidRPr="00642059">
              <w:rPr>
                <w:rFonts w:ascii="Arial" w:eastAsia="Calibri" w:hAnsi="Arial" w:cs="Arial"/>
                <w:sz w:val="12"/>
                <w:szCs w:val="12"/>
              </w:rPr>
              <w:t xml:space="preserve"> - разработка методического комплекта, обеспечивающего реализацию программ</w:t>
            </w:r>
            <w:r w:rsidRPr="00642059">
              <w:rPr>
                <w:rFonts w:ascii="Arial" w:eastAsia="Batang" w:hAnsi="Arial" w:cs="Arial"/>
                <w:sz w:val="12"/>
                <w:szCs w:val="12"/>
              </w:rPr>
              <w:t xml:space="preserve"> спортивной подготовки и тренировочных мероприятий;</w:t>
            </w:r>
          </w:p>
          <w:p w:rsidR="00DC3C1A" w:rsidRPr="00642059" w:rsidRDefault="00DC3C1A" w:rsidP="00DC3C1A">
            <w:pPr>
              <w:spacing w:after="0" w:line="240" w:lineRule="auto"/>
              <w:contextualSpacing/>
              <w:rPr>
                <w:rFonts w:ascii="Arial" w:eastAsia="Batang" w:hAnsi="Arial" w:cs="Arial"/>
                <w:sz w:val="12"/>
                <w:szCs w:val="12"/>
              </w:rPr>
            </w:pPr>
            <w:r w:rsidRPr="00642059">
              <w:rPr>
                <w:rFonts w:ascii="Arial" w:eastAsia="Batang" w:hAnsi="Arial" w:cs="Arial"/>
                <w:sz w:val="12"/>
                <w:szCs w:val="12"/>
              </w:rPr>
              <w:t xml:space="preserve"> - наличие материалов по распространению опыта: публикаций (статей), методических пособий;</w:t>
            </w:r>
          </w:p>
          <w:p w:rsidR="00DC3C1A" w:rsidRPr="00642059" w:rsidRDefault="00DC3C1A" w:rsidP="00DC3C1A">
            <w:pPr>
              <w:spacing w:after="0" w:line="240" w:lineRule="auto"/>
              <w:contextualSpacing/>
              <w:rPr>
                <w:rFonts w:ascii="Arial" w:eastAsia="Batang" w:hAnsi="Arial" w:cs="Arial"/>
                <w:sz w:val="12"/>
                <w:szCs w:val="12"/>
              </w:rPr>
            </w:pPr>
            <w:r w:rsidRPr="00642059">
              <w:rPr>
                <w:rFonts w:ascii="Arial" w:eastAsia="Batang" w:hAnsi="Arial" w:cs="Arial"/>
                <w:sz w:val="12"/>
                <w:szCs w:val="12"/>
              </w:rPr>
              <w:t xml:space="preserve"> - наличие позитивных публикаций в СМИ, о работе или размещение материалов самого тренера на сайте.</w:t>
            </w:r>
          </w:p>
        </w:tc>
        <w:tc>
          <w:tcPr>
            <w:tcW w:w="650" w:type="pct"/>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5-10</w:t>
            </w:r>
          </w:p>
        </w:tc>
        <w:tc>
          <w:tcPr>
            <w:tcW w:w="940"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Протоколы методического совета</w:t>
            </w:r>
          </w:p>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Приказы</w:t>
            </w:r>
          </w:p>
        </w:tc>
      </w:tr>
      <w:tr w:rsidR="00DC3C1A" w:rsidRPr="00642059" w:rsidTr="00DC3C1A">
        <w:trPr>
          <w:trHeight w:val="20"/>
        </w:trPr>
        <w:tc>
          <w:tcPr>
            <w:tcW w:w="619" w:type="pct"/>
            <w:vMerge/>
            <w:shd w:val="clear" w:color="auto" w:fill="FFFFFF"/>
            <w:vAlign w:val="center"/>
          </w:tcPr>
          <w:p w:rsidR="00DC3C1A" w:rsidRPr="00642059" w:rsidRDefault="00DC3C1A" w:rsidP="00DC3C1A">
            <w:pPr>
              <w:spacing w:after="0" w:line="240" w:lineRule="auto"/>
              <w:rPr>
                <w:rFonts w:ascii="Arial" w:eastAsia="Calibri" w:hAnsi="Arial" w:cs="Arial"/>
                <w:sz w:val="12"/>
                <w:szCs w:val="12"/>
              </w:rPr>
            </w:pPr>
          </w:p>
        </w:tc>
        <w:tc>
          <w:tcPr>
            <w:tcW w:w="88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Ведение профессиональной значимой деятельности</w:t>
            </w:r>
          </w:p>
        </w:tc>
        <w:tc>
          <w:tcPr>
            <w:tcW w:w="671"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tcPr>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руководство объединениями тренеров (проектными командами,  творческими группами, методическими объединениями) на уровне учреждений, на краевом уровне;</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Участие в работе аттестационной комиссии, экспертной комиссии, психолого-медико-педагогическом консилиуме учреждения, наставническая работа на уровне учреждений, на краевом уровне</w:t>
            </w:r>
          </w:p>
        </w:tc>
        <w:tc>
          <w:tcPr>
            <w:tcW w:w="650" w:type="pct"/>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5-10</w:t>
            </w:r>
          </w:p>
        </w:tc>
        <w:tc>
          <w:tcPr>
            <w:tcW w:w="940"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Приказы</w:t>
            </w:r>
          </w:p>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Протоколы</w:t>
            </w:r>
          </w:p>
        </w:tc>
      </w:tr>
      <w:tr w:rsidR="00DC3C1A" w:rsidRPr="00642059" w:rsidTr="00DC3C1A">
        <w:trPr>
          <w:trHeight w:val="20"/>
        </w:trPr>
        <w:tc>
          <w:tcPr>
            <w:tcW w:w="619" w:type="pct"/>
            <w:vMerge/>
            <w:shd w:val="clear" w:color="auto" w:fill="FFFFFF"/>
            <w:vAlign w:val="center"/>
          </w:tcPr>
          <w:p w:rsidR="00DC3C1A" w:rsidRPr="00642059" w:rsidRDefault="00DC3C1A" w:rsidP="00DC3C1A">
            <w:pPr>
              <w:spacing w:after="0" w:line="240" w:lineRule="auto"/>
              <w:rPr>
                <w:rFonts w:ascii="Arial" w:eastAsia="Calibri" w:hAnsi="Arial" w:cs="Arial"/>
                <w:sz w:val="12"/>
                <w:szCs w:val="12"/>
              </w:rPr>
            </w:pPr>
          </w:p>
        </w:tc>
        <w:tc>
          <w:tcPr>
            <w:tcW w:w="4381" w:type="pct"/>
            <w:gridSpan w:val="7"/>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b/>
                <w:sz w:val="12"/>
                <w:szCs w:val="12"/>
              </w:rPr>
              <w:t>Выплата за качество выполняемых работ</w:t>
            </w:r>
          </w:p>
        </w:tc>
      </w:tr>
      <w:tr w:rsidR="00DC3C1A" w:rsidRPr="00642059" w:rsidTr="00DC3C1A">
        <w:trPr>
          <w:trHeight w:val="20"/>
        </w:trPr>
        <w:tc>
          <w:tcPr>
            <w:tcW w:w="619" w:type="pct"/>
            <w:vMerge w:val="restart"/>
            <w:shd w:val="clear" w:color="auto" w:fill="FFFFFF"/>
          </w:tcPr>
          <w:p w:rsidR="00DC3C1A" w:rsidRPr="00642059" w:rsidRDefault="00DC3C1A" w:rsidP="00DC3C1A">
            <w:pPr>
              <w:spacing w:after="0" w:line="240" w:lineRule="auto"/>
              <w:rPr>
                <w:rFonts w:ascii="Arial" w:eastAsia="Calibri" w:hAnsi="Arial" w:cs="Arial"/>
                <w:sz w:val="12"/>
                <w:szCs w:val="12"/>
              </w:rPr>
            </w:pPr>
          </w:p>
        </w:tc>
        <w:tc>
          <w:tcPr>
            <w:tcW w:w="885" w:type="pct"/>
            <w:shd w:val="clear" w:color="auto" w:fill="FFFFFF"/>
          </w:tcPr>
          <w:p w:rsidR="00DC3C1A" w:rsidRPr="00642059" w:rsidRDefault="00DC3C1A" w:rsidP="00DC3C1A">
            <w:pPr>
              <w:spacing w:after="0" w:line="240" w:lineRule="auto"/>
              <w:ind w:right="-108"/>
              <w:rPr>
                <w:rFonts w:ascii="Arial" w:eastAsia="Calibri" w:hAnsi="Arial" w:cs="Arial"/>
                <w:sz w:val="12"/>
                <w:szCs w:val="12"/>
              </w:rPr>
            </w:pPr>
            <w:r w:rsidRPr="00642059">
              <w:rPr>
                <w:rFonts w:ascii="Arial" w:eastAsia="Calibri" w:hAnsi="Arial" w:cs="Arial"/>
                <w:snapToGrid w:val="0"/>
                <w:sz w:val="12"/>
                <w:szCs w:val="12"/>
              </w:rPr>
              <w:t xml:space="preserve">Эффективность организации спортивной подготовки </w:t>
            </w:r>
          </w:p>
        </w:tc>
        <w:tc>
          <w:tcPr>
            <w:tcW w:w="671"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tcPr>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участие воспитанников в соревнованиях  различного уровня (90% контингента);</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обучающиеся, выполнившие контрольн</w:t>
            </w:r>
            <w:proofErr w:type="gramStart"/>
            <w:r w:rsidRPr="00642059">
              <w:rPr>
                <w:rFonts w:ascii="Arial" w:eastAsia="Calibri" w:hAnsi="Arial" w:cs="Arial"/>
                <w:sz w:val="12"/>
                <w:szCs w:val="12"/>
              </w:rPr>
              <w:t>о-</w:t>
            </w:r>
            <w:proofErr w:type="gramEnd"/>
            <w:r w:rsidRPr="00642059">
              <w:rPr>
                <w:rFonts w:ascii="Arial" w:eastAsia="Calibri" w:hAnsi="Arial" w:cs="Arial"/>
                <w:sz w:val="12"/>
                <w:szCs w:val="12"/>
              </w:rPr>
              <w:t xml:space="preserve"> переводные нормативы (90% контингента);</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положительная </w:t>
            </w:r>
            <w:r w:rsidRPr="00642059">
              <w:rPr>
                <w:rFonts w:ascii="Arial" w:eastAsia="Calibri" w:hAnsi="Arial" w:cs="Arial"/>
                <w:snapToGrid w:val="0"/>
                <w:sz w:val="12"/>
                <w:szCs w:val="12"/>
              </w:rPr>
              <w:t xml:space="preserve">динамика прироста индивидуальных показателей выполнения программных </w:t>
            </w:r>
            <w:proofErr w:type="gramStart"/>
            <w:r w:rsidRPr="00642059">
              <w:rPr>
                <w:rFonts w:ascii="Arial" w:eastAsia="Calibri" w:hAnsi="Arial" w:cs="Arial"/>
                <w:snapToGrid w:val="0"/>
                <w:sz w:val="12"/>
                <w:szCs w:val="12"/>
              </w:rPr>
              <w:t>требований</w:t>
            </w:r>
            <w:proofErr w:type="gramEnd"/>
            <w:r w:rsidRPr="00642059">
              <w:rPr>
                <w:rFonts w:ascii="Arial" w:eastAsia="Calibri" w:hAnsi="Arial" w:cs="Arial"/>
                <w:snapToGrid w:val="0"/>
                <w:sz w:val="12"/>
                <w:szCs w:val="12"/>
              </w:rPr>
              <w:t xml:space="preserve"> по уровню подготовленности занимающихся</w:t>
            </w:r>
            <w:r w:rsidRPr="00642059">
              <w:rPr>
                <w:rFonts w:ascii="Arial" w:eastAsia="Calibri" w:hAnsi="Arial" w:cs="Arial"/>
                <w:sz w:val="12"/>
                <w:szCs w:val="12"/>
              </w:rPr>
              <w:t>(80% контингента);</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обучающиеся, получившие спортивные разряды и звания (по факту присвоения);</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включение обучающихся в составы спортивных сборных команд</w:t>
            </w:r>
          </w:p>
        </w:tc>
        <w:tc>
          <w:tcPr>
            <w:tcW w:w="650" w:type="pct"/>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5-20</w:t>
            </w:r>
          </w:p>
        </w:tc>
        <w:tc>
          <w:tcPr>
            <w:tcW w:w="940"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Протоколы</w:t>
            </w:r>
          </w:p>
          <w:p w:rsidR="00DC3C1A" w:rsidRPr="00642059" w:rsidRDefault="00DC3C1A" w:rsidP="00DC3C1A">
            <w:pPr>
              <w:spacing w:after="0" w:line="240" w:lineRule="auto"/>
              <w:rPr>
                <w:rFonts w:ascii="Arial" w:eastAsia="Calibri" w:hAnsi="Arial" w:cs="Arial"/>
                <w:sz w:val="12"/>
                <w:szCs w:val="12"/>
              </w:rPr>
            </w:pPr>
          </w:p>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Аналитические справки</w:t>
            </w:r>
          </w:p>
          <w:p w:rsidR="00DC3C1A" w:rsidRPr="00642059" w:rsidRDefault="00DC3C1A" w:rsidP="00DC3C1A">
            <w:pPr>
              <w:spacing w:after="0" w:line="240" w:lineRule="auto"/>
              <w:rPr>
                <w:rFonts w:ascii="Arial" w:eastAsia="Calibri" w:hAnsi="Arial" w:cs="Arial"/>
                <w:sz w:val="12"/>
                <w:szCs w:val="12"/>
              </w:rPr>
            </w:pPr>
          </w:p>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Приказы</w:t>
            </w:r>
          </w:p>
        </w:tc>
      </w:tr>
      <w:tr w:rsidR="00DC3C1A" w:rsidRPr="00642059" w:rsidTr="00DC3C1A">
        <w:trPr>
          <w:trHeight w:val="20"/>
        </w:trPr>
        <w:tc>
          <w:tcPr>
            <w:tcW w:w="619" w:type="pct"/>
            <w:vMerge/>
            <w:shd w:val="clear" w:color="auto" w:fill="FFFFFF"/>
          </w:tcPr>
          <w:p w:rsidR="00DC3C1A" w:rsidRPr="00642059" w:rsidRDefault="00DC3C1A" w:rsidP="00DC3C1A">
            <w:pPr>
              <w:spacing w:after="0" w:line="240" w:lineRule="auto"/>
              <w:rPr>
                <w:rFonts w:ascii="Arial" w:eastAsia="Calibri" w:hAnsi="Arial" w:cs="Arial"/>
                <w:sz w:val="12"/>
                <w:szCs w:val="12"/>
              </w:rPr>
            </w:pPr>
          </w:p>
        </w:tc>
        <w:tc>
          <w:tcPr>
            <w:tcW w:w="88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Участие в разработке и реализации проектов, программ, связанных со спортивной подготовкой, тренировочными мероприятиями</w:t>
            </w:r>
          </w:p>
        </w:tc>
        <w:tc>
          <w:tcPr>
            <w:tcW w:w="671"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Ежеквартально</w:t>
            </w:r>
          </w:p>
        </w:tc>
        <w:tc>
          <w:tcPr>
            <w:tcW w:w="123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Разработка  и реализация проектов и программ</w:t>
            </w:r>
          </w:p>
        </w:tc>
        <w:tc>
          <w:tcPr>
            <w:tcW w:w="650" w:type="pct"/>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3-5</w:t>
            </w:r>
          </w:p>
        </w:tc>
        <w:tc>
          <w:tcPr>
            <w:tcW w:w="940"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p>
        </w:tc>
      </w:tr>
      <w:tr w:rsidR="00DC3C1A" w:rsidRPr="00642059" w:rsidTr="00DC3C1A">
        <w:trPr>
          <w:trHeight w:val="20"/>
        </w:trPr>
        <w:tc>
          <w:tcPr>
            <w:tcW w:w="619" w:type="pct"/>
            <w:vMerge/>
            <w:shd w:val="clear" w:color="auto" w:fill="FFFFFF"/>
          </w:tcPr>
          <w:p w:rsidR="00DC3C1A" w:rsidRPr="00642059" w:rsidRDefault="00DC3C1A" w:rsidP="00DC3C1A">
            <w:pPr>
              <w:spacing w:after="0" w:line="240" w:lineRule="auto"/>
              <w:rPr>
                <w:rFonts w:ascii="Arial" w:eastAsia="Calibri" w:hAnsi="Arial" w:cs="Arial"/>
                <w:sz w:val="12"/>
                <w:szCs w:val="12"/>
              </w:rPr>
            </w:pPr>
          </w:p>
        </w:tc>
        <w:tc>
          <w:tcPr>
            <w:tcW w:w="88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 xml:space="preserve">Сохранность контингента </w:t>
            </w:r>
          </w:p>
        </w:tc>
        <w:tc>
          <w:tcPr>
            <w:tcW w:w="671"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Ежегодно</w:t>
            </w:r>
          </w:p>
        </w:tc>
        <w:tc>
          <w:tcPr>
            <w:tcW w:w="123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 xml:space="preserve">В течение учебного года </w:t>
            </w:r>
          </w:p>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На этапах спортивной подготовки</w:t>
            </w:r>
          </w:p>
        </w:tc>
        <w:tc>
          <w:tcPr>
            <w:tcW w:w="650" w:type="pct"/>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5-20</w:t>
            </w:r>
          </w:p>
        </w:tc>
        <w:tc>
          <w:tcPr>
            <w:tcW w:w="940"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Аналитическая справка</w:t>
            </w:r>
          </w:p>
        </w:tc>
      </w:tr>
      <w:tr w:rsidR="00DC3C1A" w:rsidRPr="00642059" w:rsidTr="00DC3C1A">
        <w:trPr>
          <w:trHeight w:val="20"/>
        </w:trPr>
        <w:tc>
          <w:tcPr>
            <w:tcW w:w="619" w:type="pct"/>
            <w:vMerge/>
            <w:shd w:val="clear" w:color="auto" w:fill="FFFFFF"/>
          </w:tcPr>
          <w:p w:rsidR="00DC3C1A" w:rsidRPr="00642059" w:rsidRDefault="00DC3C1A" w:rsidP="00DC3C1A">
            <w:pPr>
              <w:spacing w:after="0" w:line="240" w:lineRule="auto"/>
              <w:rPr>
                <w:rFonts w:ascii="Arial" w:eastAsia="Calibri" w:hAnsi="Arial" w:cs="Arial"/>
                <w:sz w:val="12"/>
                <w:szCs w:val="12"/>
              </w:rPr>
            </w:pPr>
          </w:p>
        </w:tc>
        <w:tc>
          <w:tcPr>
            <w:tcW w:w="88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Повышение профессионального мастерства</w:t>
            </w:r>
          </w:p>
        </w:tc>
        <w:tc>
          <w:tcPr>
            <w:tcW w:w="671"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Ежеквартально</w:t>
            </w:r>
          </w:p>
        </w:tc>
        <w:tc>
          <w:tcPr>
            <w:tcW w:w="1235" w:type="pct"/>
            <w:shd w:val="clear" w:color="auto" w:fill="FFFFFF"/>
            <w:vAlign w:val="center"/>
          </w:tcPr>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проведение мастер-классов для педагогов по трансляции  методов, форм, технологий;</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участие в профессиональных конкурсах (победа, призовое место, участие);</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выступление на научно-практических </w:t>
            </w:r>
            <w:r w:rsidRPr="00642059">
              <w:rPr>
                <w:rFonts w:ascii="Arial" w:eastAsia="Calibri" w:hAnsi="Arial" w:cs="Arial"/>
                <w:sz w:val="12"/>
                <w:szCs w:val="12"/>
              </w:rPr>
              <w:lastRenderedPageBreak/>
              <w:t>мероприятиях</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оформленное выступление в форме статьи, презентации и т.д.</w:t>
            </w:r>
          </w:p>
        </w:tc>
        <w:tc>
          <w:tcPr>
            <w:tcW w:w="650" w:type="pct"/>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lastRenderedPageBreak/>
              <w:t>2-5</w:t>
            </w:r>
          </w:p>
        </w:tc>
        <w:tc>
          <w:tcPr>
            <w:tcW w:w="940"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План работы</w:t>
            </w:r>
          </w:p>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Диплом грамота</w:t>
            </w:r>
          </w:p>
        </w:tc>
      </w:tr>
      <w:tr w:rsidR="00DC3C1A" w:rsidRPr="00642059" w:rsidTr="00DC3C1A">
        <w:trPr>
          <w:trHeight w:val="20"/>
        </w:trPr>
        <w:tc>
          <w:tcPr>
            <w:tcW w:w="619" w:type="pct"/>
            <w:vMerge/>
            <w:shd w:val="clear" w:color="auto" w:fill="FFFFFF"/>
          </w:tcPr>
          <w:p w:rsidR="00DC3C1A" w:rsidRPr="00642059" w:rsidRDefault="00DC3C1A" w:rsidP="00DC3C1A">
            <w:pPr>
              <w:spacing w:after="0" w:line="240" w:lineRule="auto"/>
              <w:rPr>
                <w:rFonts w:ascii="Arial" w:eastAsia="Calibri" w:hAnsi="Arial" w:cs="Arial"/>
                <w:sz w:val="12"/>
                <w:szCs w:val="12"/>
              </w:rPr>
            </w:pPr>
          </w:p>
        </w:tc>
        <w:tc>
          <w:tcPr>
            <w:tcW w:w="88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Высокий  уровень мастерства при организации тренировочного процесса</w:t>
            </w:r>
          </w:p>
        </w:tc>
        <w:tc>
          <w:tcPr>
            <w:tcW w:w="671"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 xml:space="preserve">Ежемесячно  </w:t>
            </w:r>
          </w:p>
        </w:tc>
        <w:tc>
          <w:tcPr>
            <w:tcW w:w="1235" w:type="pct"/>
            <w:shd w:val="clear" w:color="auto" w:fill="FFFFFF"/>
            <w:vAlign w:val="center"/>
          </w:tcPr>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освоение информационных технологий и применение их в практике работы (использование компьютерных  программ, </w:t>
            </w:r>
            <w:proofErr w:type="gramStart"/>
            <w:r w:rsidRPr="00642059">
              <w:rPr>
                <w:rFonts w:ascii="Arial" w:eastAsia="Calibri" w:hAnsi="Arial" w:cs="Arial"/>
                <w:sz w:val="12"/>
                <w:szCs w:val="12"/>
              </w:rPr>
              <w:t>Интернет-технологий</w:t>
            </w:r>
            <w:proofErr w:type="gramEnd"/>
            <w:r w:rsidRPr="00642059">
              <w:rPr>
                <w:rFonts w:ascii="Arial" w:eastAsia="Calibri" w:hAnsi="Arial" w:cs="Arial"/>
                <w:sz w:val="12"/>
                <w:szCs w:val="12"/>
              </w:rPr>
              <w:t>);</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освоение индивидуально-ориентированных технологий (Наличие индивидуальной программы, плана);</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применение здоровье сберегающих технологий (отсутствие случаев травматизма)</w:t>
            </w:r>
          </w:p>
        </w:tc>
        <w:tc>
          <w:tcPr>
            <w:tcW w:w="650" w:type="pct"/>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2-5</w:t>
            </w:r>
          </w:p>
        </w:tc>
        <w:tc>
          <w:tcPr>
            <w:tcW w:w="940"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Информационная справка</w:t>
            </w:r>
          </w:p>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Приказ</w:t>
            </w:r>
          </w:p>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Акт</w:t>
            </w:r>
          </w:p>
        </w:tc>
      </w:tr>
      <w:tr w:rsidR="00DC3C1A" w:rsidRPr="00642059" w:rsidTr="00DC3C1A">
        <w:trPr>
          <w:trHeight w:val="20"/>
          <w:tblHeader/>
        </w:trPr>
        <w:tc>
          <w:tcPr>
            <w:tcW w:w="619" w:type="pct"/>
            <w:shd w:val="clear" w:color="auto" w:fill="FFFFFF"/>
            <w:vAlign w:val="center"/>
          </w:tcPr>
          <w:p w:rsidR="00DC3C1A" w:rsidRPr="00642059" w:rsidRDefault="00DC3C1A" w:rsidP="00DC3C1A">
            <w:pPr>
              <w:spacing w:after="0" w:line="240" w:lineRule="auto"/>
              <w:ind w:right="-123"/>
              <w:jc w:val="center"/>
              <w:rPr>
                <w:rFonts w:ascii="Arial" w:eastAsia="Calibri" w:hAnsi="Arial" w:cs="Arial"/>
                <w:sz w:val="12"/>
                <w:szCs w:val="12"/>
              </w:rPr>
            </w:pPr>
            <w:r w:rsidRPr="00642059">
              <w:rPr>
                <w:rFonts w:ascii="Arial" w:eastAsia="Calibri" w:hAnsi="Arial" w:cs="Arial"/>
                <w:sz w:val="12"/>
                <w:szCs w:val="12"/>
              </w:rPr>
              <w:t>Категория работников</w:t>
            </w:r>
          </w:p>
        </w:tc>
        <w:tc>
          <w:tcPr>
            <w:tcW w:w="894" w:type="pct"/>
            <w:gridSpan w:val="2"/>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Критерии оценки</w:t>
            </w:r>
          </w:p>
        </w:tc>
        <w:tc>
          <w:tcPr>
            <w:tcW w:w="662" w:type="pct"/>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Периодичность оценки для ежемесячного установления выплат</w:t>
            </w:r>
          </w:p>
        </w:tc>
        <w:tc>
          <w:tcPr>
            <w:tcW w:w="1235" w:type="pct"/>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Индикатор оценки</w:t>
            </w:r>
          </w:p>
        </w:tc>
        <w:tc>
          <w:tcPr>
            <w:tcW w:w="654" w:type="pct"/>
            <w:gridSpan w:val="2"/>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Количество баллов</w:t>
            </w:r>
          </w:p>
        </w:tc>
        <w:tc>
          <w:tcPr>
            <w:tcW w:w="936" w:type="pct"/>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Источник информации о значении (индикаторе) показателя</w:t>
            </w:r>
          </w:p>
        </w:tc>
      </w:tr>
      <w:tr w:rsidR="00DC3C1A" w:rsidRPr="00642059" w:rsidTr="00DC3C1A">
        <w:trPr>
          <w:trHeight w:val="20"/>
          <w:tblHeader/>
        </w:trPr>
        <w:tc>
          <w:tcPr>
            <w:tcW w:w="619" w:type="pct"/>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1</w:t>
            </w:r>
          </w:p>
        </w:tc>
        <w:tc>
          <w:tcPr>
            <w:tcW w:w="894" w:type="pct"/>
            <w:gridSpan w:val="2"/>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2</w:t>
            </w:r>
          </w:p>
        </w:tc>
        <w:tc>
          <w:tcPr>
            <w:tcW w:w="662" w:type="pct"/>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3</w:t>
            </w:r>
          </w:p>
        </w:tc>
        <w:tc>
          <w:tcPr>
            <w:tcW w:w="1235" w:type="pct"/>
            <w:shd w:val="clear" w:color="auto" w:fill="FFFFFF"/>
            <w:vAlign w:val="center"/>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4</w:t>
            </w:r>
          </w:p>
        </w:tc>
        <w:tc>
          <w:tcPr>
            <w:tcW w:w="654" w:type="pct"/>
            <w:gridSpan w:val="2"/>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5</w:t>
            </w:r>
          </w:p>
        </w:tc>
        <w:tc>
          <w:tcPr>
            <w:tcW w:w="936" w:type="pct"/>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6</w:t>
            </w:r>
          </w:p>
        </w:tc>
      </w:tr>
      <w:tr w:rsidR="00DC3C1A" w:rsidRPr="00642059" w:rsidTr="00DC3C1A">
        <w:trPr>
          <w:trHeight w:val="20"/>
        </w:trPr>
        <w:tc>
          <w:tcPr>
            <w:tcW w:w="619" w:type="pct"/>
            <w:vMerge w:val="restar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b/>
                <w:sz w:val="12"/>
                <w:szCs w:val="12"/>
              </w:rPr>
              <w:t>Фельдшер</w:t>
            </w:r>
          </w:p>
        </w:tc>
        <w:tc>
          <w:tcPr>
            <w:tcW w:w="4381" w:type="pct"/>
            <w:gridSpan w:val="7"/>
            <w:shd w:val="clear" w:color="auto" w:fill="FFFFFF"/>
          </w:tcPr>
          <w:p w:rsidR="00DC3C1A" w:rsidRPr="00642059" w:rsidRDefault="00DC3C1A" w:rsidP="00DC3C1A">
            <w:pPr>
              <w:spacing w:after="0" w:line="240" w:lineRule="auto"/>
              <w:rPr>
                <w:rFonts w:ascii="Arial" w:eastAsia="Calibri" w:hAnsi="Arial" w:cs="Arial"/>
                <w:b/>
                <w:sz w:val="12"/>
                <w:szCs w:val="12"/>
              </w:rPr>
            </w:pPr>
            <w:r w:rsidRPr="00642059">
              <w:rPr>
                <w:rFonts w:ascii="Arial" w:eastAsia="Calibri" w:hAnsi="Arial" w:cs="Arial"/>
                <w:b/>
                <w:sz w:val="12"/>
                <w:szCs w:val="12"/>
              </w:rPr>
              <w:t>Выплата за важность выполняемой работы, степень самостоятельности и ответственности при выполнении поставленных задач</w:t>
            </w:r>
          </w:p>
        </w:tc>
      </w:tr>
      <w:tr w:rsidR="00DC3C1A" w:rsidRPr="00642059" w:rsidTr="00DC3C1A">
        <w:trPr>
          <w:trHeight w:val="20"/>
        </w:trPr>
        <w:tc>
          <w:tcPr>
            <w:tcW w:w="619" w:type="pct"/>
            <w:vMerge/>
            <w:shd w:val="clear" w:color="auto" w:fill="FFFFFF"/>
          </w:tcPr>
          <w:p w:rsidR="00DC3C1A" w:rsidRPr="00642059" w:rsidRDefault="00DC3C1A" w:rsidP="00DC3C1A">
            <w:pPr>
              <w:spacing w:after="0" w:line="240" w:lineRule="auto"/>
              <w:rPr>
                <w:rFonts w:ascii="Arial" w:eastAsia="Calibri" w:hAnsi="Arial" w:cs="Arial"/>
                <w:sz w:val="12"/>
                <w:szCs w:val="12"/>
              </w:rPr>
            </w:pPr>
          </w:p>
        </w:tc>
        <w:tc>
          <w:tcPr>
            <w:tcW w:w="894"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Участие в конференциях, семинарах, профессиональных обществ и ассоциаций</w:t>
            </w:r>
          </w:p>
        </w:tc>
        <w:tc>
          <w:tcPr>
            <w:tcW w:w="662"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участие в качестве докладчика;</w:t>
            </w:r>
          </w:p>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 xml:space="preserve"> - участие в качестве слушателя.</w:t>
            </w:r>
          </w:p>
        </w:tc>
        <w:tc>
          <w:tcPr>
            <w:tcW w:w="654" w:type="pct"/>
            <w:gridSpan w:val="2"/>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3-5</w:t>
            </w:r>
          </w:p>
        </w:tc>
        <w:tc>
          <w:tcPr>
            <w:tcW w:w="936"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Договора, дипломы, сертификаты</w:t>
            </w:r>
          </w:p>
        </w:tc>
      </w:tr>
      <w:tr w:rsidR="00DC3C1A" w:rsidRPr="00642059" w:rsidTr="00DC3C1A">
        <w:trPr>
          <w:trHeight w:val="20"/>
        </w:trPr>
        <w:tc>
          <w:tcPr>
            <w:tcW w:w="619" w:type="pct"/>
            <w:vMerge/>
            <w:shd w:val="clear" w:color="auto" w:fill="FFFFFF"/>
          </w:tcPr>
          <w:p w:rsidR="00DC3C1A" w:rsidRPr="00642059" w:rsidRDefault="00DC3C1A" w:rsidP="00DC3C1A">
            <w:pPr>
              <w:spacing w:after="0" w:line="240" w:lineRule="auto"/>
              <w:rPr>
                <w:rFonts w:ascii="Arial" w:eastAsia="Calibri" w:hAnsi="Arial" w:cs="Arial"/>
                <w:sz w:val="12"/>
                <w:szCs w:val="12"/>
              </w:rPr>
            </w:pPr>
          </w:p>
        </w:tc>
        <w:tc>
          <w:tcPr>
            <w:tcW w:w="894"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Проведение санитарно-просветительной работы (лекции, беседы, выступления и публикации в СМИ)</w:t>
            </w:r>
          </w:p>
        </w:tc>
        <w:tc>
          <w:tcPr>
            <w:tcW w:w="662"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tcPr>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выступления и (или) публикации в СМИ (1 шт.);</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лекция, беседа (1 шт.);</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w:t>
            </w:r>
            <w:proofErr w:type="spellStart"/>
            <w:r w:rsidRPr="00642059">
              <w:rPr>
                <w:rFonts w:ascii="Arial" w:eastAsia="Calibri" w:hAnsi="Arial" w:cs="Arial"/>
                <w:sz w:val="12"/>
                <w:szCs w:val="12"/>
              </w:rPr>
              <w:t>санбюллетень</w:t>
            </w:r>
            <w:proofErr w:type="spellEnd"/>
            <w:r w:rsidRPr="00642059">
              <w:rPr>
                <w:rFonts w:ascii="Arial" w:eastAsia="Calibri" w:hAnsi="Arial" w:cs="Arial"/>
                <w:sz w:val="12"/>
                <w:szCs w:val="12"/>
              </w:rPr>
              <w:t xml:space="preserve"> (1 шт.)</w:t>
            </w:r>
          </w:p>
        </w:tc>
        <w:tc>
          <w:tcPr>
            <w:tcW w:w="654" w:type="pct"/>
            <w:gridSpan w:val="2"/>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3-5</w:t>
            </w:r>
          </w:p>
          <w:p w:rsidR="00DC3C1A" w:rsidRPr="00642059" w:rsidRDefault="00DC3C1A" w:rsidP="00DC3C1A">
            <w:pPr>
              <w:spacing w:after="0" w:line="240" w:lineRule="auto"/>
              <w:jc w:val="center"/>
              <w:rPr>
                <w:rFonts w:ascii="Arial" w:eastAsia="Calibri" w:hAnsi="Arial" w:cs="Arial"/>
                <w:sz w:val="12"/>
                <w:szCs w:val="12"/>
              </w:rPr>
            </w:pPr>
          </w:p>
        </w:tc>
        <w:tc>
          <w:tcPr>
            <w:tcW w:w="936"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Протоколы</w:t>
            </w:r>
          </w:p>
        </w:tc>
      </w:tr>
      <w:tr w:rsidR="00DC3C1A" w:rsidRPr="00642059" w:rsidTr="00DC3C1A">
        <w:trPr>
          <w:trHeight w:val="20"/>
        </w:trPr>
        <w:tc>
          <w:tcPr>
            <w:tcW w:w="619" w:type="pct"/>
            <w:vMerge/>
            <w:shd w:val="clear" w:color="auto" w:fill="FFFFFF"/>
          </w:tcPr>
          <w:p w:rsidR="00DC3C1A" w:rsidRPr="00642059" w:rsidRDefault="00DC3C1A" w:rsidP="00DC3C1A">
            <w:pPr>
              <w:spacing w:after="0" w:line="240" w:lineRule="auto"/>
              <w:rPr>
                <w:rFonts w:ascii="Arial" w:eastAsia="Calibri" w:hAnsi="Arial" w:cs="Arial"/>
                <w:sz w:val="12"/>
                <w:szCs w:val="12"/>
              </w:rPr>
            </w:pPr>
          </w:p>
        </w:tc>
        <w:tc>
          <w:tcPr>
            <w:tcW w:w="894"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 xml:space="preserve">Соблюдение правил охраны труда и противопожарной безопасности, </w:t>
            </w:r>
            <w:proofErr w:type="spellStart"/>
            <w:r w:rsidRPr="00642059">
              <w:rPr>
                <w:rFonts w:ascii="Arial" w:eastAsia="Calibri" w:hAnsi="Arial" w:cs="Arial"/>
                <w:sz w:val="12"/>
                <w:szCs w:val="12"/>
              </w:rPr>
              <w:t>санэпидрежима</w:t>
            </w:r>
            <w:proofErr w:type="spellEnd"/>
          </w:p>
        </w:tc>
        <w:tc>
          <w:tcPr>
            <w:tcW w:w="662"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tcPr>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правила соблюдаются полностью, нет замечаний;</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однократные (1 или 2) несущественные замечания;</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замечания (2-5) несущественны, но повторяются в течение периода</w:t>
            </w:r>
          </w:p>
        </w:tc>
        <w:tc>
          <w:tcPr>
            <w:tcW w:w="654" w:type="pct"/>
            <w:gridSpan w:val="2"/>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3-5</w:t>
            </w:r>
          </w:p>
        </w:tc>
        <w:tc>
          <w:tcPr>
            <w:tcW w:w="936"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Журнал регистрации</w:t>
            </w:r>
          </w:p>
        </w:tc>
      </w:tr>
      <w:tr w:rsidR="00DC3C1A" w:rsidRPr="00642059" w:rsidTr="00DC3C1A">
        <w:trPr>
          <w:trHeight w:val="20"/>
        </w:trPr>
        <w:tc>
          <w:tcPr>
            <w:tcW w:w="619" w:type="pct"/>
            <w:vMerge/>
            <w:shd w:val="clear" w:color="auto" w:fill="FFFFFF"/>
          </w:tcPr>
          <w:p w:rsidR="00DC3C1A" w:rsidRPr="00642059" w:rsidRDefault="00DC3C1A" w:rsidP="00DC3C1A">
            <w:pPr>
              <w:spacing w:after="0" w:line="240" w:lineRule="auto"/>
              <w:rPr>
                <w:rFonts w:ascii="Arial" w:eastAsia="Calibri" w:hAnsi="Arial" w:cs="Arial"/>
                <w:sz w:val="12"/>
                <w:szCs w:val="12"/>
              </w:rPr>
            </w:pPr>
          </w:p>
        </w:tc>
        <w:tc>
          <w:tcPr>
            <w:tcW w:w="894"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Обеспечение текущего медицинского наблюдения за воспитанниками во время тренировок</w:t>
            </w:r>
          </w:p>
        </w:tc>
        <w:tc>
          <w:tcPr>
            <w:tcW w:w="662"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Выполнение плана работы</w:t>
            </w:r>
          </w:p>
        </w:tc>
        <w:tc>
          <w:tcPr>
            <w:tcW w:w="654" w:type="pct"/>
            <w:gridSpan w:val="2"/>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5-10</w:t>
            </w:r>
          </w:p>
        </w:tc>
        <w:tc>
          <w:tcPr>
            <w:tcW w:w="936"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План работы</w:t>
            </w:r>
          </w:p>
        </w:tc>
      </w:tr>
      <w:tr w:rsidR="00DC3C1A" w:rsidRPr="00642059" w:rsidTr="00DC3C1A">
        <w:trPr>
          <w:trHeight w:val="20"/>
        </w:trPr>
        <w:tc>
          <w:tcPr>
            <w:tcW w:w="619" w:type="pct"/>
            <w:vMerge/>
            <w:shd w:val="clear" w:color="auto" w:fill="FFFFFF"/>
          </w:tcPr>
          <w:p w:rsidR="00DC3C1A" w:rsidRPr="00642059" w:rsidRDefault="00DC3C1A" w:rsidP="00DC3C1A">
            <w:pPr>
              <w:spacing w:after="0" w:line="240" w:lineRule="auto"/>
              <w:rPr>
                <w:rFonts w:ascii="Arial" w:eastAsia="Calibri" w:hAnsi="Arial" w:cs="Arial"/>
                <w:sz w:val="12"/>
                <w:szCs w:val="12"/>
              </w:rPr>
            </w:pPr>
          </w:p>
        </w:tc>
        <w:tc>
          <w:tcPr>
            <w:tcW w:w="894"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 xml:space="preserve">Взаимодействие с учреждениями здравоохранения  </w:t>
            </w:r>
          </w:p>
        </w:tc>
        <w:tc>
          <w:tcPr>
            <w:tcW w:w="662"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Проведение плановой диспансеризации и медицинских осмотров обучающихся (100%)</w:t>
            </w:r>
          </w:p>
        </w:tc>
        <w:tc>
          <w:tcPr>
            <w:tcW w:w="654" w:type="pct"/>
            <w:gridSpan w:val="2"/>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5-10</w:t>
            </w:r>
          </w:p>
        </w:tc>
        <w:tc>
          <w:tcPr>
            <w:tcW w:w="936"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Журнал регистрации</w:t>
            </w:r>
          </w:p>
        </w:tc>
      </w:tr>
      <w:tr w:rsidR="00DC3C1A" w:rsidRPr="00642059" w:rsidTr="00DC3C1A">
        <w:trPr>
          <w:trHeight w:val="20"/>
        </w:trPr>
        <w:tc>
          <w:tcPr>
            <w:tcW w:w="619" w:type="pct"/>
            <w:vMerge/>
            <w:shd w:val="clear" w:color="auto" w:fill="FFFFFF"/>
          </w:tcPr>
          <w:p w:rsidR="00DC3C1A" w:rsidRPr="00642059" w:rsidRDefault="00DC3C1A" w:rsidP="00DC3C1A">
            <w:pPr>
              <w:spacing w:after="0" w:line="240" w:lineRule="auto"/>
              <w:rPr>
                <w:rFonts w:ascii="Arial" w:eastAsia="Calibri" w:hAnsi="Arial" w:cs="Arial"/>
                <w:sz w:val="12"/>
                <w:szCs w:val="12"/>
              </w:rPr>
            </w:pPr>
          </w:p>
        </w:tc>
        <w:tc>
          <w:tcPr>
            <w:tcW w:w="894" w:type="pct"/>
            <w:gridSpan w:val="2"/>
            <w:shd w:val="clear" w:color="auto" w:fill="FFFFFF"/>
          </w:tcPr>
          <w:p w:rsidR="00DC3C1A" w:rsidRPr="00642059" w:rsidRDefault="00DC3C1A" w:rsidP="00DC3C1A">
            <w:pPr>
              <w:tabs>
                <w:tab w:val="left" w:pos="1440"/>
              </w:tabs>
              <w:spacing w:after="0" w:line="240" w:lineRule="auto"/>
              <w:rPr>
                <w:rFonts w:ascii="Arial" w:eastAsia="Calibri" w:hAnsi="Arial" w:cs="Arial"/>
                <w:sz w:val="12"/>
                <w:szCs w:val="12"/>
              </w:rPr>
            </w:pPr>
            <w:r w:rsidRPr="00642059">
              <w:rPr>
                <w:rFonts w:ascii="Arial" w:eastAsia="Calibri" w:hAnsi="Arial" w:cs="Arial"/>
                <w:sz w:val="12"/>
                <w:szCs w:val="12"/>
              </w:rPr>
              <w:t>Выполнение программы медико-биологического сопровождения спортсменов</w:t>
            </w:r>
          </w:p>
        </w:tc>
        <w:tc>
          <w:tcPr>
            <w:tcW w:w="662"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vAlign w:val="center"/>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Реализация мероприятий (100%)</w:t>
            </w:r>
          </w:p>
        </w:tc>
        <w:tc>
          <w:tcPr>
            <w:tcW w:w="654" w:type="pct"/>
            <w:gridSpan w:val="2"/>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3-5</w:t>
            </w:r>
          </w:p>
        </w:tc>
        <w:tc>
          <w:tcPr>
            <w:tcW w:w="936" w:type="pct"/>
            <w:shd w:val="clear" w:color="auto" w:fill="FFFFFF"/>
          </w:tcPr>
          <w:p w:rsidR="00DC3C1A" w:rsidRPr="00642059" w:rsidRDefault="00DC3C1A" w:rsidP="00DC3C1A">
            <w:pPr>
              <w:spacing w:after="0" w:line="240" w:lineRule="auto"/>
              <w:rPr>
                <w:rFonts w:ascii="Arial" w:eastAsia="Calibri" w:hAnsi="Arial" w:cs="Arial"/>
                <w:sz w:val="12"/>
                <w:szCs w:val="12"/>
              </w:rPr>
            </w:pPr>
          </w:p>
        </w:tc>
      </w:tr>
      <w:tr w:rsidR="00DC3C1A" w:rsidRPr="00642059" w:rsidTr="00DC3C1A">
        <w:trPr>
          <w:trHeight w:val="20"/>
        </w:trPr>
        <w:tc>
          <w:tcPr>
            <w:tcW w:w="619" w:type="pct"/>
            <w:vMerge/>
            <w:shd w:val="clear" w:color="auto" w:fill="FFFFFF"/>
          </w:tcPr>
          <w:p w:rsidR="00DC3C1A" w:rsidRPr="00642059" w:rsidRDefault="00DC3C1A" w:rsidP="00DC3C1A">
            <w:pPr>
              <w:spacing w:after="0" w:line="240" w:lineRule="auto"/>
              <w:rPr>
                <w:rFonts w:ascii="Arial" w:eastAsia="Calibri" w:hAnsi="Arial" w:cs="Arial"/>
                <w:sz w:val="12"/>
                <w:szCs w:val="12"/>
              </w:rPr>
            </w:pPr>
          </w:p>
        </w:tc>
        <w:tc>
          <w:tcPr>
            <w:tcW w:w="894" w:type="pct"/>
            <w:gridSpan w:val="2"/>
            <w:shd w:val="clear" w:color="auto" w:fill="FFFFFF"/>
          </w:tcPr>
          <w:p w:rsidR="00DC3C1A" w:rsidRPr="00642059" w:rsidRDefault="00DC3C1A" w:rsidP="00DC3C1A">
            <w:pPr>
              <w:tabs>
                <w:tab w:val="left" w:pos="1440"/>
              </w:tabs>
              <w:spacing w:after="0" w:line="240" w:lineRule="auto"/>
              <w:rPr>
                <w:rFonts w:ascii="Arial" w:eastAsia="Calibri" w:hAnsi="Arial" w:cs="Arial"/>
                <w:sz w:val="12"/>
                <w:szCs w:val="12"/>
              </w:rPr>
            </w:pPr>
            <w:r w:rsidRPr="00642059">
              <w:rPr>
                <w:rFonts w:ascii="Arial" w:eastAsia="Calibri" w:hAnsi="Arial" w:cs="Arial"/>
                <w:sz w:val="12"/>
                <w:szCs w:val="12"/>
              </w:rPr>
              <w:t>Научно-методическое обеспечение спортивной подготовки</w:t>
            </w:r>
          </w:p>
        </w:tc>
        <w:tc>
          <w:tcPr>
            <w:tcW w:w="662"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vAlign w:val="center"/>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Разработка комплексной программы спортивной подготовки спортсменов, спортивной команды к спортивным соревнованиям по соответствующему направлению</w:t>
            </w:r>
          </w:p>
        </w:tc>
        <w:tc>
          <w:tcPr>
            <w:tcW w:w="654" w:type="pct"/>
            <w:gridSpan w:val="2"/>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3-5</w:t>
            </w:r>
          </w:p>
        </w:tc>
        <w:tc>
          <w:tcPr>
            <w:tcW w:w="936"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Программа</w:t>
            </w:r>
          </w:p>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Информационная справка</w:t>
            </w:r>
          </w:p>
        </w:tc>
      </w:tr>
      <w:tr w:rsidR="00DC3C1A" w:rsidRPr="00642059" w:rsidTr="00DC3C1A">
        <w:trPr>
          <w:trHeight w:val="20"/>
        </w:trPr>
        <w:tc>
          <w:tcPr>
            <w:tcW w:w="619" w:type="pct"/>
            <w:vMerge/>
            <w:shd w:val="clear" w:color="auto" w:fill="FFFFFF"/>
            <w:vAlign w:val="center"/>
          </w:tcPr>
          <w:p w:rsidR="00DC3C1A" w:rsidRPr="00642059" w:rsidRDefault="00DC3C1A" w:rsidP="00DC3C1A">
            <w:pPr>
              <w:spacing w:after="0" w:line="240" w:lineRule="auto"/>
              <w:rPr>
                <w:rFonts w:ascii="Arial" w:eastAsia="Calibri" w:hAnsi="Arial" w:cs="Arial"/>
                <w:sz w:val="12"/>
                <w:szCs w:val="12"/>
              </w:rPr>
            </w:pPr>
          </w:p>
        </w:tc>
        <w:tc>
          <w:tcPr>
            <w:tcW w:w="4381" w:type="pct"/>
            <w:gridSpan w:val="7"/>
            <w:shd w:val="clear" w:color="auto" w:fill="FFFFFF"/>
          </w:tcPr>
          <w:p w:rsidR="00DC3C1A" w:rsidRPr="00642059" w:rsidRDefault="00DC3C1A" w:rsidP="00DC3C1A">
            <w:pPr>
              <w:spacing w:after="0" w:line="240" w:lineRule="auto"/>
              <w:rPr>
                <w:rFonts w:ascii="Arial" w:eastAsia="Calibri" w:hAnsi="Arial" w:cs="Arial"/>
                <w:b/>
                <w:sz w:val="12"/>
                <w:szCs w:val="12"/>
              </w:rPr>
            </w:pPr>
            <w:r w:rsidRPr="00642059">
              <w:rPr>
                <w:rFonts w:ascii="Arial" w:eastAsia="Calibri" w:hAnsi="Arial" w:cs="Arial"/>
                <w:b/>
                <w:sz w:val="12"/>
                <w:szCs w:val="12"/>
              </w:rPr>
              <w:t>Выплата за качество выполняемых работ</w:t>
            </w:r>
          </w:p>
        </w:tc>
      </w:tr>
      <w:tr w:rsidR="00DC3C1A" w:rsidRPr="00642059" w:rsidTr="00DC3C1A">
        <w:trPr>
          <w:trHeight w:val="20"/>
        </w:trPr>
        <w:tc>
          <w:tcPr>
            <w:tcW w:w="619" w:type="pct"/>
            <w:vMerge/>
            <w:shd w:val="clear" w:color="auto" w:fill="FFFFFF"/>
            <w:vAlign w:val="center"/>
          </w:tcPr>
          <w:p w:rsidR="00DC3C1A" w:rsidRPr="00642059" w:rsidRDefault="00DC3C1A" w:rsidP="00DC3C1A">
            <w:pPr>
              <w:spacing w:after="0" w:line="240" w:lineRule="auto"/>
              <w:rPr>
                <w:rFonts w:ascii="Arial" w:eastAsia="Calibri" w:hAnsi="Arial" w:cs="Arial"/>
                <w:sz w:val="12"/>
                <w:szCs w:val="12"/>
              </w:rPr>
            </w:pPr>
          </w:p>
        </w:tc>
        <w:tc>
          <w:tcPr>
            <w:tcW w:w="894"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Проведение профилактических мероприятий по предупреждению заболеваний</w:t>
            </w:r>
          </w:p>
        </w:tc>
        <w:tc>
          <w:tcPr>
            <w:tcW w:w="662"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Количество проведенных профилактических мероприятий</w:t>
            </w:r>
          </w:p>
        </w:tc>
        <w:tc>
          <w:tcPr>
            <w:tcW w:w="654" w:type="pct"/>
            <w:gridSpan w:val="2"/>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5-10</w:t>
            </w:r>
          </w:p>
        </w:tc>
        <w:tc>
          <w:tcPr>
            <w:tcW w:w="936"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Протоколы</w:t>
            </w:r>
          </w:p>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Журнал регистрации</w:t>
            </w:r>
          </w:p>
        </w:tc>
      </w:tr>
      <w:tr w:rsidR="00DC3C1A" w:rsidRPr="00642059" w:rsidTr="00DC3C1A">
        <w:trPr>
          <w:trHeight w:val="20"/>
        </w:trPr>
        <w:tc>
          <w:tcPr>
            <w:tcW w:w="619" w:type="pct"/>
            <w:vMerge/>
            <w:shd w:val="clear" w:color="auto" w:fill="FFFFFF"/>
            <w:vAlign w:val="center"/>
          </w:tcPr>
          <w:p w:rsidR="00DC3C1A" w:rsidRPr="00642059" w:rsidRDefault="00DC3C1A" w:rsidP="00DC3C1A">
            <w:pPr>
              <w:spacing w:after="0" w:line="240" w:lineRule="auto"/>
              <w:rPr>
                <w:rFonts w:ascii="Arial" w:eastAsia="Calibri" w:hAnsi="Arial" w:cs="Arial"/>
                <w:sz w:val="12"/>
                <w:szCs w:val="12"/>
              </w:rPr>
            </w:pPr>
          </w:p>
        </w:tc>
        <w:tc>
          <w:tcPr>
            <w:tcW w:w="894" w:type="pct"/>
            <w:gridSpan w:val="2"/>
            <w:shd w:val="clear" w:color="auto" w:fill="FFFFFF"/>
            <w:vAlign w:val="center"/>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Освоение эффективных методов научно-методического, медико-биологического сопровождения спортивной подготовки</w:t>
            </w:r>
          </w:p>
        </w:tc>
        <w:tc>
          <w:tcPr>
            <w:tcW w:w="662"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tcPr>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внедрение современных восстановительных методик;</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внедрение современных методик функциональной диагностики</w:t>
            </w:r>
          </w:p>
          <w:p w:rsidR="00DC3C1A" w:rsidRPr="00642059" w:rsidRDefault="00DC3C1A" w:rsidP="00DC3C1A">
            <w:pPr>
              <w:spacing w:after="0" w:line="240" w:lineRule="auto"/>
              <w:rPr>
                <w:rFonts w:ascii="Arial" w:eastAsia="Calibri" w:hAnsi="Arial" w:cs="Arial"/>
                <w:sz w:val="12"/>
                <w:szCs w:val="12"/>
              </w:rPr>
            </w:pPr>
          </w:p>
          <w:p w:rsidR="00DC3C1A" w:rsidRPr="00642059" w:rsidRDefault="00DC3C1A" w:rsidP="00DC3C1A">
            <w:pPr>
              <w:spacing w:after="0" w:line="240" w:lineRule="auto"/>
              <w:rPr>
                <w:rFonts w:ascii="Arial" w:eastAsia="Calibri" w:hAnsi="Arial" w:cs="Arial"/>
                <w:sz w:val="12"/>
                <w:szCs w:val="12"/>
              </w:rPr>
            </w:pPr>
          </w:p>
        </w:tc>
        <w:tc>
          <w:tcPr>
            <w:tcW w:w="654" w:type="pct"/>
            <w:gridSpan w:val="2"/>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5-10</w:t>
            </w:r>
          </w:p>
        </w:tc>
        <w:tc>
          <w:tcPr>
            <w:tcW w:w="936"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Информационная справка</w:t>
            </w:r>
          </w:p>
        </w:tc>
      </w:tr>
      <w:tr w:rsidR="00DC3C1A" w:rsidRPr="00642059" w:rsidTr="00DC3C1A">
        <w:trPr>
          <w:trHeight w:val="20"/>
        </w:trPr>
        <w:tc>
          <w:tcPr>
            <w:tcW w:w="619" w:type="pct"/>
            <w:vMerge/>
            <w:shd w:val="clear" w:color="auto" w:fill="FFFFFF"/>
            <w:vAlign w:val="center"/>
          </w:tcPr>
          <w:p w:rsidR="00DC3C1A" w:rsidRPr="00642059" w:rsidRDefault="00DC3C1A" w:rsidP="00DC3C1A">
            <w:pPr>
              <w:spacing w:after="0" w:line="240" w:lineRule="auto"/>
              <w:rPr>
                <w:rFonts w:ascii="Arial" w:eastAsia="Calibri" w:hAnsi="Arial" w:cs="Arial"/>
                <w:sz w:val="12"/>
                <w:szCs w:val="12"/>
              </w:rPr>
            </w:pPr>
          </w:p>
        </w:tc>
        <w:tc>
          <w:tcPr>
            <w:tcW w:w="894"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Участие в проведении спортивного отбора</w:t>
            </w:r>
          </w:p>
        </w:tc>
        <w:tc>
          <w:tcPr>
            <w:tcW w:w="662"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 xml:space="preserve">Внедрение современных методик </w:t>
            </w:r>
          </w:p>
        </w:tc>
        <w:tc>
          <w:tcPr>
            <w:tcW w:w="654" w:type="pct"/>
            <w:gridSpan w:val="2"/>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3-5</w:t>
            </w:r>
          </w:p>
        </w:tc>
        <w:tc>
          <w:tcPr>
            <w:tcW w:w="936"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Информационная справка</w:t>
            </w:r>
          </w:p>
        </w:tc>
      </w:tr>
      <w:tr w:rsidR="00DC3C1A" w:rsidRPr="00642059" w:rsidTr="00DC3C1A">
        <w:trPr>
          <w:trHeight w:val="20"/>
        </w:trPr>
        <w:tc>
          <w:tcPr>
            <w:tcW w:w="619" w:type="pct"/>
            <w:vMerge/>
            <w:shd w:val="clear" w:color="auto" w:fill="FFFFFF"/>
            <w:vAlign w:val="center"/>
          </w:tcPr>
          <w:p w:rsidR="00DC3C1A" w:rsidRPr="00642059" w:rsidRDefault="00DC3C1A" w:rsidP="00DC3C1A">
            <w:pPr>
              <w:spacing w:after="0" w:line="240" w:lineRule="auto"/>
              <w:rPr>
                <w:rFonts w:ascii="Arial" w:eastAsia="Calibri" w:hAnsi="Arial" w:cs="Arial"/>
                <w:sz w:val="12"/>
                <w:szCs w:val="12"/>
              </w:rPr>
            </w:pPr>
          </w:p>
        </w:tc>
        <w:tc>
          <w:tcPr>
            <w:tcW w:w="894" w:type="pct"/>
            <w:gridSpan w:val="2"/>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pacing w:val="1"/>
                <w:sz w:val="12"/>
                <w:szCs w:val="12"/>
              </w:rPr>
              <w:t>Инициатива и творческий подход к выполнению работы</w:t>
            </w:r>
          </w:p>
        </w:tc>
        <w:tc>
          <w:tcPr>
            <w:tcW w:w="662"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Ежемесячно</w:t>
            </w:r>
          </w:p>
        </w:tc>
        <w:tc>
          <w:tcPr>
            <w:tcW w:w="1235" w:type="pct"/>
            <w:shd w:val="clear" w:color="auto" w:fill="FFFFFF"/>
            <w:vAlign w:val="center"/>
          </w:tcPr>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внесение предложений </w:t>
            </w:r>
            <w:r w:rsidRPr="00642059">
              <w:rPr>
                <w:rFonts w:ascii="Arial" w:eastAsia="Calibri" w:hAnsi="Arial" w:cs="Arial"/>
                <w:sz w:val="12"/>
                <w:szCs w:val="12"/>
              </w:rPr>
              <w:br/>
              <w:t>по повышению качества спортивной подготовки;</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предложение по эффективной организации тренировочного процесса;</w:t>
            </w:r>
          </w:p>
          <w:p w:rsidR="00DC3C1A" w:rsidRPr="00642059" w:rsidRDefault="00DC3C1A" w:rsidP="00DC3C1A">
            <w:pPr>
              <w:spacing w:after="0" w:line="240" w:lineRule="auto"/>
              <w:contextualSpacing/>
              <w:rPr>
                <w:rFonts w:ascii="Arial" w:eastAsia="Calibri" w:hAnsi="Arial" w:cs="Arial"/>
                <w:sz w:val="12"/>
                <w:szCs w:val="12"/>
              </w:rPr>
            </w:pPr>
            <w:r w:rsidRPr="00642059">
              <w:rPr>
                <w:rFonts w:ascii="Arial" w:eastAsia="Calibri" w:hAnsi="Arial" w:cs="Arial"/>
                <w:sz w:val="12"/>
                <w:szCs w:val="12"/>
              </w:rPr>
              <w:t xml:space="preserve"> - проведение мероприятий с воспитанниками по профилактике травматизма и применению допинга</w:t>
            </w:r>
          </w:p>
        </w:tc>
        <w:tc>
          <w:tcPr>
            <w:tcW w:w="654" w:type="pct"/>
            <w:gridSpan w:val="2"/>
            <w:shd w:val="clear" w:color="auto" w:fill="FFFFFF"/>
          </w:tcPr>
          <w:p w:rsidR="00DC3C1A" w:rsidRPr="00642059" w:rsidRDefault="00DC3C1A" w:rsidP="00DC3C1A">
            <w:pPr>
              <w:spacing w:after="0" w:line="240" w:lineRule="auto"/>
              <w:jc w:val="center"/>
              <w:rPr>
                <w:rFonts w:ascii="Arial" w:eastAsia="Calibri" w:hAnsi="Arial" w:cs="Arial"/>
                <w:sz w:val="12"/>
                <w:szCs w:val="12"/>
              </w:rPr>
            </w:pPr>
            <w:r w:rsidRPr="00642059">
              <w:rPr>
                <w:rFonts w:ascii="Arial" w:eastAsia="Calibri" w:hAnsi="Arial" w:cs="Arial"/>
                <w:sz w:val="12"/>
                <w:szCs w:val="12"/>
              </w:rPr>
              <w:t>5-10</w:t>
            </w:r>
          </w:p>
        </w:tc>
        <w:tc>
          <w:tcPr>
            <w:tcW w:w="936" w:type="pct"/>
            <w:shd w:val="clear" w:color="auto" w:fill="FFFFFF"/>
          </w:tcPr>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Протокол</w:t>
            </w:r>
          </w:p>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План</w:t>
            </w:r>
          </w:p>
          <w:p w:rsidR="00DC3C1A" w:rsidRPr="00642059" w:rsidRDefault="00DC3C1A" w:rsidP="00DC3C1A">
            <w:pPr>
              <w:spacing w:after="0" w:line="240" w:lineRule="auto"/>
              <w:rPr>
                <w:rFonts w:ascii="Arial" w:eastAsia="Calibri" w:hAnsi="Arial" w:cs="Arial"/>
                <w:sz w:val="12"/>
                <w:szCs w:val="12"/>
              </w:rPr>
            </w:pPr>
            <w:r w:rsidRPr="00642059">
              <w:rPr>
                <w:rFonts w:ascii="Arial" w:eastAsia="Calibri" w:hAnsi="Arial" w:cs="Arial"/>
                <w:sz w:val="12"/>
                <w:szCs w:val="12"/>
              </w:rPr>
              <w:t>Приказ</w:t>
            </w:r>
          </w:p>
        </w:tc>
      </w:tr>
    </w:tbl>
    <w:p w:rsidR="0077214D" w:rsidRPr="00642059" w:rsidRDefault="0077214D" w:rsidP="00F9508D">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176"/>
        <w:gridCol w:w="23"/>
        <w:gridCol w:w="1834"/>
        <w:gridCol w:w="33"/>
        <w:gridCol w:w="1394"/>
        <w:gridCol w:w="2587"/>
        <w:gridCol w:w="65"/>
        <w:gridCol w:w="1322"/>
        <w:gridCol w:w="8"/>
        <w:gridCol w:w="1980"/>
      </w:tblGrid>
      <w:tr w:rsidR="00DC3C1A" w:rsidRPr="00642059" w:rsidTr="00DC3C1A">
        <w:trPr>
          <w:trHeight w:val="20"/>
          <w:tblHeader/>
        </w:trPr>
        <w:tc>
          <w:tcPr>
            <w:tcW w:w="564" w:type="pct"/>
            <w:shd w:val="clear" w:color="auto" w:fill="FFFFFF"/>
            <w:vAlign w:val="center"/>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Категория работников</w:t>
            </w:r>
          </w:p>
        </w:tc>
        <w:tc>
          <w:tcPr>
            <w:tcW w:w="907" w:type="pct"/>
            <w:gridSpan w:val="3"/>
            <w:shd w:val="clear" w:color="auto" w:fill="FFFFFF"/>
            <w:vAlign w:val="center"/>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Критерии оценки</w:t>
            </w:r>
          </w:p>
        </w:tc>
        <w:tc>
          <w:tcPr>
            <w:tcW w:w="669" w:type="pct"/>
            <w:shd w:val="clear" w:color="auto" w:fill="FFFFFF"/>
            <w:vAlign w:val="center"/>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Периодичность оценки для ежемесячного установления выплат</w:t>
            </w:r>
          </w:p>
        </w:tc>
        <w:tc>
          <w:tcPr>
            <w:tcW w:w="1241" w:type="pct"/>
            <w:shd w:val="clear" w:color="auto" w:fill="FFFFFF"/>
            <w:vAlign w:val="center"/>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Индикатор оценки</w:t>
            </w:r>
          </w:p>
        </w:tc>
        <w:tc>
          <w:tcPr>
            <w:tcW w:w="669" w:type="pct"/>
            <w:gridSpan w:val="3"/>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Количество баллов</w:t>
            </w:r>
          </w:p>
        </w:tc>
        <w:tc>
          <w:tcPr>
            <w:tcW w:w="950"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Источник информации о значении (индикаторе) показателя</w:t>
            </w:r>
          </w:p>
        </w:tc>
      </w:tr>
      <w:tr w:rsidR="00DC3C1A" w:rsidRPr="00642059" w:rsidTr="00DC3C1A">
        <w:trPr>
          <w:trHeight w:val="20"/>
          <w:tblHeader/>
        </w:trPr>
        <w:tc>
          <w:tcPr>
            <w:tcW w:w="575" w:type="pct"/>
            <w:gridSpan w:val="2"/>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1</w:t>
            </w:r>
          </w:p>
        </w:tc>
        <w:tc>
          <w:tcPr>
            <w:tcW w:w="880"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2</w:t>
            </w:r>
          </w:p>
        </w:tc>
        <w:tc>
          <w:tcPr>
            <w:tcW w:w="685" w:type="pct"/>
            <w:gridSpan w:val="2"/>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3</w:t>
            </w:r>
          </w:p>
        </w:tc>
        <w:tc>
          <w:tcPr>
            <w:tcW w:w="1272" w:type="pct"/>
            <w:gridSpan w:val="2"/>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4</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5</w:t>
            </w:r>
          </w:p>
        </w:tc>
        <w:tc>
          <w:tcPr>
            <w:tcW w:w="954" w:type="pct"/>
            <w:gridSpan w:val="2"/>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6</w:t>
            </w:r>
          </w:p>
        </w:tc>
      </w:tr>
      <w:tr w:rsidR="00DC3C1A" w:rsidRPr="00642059" w:rsidTr="00DC3C1A">
        <w:trPr>
          <w:trHeight w:val="20"/>
        </w:trPr>
        <w:tc>
          <w:tcPr>
            <w:tcW w:w="575" w:type="pct"/>
            <w:gridSpan w:val="2"/>
            <w:vMerge w:val="restar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b/>
                <w:sz w:val="12"/>
                <w:szCs w:val="12"/>
              </w:rPr>
              <w:t>Сторож</w:t>
            </w:r>
          </w:p>
        </w:tc>
        <w:tc>
          <w:tcPr>
            <w:tcW w:w="4425" w:type="pct"/>
            <w:gridSpan w:val="8"/>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b/>
                <w:sz w:val="12"/>
                <w:szCs w:val="12"/>
              </w:rPr>
              <w:t>Выплата за важность выполняемой работы, степень самостоятельности и ответственности при выполнении поставленных задач</w:t>
            </w:r>
          </w:p>
        </w:tc>
      </w:tr>
      <w:tr w:rsidR="00DC3C1A" w:rsidRPr="00642059" w:rsidTr="00DC3C1A">
        <w:trPr>
          <w:trHeight w:val="20"/>
        </w:trPr>
        <w:tc>
          <w:tcPr>
            <w:tcW w:w="575" w:type="pct"/>
            <w:gridSpan w:val="2"/>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Обеспечение сохранности материальных ценностей</w:t>
            </w:r>
          </w:p>
        </w:tc>
        <w:tc>
          <w:tcPr>
            <w:tcW w:w="685"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 xml:space="preserve">Ежемесячно </w:t>
            </w:r>
          </w:p>
          <w:p w:rsidR="00DC3C1A" w:rsidRPr="00642059" w:rsidRDefault="00DC3C1A" w:rsidP="00DC3C1A">
            <w:pPr>
              <w:spacing w:after="0" w:line="240" w:lineRule="auto"/>
              <w:rPr>
                <w:rFonts w:ascii="Arial" w:hAnsi="Arial" w:cs="Arial"/>
                <w:sz w:val="12"/>
                <w:szCs w:val="12"/>
              </w:rPr>
            </w:pPr>
          </w:p>
        </w:tc>
        <w:tc>
          <w:tcPr>
            <w:tcW w:w="1272"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случаев краж, порчи имущества</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4"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75" w:type="pct"/>
            <w:gridSpan w:val="2"/>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Соблюдение требований техники безопасности, пожарной безопасности и охраны труда</w:t>
            </w:r>
          </w:p>
        </w:tc>
        <w:tc>
          <w:tcPr>
            <w:tcW w:w="685"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DC3C1A">
            <w:pPr>
              <w:spacing w:after="0" w:line="240" w:lineRule="auto"/>
              <w:rPr>
                <w:rFonts w:ascii="Arial" w:hAnsi="Arial" w:cs="Arial"/>
                <w:sz w:val="12"/>
                <w:szCs w:val="12"/>
              </w:rPr>
            </w:pPr>
          </w:p>
        </w:tc>
        <w:tc>
          <w:tcPr>
            <w:tcW w:w="1272"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отсутствию зафиксированных нарушений</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4"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75" w:type="pct"/>
            <w:gridSpan w:val="2"/>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pStyle w:val="ConsPlusNormal"/>
              <w:jc w:val="both"/>
              <w:rPr>
                <w:sz w:val="12"/>
                <w:szCs w:val="12"/>
              </w:rPr>
            </w:pPr>
            <w:r w:rsidRPr="00642059">
              <w:rPr>
                <w:sz w:val="12"/>
                <w:szCs w:val="12"/>
              </w:rPr>
              <w:t>Соблюдение правил внутреннего распорядка</w:t>
            </w:r>
          </w:p>
        </w:tc>
        <w:tc>
          <w:tcPr>
            <w:tcW w:w="685"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 xml:space="preserve">Ежемесячно </w:t>
            </w:r>
          </w:p>
          <w:p w:rsidR="00DC3C1A" w:rsidRPr="00642059" w:rsidRDefault="00DC3C1A" w:rsidP="00DC3C1A">
            <w:pPr>
              <w:spacing w:after="0" w:line="240" w:lineRule="auto"/>
              <w:rPr>
                <w:rFonts w:ascii="Arial" w:hAnsi="Arial" w:cs="Arial"/>
                <w:sz w:val="12"/>
                <w:szCs w:val="12"/>
              </w:rPr>
            </w:pPr>
          </w:p>
        </w:tc>
        <w:tc>
          <w:tcPr>
            <w:tcW w:w="1272"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4"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75" w:type="pct"/>
            <w:gridSpan w:val="2"/>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pStyle w:val="ConsPlusNormal"/>
              <w:jc w:val="both"/>
              <w:rPr>
                <w:sz w:val="12"/>
                <w:szCs w:val="12"/>
              </w:rPr>
            </w:pPr>
            <w:r w:rsidRPr="00642059">
              <w:rPr>
                <w:sz w:val="12"/>
                <w:szCs w:val="12"/>
              </w:rPr>
              <w:t>Обеспечение пропускного режима, обеспечение общественного порядка</w:t>
            </w:r>
          </w:p>
        </w:tc>
        <w:tc>
          <w:tcPr>
            <w:tcW w:w="685"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 xml:space="preserve">Ежемесячно </w:t>
            </w:r>
          </w:p>
          <w:p w:rsidR="00DC3C1A" w:rsidRPr="00642059" w:rsidRDefault="00DC3C1A" w:rsidP="00DC3C1A">
            <w:pPr>
              <w:spacing w:after="0" w:line="240" w:lineRule="auto"/>
              <w:rPr>
                <w:rFonts w:ascii="Arial" w:hAnsi="Arial" w:cs="Arial"/>
                <w:sz w:val="12"/>
                <w:szCs w:val="12"/>
              </w:rPr>
            </w:pPr>
          </w:p>
        </w:tc>
        <w:tc>
          <w:tcPr>
            <w:tcW w:w="1272"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(или  факту предотвращения)  нарушения общественного порядка</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4"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75" w:type="pct"/>
            <w:gridSpan w:val="2"/>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4425" w:type="pct"/>
            <w:gridSpan w:val="8"/>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b/>
                <w:sz w:val="12"/>
                <w:szCs w:val="12"/>
              </w:rPr>
              <w:t>Выплата за качество выполняемых работ</w:t>
            </w:r>
          </w:p>
        </w:tc>
      </w:tr>
      <w:tr w:rsidR="00DC3C1A" w:rsidRPr="00642059" w:rsidTr="00DC3C1A">
        <w:trPr>
          <w:trHeight w:val="20"/>
        </w:trPr>
        <w:tc>
          <w:tcPr>
            <w:tcW w:w="575" w:type="pct"/>
            <w:gridSpan w:val="2"/>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Содержание в надлежащем состоянии рабочего места, оборудования</w:t>
            </w:r>
          </w:p>
        </w:tc>
        <w:tc>
          <w:tcPr>
            <w:tcW w:w="685"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Ежеквартально</w:t>
            </w:r>
          </w:p>
          <w:p w:rsidR="00DC3C1A" w:rsidRPr="00642059" w:rsidRDefault="00DC3C1A" w:rsidP="00DC3C1A">
            <w:pPr>
              <w:spacing w:after="0" w:line="240" w:lineRule="auto"/>
              <w:rPr>
                <w:rFonts w:ascii="Arial" w:hAnsi="Arial" w:cs="Arial"/>
                <w:sz w:val="12"/>
                <w:szCs w:val="12"/>
              </w:rPr>
            </w:pPr>
          </w:p>
        </w:tc>
        <w:tc>
          <w:tcPr>
            <w:tcW w:w="1272"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 xml:space="preserve"> - оперативная подача заявок на устранение технических неполадок</w:t>
            </w:r>
          </w:p>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 xml:space="preserve">  -  отсутствие обоснованных зафиксированных замечаний</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4"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75" w:type="pct"/>
            <w:gridSpan w:val="2"/>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 xml:space="preserve">Отсутствие обоснованных зафиксированных </w:t>
            </w:r>
            <w:r w:rsidRPr="00642059">
              <w:rPr>
                <w:rFonts w:ascii="Arial" w:hAnsi="Arial" w:cs="Arial"/>
                <w:sz w:val="12"/>
                <w:szCs w:val="12"/>
              </w:rPr>
              <w:lastRenderedPageBreak/>
              <w:t xml:space="preserve">замечаний к деятельности сотрудника </w:t>
            </w:r>
          </w:p>
        </w:tc>
        <w:tc>
          <w:tcPr>
            <w:tcW w:w="685"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lastRenderedPageBreak/>
              <w:t xml:space="preserve">Ежемесячно </w:t>
            </w:r>
          </w:p>
          <w:p w:rsidR="00DC3C1A" w:rsidRPr="00642059" w:rsidRDefault="00DC3C1A" w:rsidP="00DC3C1A">
            <w:pPr>
              <w:spacing w:after="0" w:line="240" w:lineRule="auto"/>
              <w:rPr>
                <w:rFonts w:ascii="Arial" w:hAnsi="Arial" w:cs="Arial"/>
                <w:sz w:val="12"/>
                <w:szCs w:val="12"/>
              </w:rPr>
            </w:pPr>
          </w:p>
        </w:tc>
        <w:tc>
          <w:tcPr>
            <w:tcW w:w="1272"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 xml:space="preserve">Оценивается по факту отсутствия зафиксированных в журнале учета работ </w:t>
            </w:r>
            <w:r w:rsidRPr="00642059">
              <w:rPr>
                <w:rFonts w:ascii="Arial" w:hAnsi="Arial" w:cs="Arial"/>
                <w:sz w:val="12"/>
                <w:szCs w:val="12"/>
              </w:rPr>
              <w:lastRenderedPageBreak/>
              <w:t>обоснованных замечаний и жалоб</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lastRenderedPageBreak/>
              <w:t>3-5</w:t>
            </w:r>
          </w:p>
        </w:tc>
        <w:tc>
          <w:tcPr>
            <w:tcW w:w="954"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75" w:type="pct"/>
            <w:gridSpan w:val="2"/>
            <w:vMerge/>
            <w:shd w:val="clear" w:color="auto" w:fill="FFFFFF"/>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pStyle w:val="ConsPlusNormal"/>
              <w:jc w:val="both"/>
              <w:rPr>
                <w:sz w:val="12"/>
                <w:szCs w:val="12"/>
              </w:rPr>
            </w:pPr>
            <w:r w:rsidRPr="00642059">
              <w:rPr>
                <w:sz w:val="12"/>
                <w:szCs w:val="12"/>
              </w:rPr>
              <w:t>Оперативность выполнения профессиональной деятельности и разовых поручений руководителя</w:t>
            </w:r>
          </w:p>
        </w:tc>
        <w:tc>
          <w:tcPr>
            <w:tcW w:w="685"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 xml:space="preserve">Ежемесячно </w:t>
            </w:r>
          </w:p>
          <w:p w:rsidR="00DC3C1A" w:rsidRPr="00642059" w:rsidRDefault="00DC3C1A" w:rsidP="00DC3C1A">
            <w:pPr>
              <w:spacing w:after="0" w:line="240" w:lineRule="auto"/>
              <w:rPr>
                <w:rFonts w:ascii="Arial" w:hAnsi="Arial" w:cs="Arial"/>
                <w:sz w:val="12"/>
                <w:szCs w:val="12"/>
              </w:rPr>
            </w:pPr>
          </w:p>
        </w:tc>
        <w:tc>
          <w:tcPr>
            <w:tcW w:w="1272"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4" w:type="pct"/>
            <w:gridSpan w:val="2"/>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Журнал учета работ</w:t>
            </w:r>
          </w:p>
        </w:tc>
      </w:tr>
    </w:tbl>
    <w:p w:rsidR="00DC3C1A" w:rsidRPr="00642059" w:rsidRDefault="00DC3C1A" w:rsidP="00F9508D">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198"/>
        <w:gridCol w:w="1834"/>
        <w:gridCol w:w="1426"/>
        <w:gridCol w:w="2651"/>
        <w:gridCol w:w="1322"/>
        <w:gridCol w:w="1991"/>
      </w:tblGrid>
      <w:tr w:rsidR="00DC3C1A" w:rsidRPr="00642059" w:rsidTr="00DC3C1A">
        <w:trPr>
          <w:trHeight w:val="20"/>
        </w:trPr>
        <w:tc>
          <w:tcPr>
            <w:tcW w:w="575"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Категория работников</w:t>
            </w:r>
          </w:p>
        </w:tc>
        <w:tc>
          <w:tcPr>
            <w:tcW w:w="880"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Критерии оценки</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Периодичность оценки для ежемесячного установления выплат</w:t>
            </w:r>
          </w:p>
        </w:tc>
        <w:tc>
          <w:tcPr>
            <w:tcW w:w="1272"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Индикатор оценки</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Количество баллов</w:t>
            </w:r>
          </w:p>
        </w:tc>
        <w:tc>
          <w:tcPr>
            <w:tcW w:w="955"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Источник информации о значении (индикаторе) показателя</w:t>
            </w:r>
          </w:p>
        </w:tc>
      </w:tr>
      <w:tr w:rsidR="00DC3C1A" w:rsidRPr="00642059" w:rsidTr="00DC3C1A">
        <w:trPr>
          <w:trHeight w:val="20"/>
        </w:trPr>
        <w:tc>
          <w:tcPr>
            <w:tcW w:w="575"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1</w:t>
            </w:r>
          </w:p>
        </w:tc>
        <w:tc>
          <w:tcPr>
            <w:tcW w:w="880"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2</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3</w:t>
            </w:r>
          </w:p>
        </w:tc>
        <w:tc>
          <w:tcPr>
            <w:tcW w:w="1272"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4</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5</w:t>
            </w:r>
          </w:p>
        </w:tc>
        <w:tc>
          <w:tcPr>
            <w:tcW w:w="955"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6</w:t>
            </w:r>
          </w:p>
        </w:tc>
      </w:tr>
      <w:tr w:rsidR="00DC3C1A" w:rsidRPr="00642059" w:rsidTr="00DC3C1A">
        <w:trPr>
          <w:trHeight w:val="20"/>
        </w:trPr>
        <w:tc>
          <w:tcPr>
            <w:tcW w:w="575" w:type="pct"/>
            <w:vMerge w:val="restar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b/>
                <w:sz w:val="12"/>
                <w:szCs w:val="12"/>
              </w:rPr>
              <w:t>Уборщик служебных помещений</w:t>
            </w:r>
          </w:p>
        </w:tc>
        <w:tc>
          <w:tcPr>
            <w:tcW w:w="4425" w:type="pct"/>
            <w:gridSpan w:val="5"/>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b/>
                <w:sz w:val="12"/>
                <w:szCs w:val="12"/>
              </w:rPr>
              <w:t>Выплата за важность выполняемой работы, степень самостоятельности и ответственности при выполнении поставленных задач</w:t>
            </w:r>
          </w:p>
        </w:tc>
      </w:tr>
      <w:tr w:rsidR="00DC3C1A" w:rsidRPr="00642059" w:rsidTr="00DC3C1A">
        <w:trPr>
          <w:trHeight w:val="20"/>
        </w:trPr>
        <w:tc>
          <w:tcPr>
            <w:tcW w:w="575" w:type="pct"/>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Соблюдение требований техники безопасности, пожарной безопасности и охраны труда</w:t>
            </w:r>
          </w:p>
        </w:tc>
        <w:tc>
          <w:tcPr>
            <w:tcW w:w="684"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 xml:space="preserve">Ежемесячно  </w:t>
            </w:r>
          </w:p>
          <w:p w:rsidR="00DC3C1A" w:rsidRPr="00642059" w:rsidRDefault="00DC3C1A" w:rsidP="00DC3C1A">
            <w:pPr>
              <w:spacing w:after="0" w:line="240" w:lineRule="auto"/>
              <w:rPr>
                <w:rFonts w:ascii="Arial" w:hAnsi="Arial" w:cs="Arial"/>
                <w:sz w:val="12"/>
                <w:szCs w:val="12"/>
              </w:rPr>
            </w:pPr>
          </w:p>
        </w:tc>
        <w:tc>
          <w:tcPr>
            <w:tcW w:w="1272"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отсутствию зафиксированных нарушений</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5"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Книга приказов</w:t>
            </w:r>
          </w:p>
        </w:tc>
      </w:tr>
      <w:tr w:rsidR="00DC3C1A" w:rsidRPr="00642059" w:rsidTr="00DC3C1A">
        <w:trPr>
          <w:trHeight w:val="20"/>
        </w:trPr>
        <w:tc>
          <w:tcPr>
            <w:tcW w:w="575" w:type="pct"/>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Уборка особо загрязненных помещений (после ремонта, отделочных или малярных работ)</w:t>
            </w:r>
          </w:p>
        </w:tc>
        <w:tc>
          <w:tcPr>
            <w:tcW w:w="684"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DC3C1A">
            <w:pPr>
              <w:spacing w:after="0" w:line="240" w:lineRule="auto"/>
              <w:rPr>
                <w:rFonts w:ascii="Arial" w:hAnsi="Arial" w:cs="Arial"/>
                <w:sz w:val="12"/>
                <w:szCs w:val="12"/>
              </w:rPr>
            </w:pPr>
          </w:p>
        </w:tc>
        <w:tc>
          <w:tcPr>
            <w:tcW w:w="1272"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 xml:space="preserve">Оперативность </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5"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По факту выполнения</w:t>
            </w:r>
          </w:p>
        </w:tc>
      </w:tr>
      <w:tr w:rsidR="00DC3C1A" w:rsidRPr="00642059" w:rsidTr="00DC3C1A">
        <w:trPr>
          <w:trHeight w:val="20"/>
        </w:trPr>
        <w:tc>
          <w:tcPr>
            <w:tcW w:w="575" w:type="pct"/>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Содержание территории организации в соответствии с санитарными нормами</w:t>
            </w:r>
          </w:p>
        </w:tc>
        <w:tc>
          <w:tcPr>
            <w:tcW w:w="684"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DC3C1A">
            <w:pPr>
              <w:spacing w:after="0" w:line="240" w:lineRule="auto"/>
              <w:rPr>
                <w:rFonts w:ascii="Arial" w:hAnsi="Arial" w:cs="Arial"/>
                <w:sz w:val="12"/>
                <w:szCs w:val="12"/>
              </w:rPr>
            </w:pPr>
          </w:p>
        </w:tc>
        <w:tc>
          <w:tcPr>
            <w:tcW w:w="1272"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5"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75" w:type="pct"/>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Обеспечение сохранности хозяйственного инвентаря</w:t>
            </w:r>
          </w:p>
        </w:tc>
        <w:tc>
          <w:tcPr>
            <w:tcW w:w="684"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DC3C1A">
            <w:pPr>
              <w:spacing w:after="0" w:line="240" w:lineRule="auto"/>
              <w:rPr>
                <w:rFonts w:ascii="Arial" w:hAnsi="Arial" w:cs="Arial"/>
                <w:sz w:val="12"/>
                <w:szCs w:val="12"/>
              </w:rPr>
            </w:pPr>
          </w:p>
        </w:tc>
        <w:tc>
          <w:tcPr>
            <w:tcW w:w="1272"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5"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75" w:type="pct"/>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pStyle w:val="ConsPlusNormal"/>
              <w:jc w:val="both"/>
              <w:rPr>
                <w:sz w:val="12"/>
                <w:szCs w:val="12"/>
              </w:rPr>
            </w:pPr>
            <w:r w:rsidRPr="00642059">
              <w:rPr>
                <w:sz w:val="12"/>
                <w:szCs w:val="12"/>
              </w:rPr>
              <w:t>Оперативность выполнения профессиональной деятельности и разовых поручений</w:t>
            </w:r>
          </w:p>
        </w:tc>
        <w:tc>
          <w:tcPr>
            <w:tcW w:w="684"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DC3C1A">
            <w:pPr>
              <w:spacing w:after="0" w:line="240" w:lineRule="auto"/>
              <w:rPr>
                <w:rFonts w:ascii="Arial" w:hAnsi="Arial" w:cs="Arial"/>
                <w:sz w:val="12"/>
                <w:szCs w:val="12"/>
              </w:rPr>
            </w:pPr>
          </w:p>
        </w:tc>
        <w:tc>
          <w:tcPr>
            <w:tcW w:w="1272"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5"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75" w:type="pct"/>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pStyle w:val="ConsPlusNormal"/>
              <w:jc w:val="both"/>
              <w:rPr>
                <w:sz w:val="12"/>
                <w:szCs w:val="12"/>
              </w:rPr>
            </w:pPr>
            <w:r w:rsidRPr="00642059">
              <w:rPr>
                <w:sz w:val="12"/>
                <w:szCs w:val="12"/>
              </w:rPr>
              <w:t>Соблюдение правил внутреннего распорядка</w:t>
            </w:r>
          </w:p>
        </w:tc>
        <w:tc>
          <w:tcPr>
            <w:tcW w:w="684"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DC3C1A">
            <w:pPr>
              <w:spacing w:after="0" w:line="240" w:lineRule="auto"/>
              <w:rPr>
                <w:rFonts w:ascii="Arial" w:hAnsi="Arial" w:cs="Arial"/>
                <w:sz w:val="12"/>
                <w:szCs w:val="12"/>
              </w:rPr>
            </w:pPr>
          </w:p>
        </w:tc>
        <w:tc>
          <w:tcPr>
            <w:tcW w:w="1272"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5"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75" w:type="pct"/>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pStyle w:val="ConsPlusNormal"/>
              <w:jc w:val="both"/>
              <w:rPr>
                <w:sz w:val="12"/>
                <w:szCs w:val="12"/>
              </w:rPr>
            </w:pPr>
            <w:r w:rsidRPr="00642059">
              <w:rPr>
                <w:sz w:val="12"/>
                <w:szCs w:val="12"/>
              </w:rPr>
              <w:t>Выполнение работ по благоустройству и озеленению территории учреждения</w:t>
            </w:r>
          </w:p>
        </w:tc>
        <w:tc>
          <w:tcPr>
            <w:tcW w:w="684"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DC3C1A">
            <w:pPr>
              <w:spacing w:after="0" w:line="240" w:lineRule="auto"/>
              <w:rPr>
                <w:rFonts w:ascii="Arial" w:hAnsi="Arial" w:cs="Arial"/>
                <w:sz w:val="12"/>
                <w:szCs w:val="12"/>
              </w:rPr>
            </w:pPr>
          </w:p>
        </w:tc>
        <w:tc>
          <w:tcPr>
            <w:tcW w:w="1272"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5"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75" w:type="pct"/>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4425" w:type="pct"/>
            <w:gridSpan w:val="5"/>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b/>
                <w:sz w:val="12"/>
                <w:szCs w:val="12"/>
              </w:rPr>
              <w:t>Выплата за качество выполняемых работ</w:t>
            </w:r>
          </w:p>
        </w:tc>
      </w:tr>
      <w:tr w:rsidR="00DC3C1A" w:rsidRPr="00642059" w:rsidTr="00DC3C1A">
        <w:trPr>
          <w:trHeight w:val="20"/>
        </w:trPr>
        <w:tc>
          <w:tcPr>
            <w:tcW w:w="575" w:type="pct"/>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Своевременное и квалифицированное выполнение приказов, распоряжений и поручений руководства</w:t>
            </w:r>
          </w:p>
        </w:tc>
        <w:tc>
          <w:tcPr>
            <w:tcW w:w="684"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 xml:space="preserve"> </w:t>
            </w:r>
          </w:p>
        </w:tc>
        <w:tc>
          <w:tcPr>
            <w:tcW w:w="1272"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обоснованных зафиксированных замечаний</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5"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75" w:type="pct"/>
            <w:vMerge/>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 xml:space="preserve">Своевременное и качественное предоставление наглядной информации  о мероприятиях </w:t>
            </w:r>
          </w:p>
        </w:tc>
        <w:tc>
          <w:tcPr>
            <w:tcW w:w="684"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DC3C1A">
            <w:pPr>
              <w:spacing w:after="0" w:line="240" w:lineRule="auto"/>
              <w:rPr>
                <w:rFonts w:ascii="Arial" w:hAnsi="Arial" w:cs="Arial"/>
                <w:sz w:val="12"/>
                <w:szCs w:val="12"/>
              </w:rPr>
            </w:pPr>
          </w:p>
        </w:tc>
        <w:tc>
          <w:tcPr>
            <w:tcW w:w="1272"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факту наличия наглядной информации</w:t>
            </w:r>
          </w:p>
          <w:p w:rsidR="00DC3C1A" w:rsidRPr="00642059" w:rsidRDefault="00DC3C1A" w:rsidP="00DC3C1A">
            <w:pPr>
              <w:spacing w:after="0" w:line="240" w:lineRule="auto"/>
              <w:rPr>
                <w:rFonts w:ascii="Arial" w:hAnsi="Arial" w:cs="Arial"/>
                <w:sz w:val="12"/>
                <w:szCs w:val="12"/>
              </w:rPr>
            </w:pP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5"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Подготовленный материал</w:t>
            </w:r>
          </w:p>
        </w:tc>
      </w:tr>
      <w:tr w:rsidR="00DC3C1A" w:rsidRPr="00642059" w:rsidTr="00DC3C1A">
        <w:trPr>
          <w:trHeight w:val="20"/>
        </w:trPr>
        <w:tc>
          <w:tcPr>
            <w:tcW w:w="575" w:type="pct"/>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 xml:space="preserve">Отсутствие обоснованных зафиксированных замечаний к деятельности сотрудника </w:t>
            </w:r>
          </w:p>
        </w:tc>
        <w:tc>
          <w:tcPr>
            <w:tcW w:w="684"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DC3C1A">
            <w:pPr>
              <w:spacing w:after="0" w:line="240" w:lineRule="auto"/>
              <w:rPr>
                <w:rFonts w:ascii="Arial" w:hAnsi="Arial" w:cs="Arial"/>
                <w:sz w:val="12"/>
                <w:szCs w:val="12"/>
              </w:rPr>
            </w:pPr>
          </w:p>
        </w:tc>
        <w:tc>
          <w:tcPr>
            <w:tcW w:w="1272"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5"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75" w:type="pct"/>
            <w:shd w:val="clear" w:color="auto" w:fill="FFFFFF"/>
            <w:vAlign w:val="center"/>
          </w:tcPr>
          <w:p w:rsidR="00DC3C1A" w:rsidRPr="00642059" w:rsidRDefault="00DC3C1A" w:rsidP="00DC3C1A">
            <w:pPr>
              <w:spacing w:after="0" w:line="240" w:lineRule="auto"/>
              <w:rPr>
                <w:rFonts w:ascii="Arial" w:hAnsi="Arial" w:cs="Arial"/>
                <w:sz w:val="12"/>
                <w:szCs w:val="12"/>
              </w:rPr>
            </w:pPr>
          </w:p>
        </w:tc>
        <w:tc>
          <w:tcPr>
            <w:tcW w:w="880"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Обеспечение сохранности хозяйственного инвентаря</w:t>
            </w:r>
          </w:p>
        </w:tc>
        <w:tc>
          <w:tcPr>
            <w:tcW w:w="684"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DC3C1A">
            <w:pPr>
              <w:spacing w:after="0" w:line="240" w:lineRule="auto"/>
              <w:rPr>
                <w:rFonts w:ascii="Arial" w:hAnsi="Arial" w:cs="Arial"/>
                <w:sz w:val="12"/>
                <w:szCs w:val="12"/>
              </w:rPr>
            </w:pPr>
          </w:p>
        </w:tc>
        <w:tc>
          <w:tcPr>
            <w:tcW w:w="1272" w:type="pct"/>
            <w:shd w:val="clear" w:color="auto" w:fill="FFFFFF"/>
          </w:tcPr>
          <w:p w:rsidR="00DC3C1A" w:rsidRPr="00642059" w:rsidRDefault="00DC3C1A" w:rsidP="00DC3C1A">
            <w:pPr>
              <w:spacing w:after="0" w:line="240" w:lineRule="auto"/>
              <w:rPr>
                <w:rFonts w:ascii="Arial" w:hAnsi="Arial" w:cs="Arial"/>
                <w:sz w:val="12"/>
                <w:szCs w:val="12"/>
              </w:rPr>
            </w:pPr>
            <w:r w:rsidRPr="00642059">
              <w:rPr>
                <w:rFonts w:ascii="Arial" w:hAnsi="Arial" w:cs="Arial"/>
                <w:sz w:val="12"/>
                <w:szCs w:val="12"/>
              </w:rPr>
              <w:t>Оценивается по отсутствию фактов утраты хозяйственного инвентаря</w:t>
            </w:r>
          </w:p>
        </w:tc>
        <w:tc>
          <w:tcPr>
            <w:tcW w:w="634" w:type="pct"/>
            <w:shd w:val="clear" w:color="auto" w:fill="FFFFFF"/>
          </w:tcPr>
          <w:p w:rsidR="00DC3C1A" w:rsidRPr="00642059" w:rsidRDefault="00DC3C1A" w:rsidP="00DC3C1A">
            <w:pPr>
              <w:spacing w:after="0" w:line="240" w:lineRule="auto"/>
              <w:jc w:val="center"/>
              <w:rPr>
                <w:rFonts w:ascii="Arial" w:hAnsi="Arial" w:cs="Arial"/>
                <w:sz w:val="12"/>
                <w:szCs w:val="12"/>
              </w:rPr>
            </w:pPr>
            <w:r w:rsidRPr="00642059">
              <w:rPr>
                <w:rFonts w:ascii="Arial" w:hAnsi="Arial" w:cs="Arial"/>
                <w:sz w:val="12"/>
                <w:szCs w:val="12"/>
              </w:rPr>
              <w:t>3-5</w:t>
            </w:r>
          </w:p>
        </w:tc>
        <w:tc>
          <w:tcPr>
            <w:tcW w:w="955" w:type="pct"/>
            <w:shd w:val="clear" w:color="auto" w:fill="FFFFFF"/>
          </w:tcPr>
          <w:p w:rsidR="00DC3C1A" w:rsidRPr="00642059" w:rsidRDefault="00DC3C1A" w:rsidP="00DC3C1A">
            <w:pPr>
              <w:spacing w:after="0" w:line="240" w:lineRule="auto"/>
              <w:rPr>
                <w:rFonts w:ascii="Arial" w:hAnsi="Arial" w:cs="Arial"/>
                <w:sz w:val="12"/>
                <w:szCs w:val="12"/>
              </w:rPr>
            </w:pPr>
          </w:p>
        </w:tc>
      </w:tr>
    </w:tbl>
    <w:p w:rsidR="00DC3C1A" w:rsidRPr="00642059" w:rsidRDefault="00DC3C1A" w:rsidP="00F9508D">
      <w:pPr>
        <w:rPr>
          <w:rFonts w:ascii="Arial" w:hAnsi="Arial" w:cs="Arial"/>
          <w:sz w:val="14"/>
          <w:szCs w:val="1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199"/>
        <w:gridCol w:w="1732"/>
        <w:gridCol w:w="1426"/>
        <w:gridCol w:w="2652"/>
        <w:gridCol w:w="1321"/>
        <w:gridCol w:w="1990"/>
      </w:tblGrid>
      <w:tr w:rsidR="00DC3C1A" w:rsidRPr="00642059" w:rsidTr="00DC3C1A">
        <w:trPr>
          <w:trHeight w:val="20"/>
        </w:trPr>
        <w:tc>
          <w:tcPr>
            <w:tcW w:w="581"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Категория работников</w:t>
            </w:r>
          </w:p>
        </w:tc>
        <w:tc>
          <w:tcPr>
            <w:tcW w:w="839"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Критерии оценки</w:t>
            </w:r>
          </w:p>
        </w:tc>
        <w:tc>
          <w:tcPr>
            <w:tcW w:w="691"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Периодичность оценки для ежемесячного установления выплат</w:t>
            </w: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Индикатор оценки</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Количество баллов</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Источник информации о значении (индикаторе) показателя</w:t>
            </w:r>
          </w:p>
        </w:tc>
      </w:tr>
      <w:tr w:rsidR="00DC3C1A" w:rsidRPr="00642059" w:rsidTr="00DC3C1A">
        <w:trPr>
          <w:trHeight w:val="20"/>
        </w:trPr>
        <w:tc>
          <w:tcPr>
            <w:tcW w:w="581"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1</w:t>
            </w:r>
          </w:p>
        </w:tc>
        <w:tc>
          <w:tcPr>
            <w:tcW w:w="839"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2</w:t>
            </w:r>
          </w:p>
        </w:tc>
        <w:tc>
          <w:tcPr>
            <w:tcW w:w="691"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3</w:t>
            </w:r>
          </w:p>
        </w:tc>
        <w:tc>
          <w:tcPr>
            <w:tcW w:w="1285"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4</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5</w:t>
            </w:r>
          </w:p>
        </w:tc>
        <w:tc>
          <w:tcPr>
            <w:tcW w:w="964" w:type="pct"/>
            <w:tcBorders>
              <w:top w:val="single" w:sz="4" w:space="0" w:color="auto"/>
              <w:left w:val="single" w:sz="4" w:space="0" w:color="auto"/>
              <w:bottom w:val="single" w:sz="4" w:space="0" w:color="auto"/>
              <w:right w:val="single" w:sz="4" w:space="0" w:color="auto"/>
            </w:tcBorders>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6</w:t>
            </w:r>
          </w:p>
        </w:tc>
      </w:tr>
      <w:tr w:rsidR="00DC3C1A" w:rsidRPr="00642059" w:rsidTr="00DC3C1A">
        <w:trPr>
          <w:trHeight w:val="20"/>
        </w:trPr>
        <w:tc>
          <w:tcPr>
            <w:tcW w:w="581" w:type="pct"/>
            <w:vMerge w:val="restart"/>
            <w:shd w:val="clear" w:color="auto" w:fill="FFFFFF"/>
          </w:tcPr>
          <w:p w:rsidR="00DC3C1A" w:rsidRPr="00642059" w:rsidRDefault="00DC3C1A" w:rsidP="009E3528">
            <w:pPr>
              <w:spacing w:after="0" w:line="240" w:lineRule="auto"/>
              <w:rPr>
                <w:rFonts w:ascii="Arial" w:hAnsi="Arial" w:cs="Arial"/>
                <w:b/>
                <w:sz w:val="12"/>
                <w:szCs w:val="12"/>
              </w:rPr>
            </w:pPr>
            <w:r w:rsidRPr="00642059">
              <w:rPr>
                <w:rFonts w:ascii="Arial" w:hAnsi="Arial" w:cs="Arial"/>
                <w:sz w:val="12"/>
                <w:szCs w:val="12"/>
              </w:rPr>
              <w:t xml:space="preserve"> </w:t>
            </w:r>
            <w:r w:rsidRPr="00642059">
              <w:rPr>
                <w:rFonts w:ascii="Arial" w:hAnsi="Arial" w:cs="Arial"/>
                <w:b/>
                <w:sz w:val="12"/>
                <w:szCs w:val="12"/>
              </w:rPr>
              <w:t>Рабочий по комплексному обслуживанию и ремонту здания.</w:t>
            </w:r>
          </w:p>
          <w:p w:rsidR="00DC3C1A" w:rsidRPr="00642059" w:rsidRDefault="00DC3C1A" w:rsidP="009E3528">
            <w:pPr>
              <w:spacing w:after="0" w:line="240" w:lineRule="auto"/>
              <w:rPr>
                <w:rFonts w:ascii="Arial" w:hAnsi="Arial" w:cs="Arial"/>
                <w:b/>
                <w:sz w:val="12"/>
                <w:szCs w:val="12"/>
              </w:rPr>
            </w:pPr>
          </w:p>
        </w:tc>
        <w:tc>
          <w:tcPr>
            <w:tcW w:w="4419" w:type="pct"/>
            <w:gridSpan w:val="5"/>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b/>
                <w:sz w:val="12"/>
                <w:szCs w:val="12"/>
              </w:rPr>
              <w:t>Выплата за важность выполняемой работы, степень самостоятельности и ответственности при выполнении поставленных задач</w:t>
            </w:r>
          </w:p>
        </w:tc>
      </w:tr>
      <w:tr w:rsidR="00DC3C1A" w:rsidRPr="00642059" w:rsidTr="00DC3C1A">
        <w:trPr>
          <w:trHeight w:val="20"/>
        </w:trPr>
        <w:tc>
          <w:tcPr>
            <w:tcW w:w="581" w:type="pct"/>
            <w:vMerge/>
            <w:shd w:val="clear" w:color="auto" w:fill="FFFFFF"/>
            <w:vAlign w:val="center"/>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 xml:space="preserve">Отсутствие обоснованных зафиксированных замечаний к деятельности сотрудника </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9E3528">
            <w:pPr>
              <w:spacing w:after="0" w:line="240" w:lineRule="auto"/>
              <w:rPr>
                <w:rFonts w:ascii="Arial" w:hAnsi="Arial" w:cs="Arial"/>
                <w:sz w:val="12"/>
                <w:szCs w:val="12"/>
              </w:rPr>
            </w:pP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3-5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81" w:type="pct"/>
            <w:vMerge/>
            <w:shd w:val="clear" w:color="auto" w:fill="FFFFFF"/>
            <w:vAlign w:val="center"/>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Соблюдение требований техники безопасности, пожарной безопасности и охраны труда</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9E3528">
            <w:pPr>
              <w:spacing w:after="0" w:line="240" w:lineRule="auto"/>
              <w:rPr>
                <w:rFonts w:ascii="Arial" w:hAnsi="Arial" w:cs="Arial"/>
                <w:sz w:val="12"/>
                <w:szCs w:val="12"/>
              </w:rPr>
            </w:pP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Оценивается по отсутствию зафиксированных нарушений</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3-5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81" w:type="pct"/>
            <w:vMerge/>
            <w:shd w:val="clear" w:color="auto" w:fill="FFFFFF"/>
            <w:vAlign w:val="center"/>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Своевременное проведение диагностики электрических сетей или систем  и обеспечение их безаварийной и экономичной работы</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9E3528">
            <w:pPr>
              <w:spacing w:after="0" w:line="240" w:lineRule="auto"/>
              <w:rPr>
                <w:rFonts w:ascii="Arial" w:hAnsi="Arial" w:cs="Arial"/>
                <w:sz w:val="12"/>
                <w:szCs w:val="12"/>
              </w:rPr>
            </w:pP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3-5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81" w:type="pct"/>
            <w:vMerge/>
            <w:shd w:val="clear" w:color="auto" w:fill="FFFFFF"/>
            <w:vAlign w:val="center"/>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Своевременное обслуживание в соответствии с правилами эксплуатации и текущий ремонт закрепленных за ним  объектов с выполнением ремонтных и строительных работ.</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9E3528">
            <w:pPr>
              <w:spacing w:after="0" w:line="240" w:lineRule="auto"/>
              <w:rPr>
                <w:rFonts w:ascii="Arial" w:hAnsi="Arial" w:cs="Arial"/>
                <w:sz w:val="12"/>
                <w:szCs w:val="12"/>
              </w:rPr>
            </w:pP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3-5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81" w:type="pct"/>
            <w:vMerge/>
            <w:shd w:val="clear" w:color="auto" w:fill="FFFFFF"/>
            <w:vAlign w:val="center"/>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pStyle w:val="ConsPlusNormal"/>
              <w:jc w:val="both"/>
              <w:rPr>
                <w:sz w:val="12"/>
                <w:szCs w:val="12"/>
              </w:rPr>
            </w:pPr>
            <w:r w:rsidRPr="00642059">
              <w:rPr>
                <w:sz w:val="12"/>
                <w:szCs w:val="12"/>
              </w:rPr>
              <w:t>Оперативность выполнения профессиональной деятельности и разовых поручений</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9E3528">
            <w:pPr>
              <w:spacing w:after="0" w:line="240" w:lineRule="auto"/>
              <w:rPr>
                <w:rFonts w:ascii="Arial" w:hAnsi="Arial" w:cs="Arial"/>
                <w:sz w:val="12"/>
                <w:szCs w:val="12"/>
              </w:rPr>
            </w:pP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3-5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81" w:type="pct"/>
            <w:vMerge/>
            <w:shd w:val="clear" w:color="auto" w:fill="FFFFFF"/>
            <w:vAlign w:val="center"/>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pStyle w:val="ConsPlusNormal"/>
              <w:jc w:val="both"/>
              <w:rPr>
                <w:sz w:val="12"/>
                <w:szCs w:val="12"/>
              </w:rPr>
            </w:pPr>
            <w:r w:rsidRPr="00642059">
              <w:rPr>
                <w:sz w:val="12"/>
                <w:szCs w:val="12"/>
              </w:rPr>
              <w:t>Соблюдение правил внутреннего распорядка</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9E3528">
            <w:pPr>
              <w:spacing w:after="0" w:line="240" w:lineRule="auto"/>
              <w:rPr>
                <w:rFonts w:ascii="Arial" w:hAnsi="Arial" w:cs="Arial"/>
                <w:sz w:val="12"/>
                <w:szCs w:val="12"/>
              </w:rPr>
            </w:pP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3-5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81" w:type="pct"/>
            <w:vMerge/>
            <w:shd w:val="clear" w:color="auto" w:fill="FFFFFF"/>
            <w:vAlign w:val="center"/>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pStyle w:val="ConsPlusNormal"/>
              <w:tabs>
                <w:tab w:val="left" w:pos="1202"/>
              </w:tabs>
              <w:ind w:right="176"/>
              <w:jc w:val="both"/>
              <w:rPr>
                <w:sz w:val="12"/>
                <w:szCs w:val="12"/>
              </w:rPr>
            </w:pPr>
            <w:r w:rsidRPr="00642059">
              <w:rPr>
                <w:sz w:val="12"/>
                <w:szCs w:val="12"/>
              </w:rPr>
              <w:t xml:space="preserve">Обеспечение  надлежащего  хранения и использования материальных </w:t>
            </w:r>
            <w:r w:rsidRPr="00642059">
              <w:rPr>
                <w:sz w:val="12"/>
                <w:szCs w:val="12"/>
              </w:rPr>
              <w:lastRenderedPageBreak/>
              <w:t>ценностей</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lastRenderedPageBreak/>
              <w:t>Ежемесячно</w:t>
            </w:r>
          </w:p>
          <w:p w:rsidR="00DC3C1A" w:rsidRPr="00642059" w:rsidRDefault="00DC3C1A" w:rsidP="009E3528">
            <w:pPr>
              <w:spacing w:after="0" w:line="240" w:lineRule="auto"/>
              <w:rPr>
                <w:rFonts w:ascii="Arial" w:hAnsi="Arial" w:cs="Arial"/>
                <w:sz w:val="12"/>
                <w:szCs w:val="12"/>
              </w:rPr>
            </w:pP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зафиксированных в журнале учета работ обоснованных замечаний и жалоб</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3-5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81" w:type="pct"/>
            <w:vMerge/>
            <w:shd w:val="clear" w:color="auto" w:fill="FFFFFF"/>
            <w:vAlign w:val="center"/>
          </w:tcPr>
          <w:p w:rsidR="00DC3C1A" w:rsidRPr="00642059" w:rsidRDefault="00DC3C1A" w:rsidP="009E3528">
            <w:pPr>
              <w:spacing w:after="0" w:line="240" w:lineRule="auto"/>
              <w:rPr>
                <w:rFonts w:ascii="Arial" w:hAnsi="Arial" w:cs="Arial"/>
                <w:sz w:val="12"/>
                <w:szCs w:val="12"/>
              </w:rPr>
            </w:pPr>
          </w:p>
        </w:tc>
        <w:tc>
          <w:tcPr>
            <w:tcW w:w="4419" w:type="pct"/>
            <w:gridSpan w:val="5"/>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b/>
                <w:sz w:val="12"/>
                <w:szCs w:val="12"/>
              </w:rPr>
              <w:t>Выплата за качество выполняемых работ</w:t>
            </w:r>
          </w:p>
        </w:tc>
      </w:tr>
      <w:tr w:rsidR="00DC3C1A" w:rsidRPr="00642059" w:rsidTr="00DC3C1A">
        <w:trPr>
          <w:trHeight w:val="20"/>
        </w:trPr>
        <w:tc>
          <w:tcPr>
            <w:tcW w:w="581" w:type="pct"/>
            <w:vMerge/>
            <w:shd w:val="clear" w:color="auto" w:fill="FFFFFF"/>
            <w:vAlign w:val="center"/>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vAlign w:val="center"/>
          </w:tcPr>
          <w:p w:rsidR="00DC3C1A" w:rsidRPr="00642059" w:rsidRDefault="00DC3C1A" w:rsidP="009E3528">
            <w:pPr>
              <w:pStyle w:val="ad"/>
              <w:rPr>
                <w:rFonts w:ascii="Arial" w:hAnsi="Arial" w:cs="Arial"/>
                <w:sz w:val="12"/>
                <w:szCs w:val="12"/>
              </w:rPr>
            </w:pPr>
            <w:r w:rsidRPr="00642059">
              <w:rPr>
                <w:rFonts w:ascii="Arial" w:hAnsi="Arial" w:cs="Arial"/>
                <w:sz w:val="12"/>
                <w:szCs w:val="12"/>
              </w:rPr>
              <w:t>Отсутствие претензий к качеству и срокам выполняемых работ</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9E3528">
            <w:pPr>
              <w:spacing w:after="0" w:line="240" w:lineRule="auto"/>
              <w:rPr>
                <w:rFonts w:ascii="Arial" w:hAnsi="Arial" w:cs="Arial"/>
                <w:sz w:val="12"/>
                <w:szCs w:val="12"/>
              </w:rPr>
            </w:pP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Отсутствие претензий</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3-5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81" w:type="pct"/>
            <w:vMerge/>
            <w:shd w:val="clear" w:color="auto" w:fill="FFFFFF"/>
            <w:vAlign w:val="center"/>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Качественное устранение аварийных ситуаций</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9E3528">
            <w:pPr>
              <w:spacing w:after="0" w:line="240" w:lineRule="auto"/>
              <w:rPr>
                <w:rFonts w:ascii="Arial" w:hAnsi="Arial" w:cs="Arial"/>
                <w:sz w:val="12"/>
                <w:szCs w:val="12"/>
              </w:rPr>
            </w:pP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Оценивается по факту отсутствия обоснованных зафиксированных замечаний</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3-5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vAlign w:val="center"/>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Бережное отношение к вверенному имуществу</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9E3528">
            <w:pPr>
              <w:spacing w:after="0" w:line="240" w:lineRule="auto"/>
              <w:rPr>
                <w:rFonts w:ascii="Arial" w:hAnsi="Arial" w:cs="Arial"/>
                <w:sz w:val="12"/>
                <w:szCs w:val="12"/>
              </w:rPr>
            </w:pP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Отсутствие замечаний</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3-5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vAlign w:val="center"/>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Соблюдение морально-этических норм</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9E3528">
            <w:pPr>
              <w:spacing w:after="0" w:line="240" w:lineRule="auto"/>
              <w:rPr>
                <w:rFonts w:ascii="Arial" w:hAnsi="Arial" w:cs="Arial"/>
                <w:sz w:val="12"/>
                <w:szCs w:val="12"/>
              </w:rPr>
            </w:pP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 xml:space="preserve">Отсутствие жалоб </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3-5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Журнал учета работ</w:t>
            </w:r>
          </w:p>
        </w:tc>
      </w:tr>
      <w:tr w:rsidR="00DC3C1A" w:rsidRPr="00642059" w:rsidTr="00DC3C1A">
        <w:trPr>
          <w:trHeight w:val="20"/>
        </w:trPr>
        <w:tc>
          <w:tcPr>
            <w:tcW w:w="58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1</w:t>
            </w: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2</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3</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4</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6</w:t>
            </w:r>
          </w:p>
        </w:tc>
      </w:tr>
      <w:tr w:rsidR="00DC3C1A" w:rsidRPr="00642059" w:rsidTr="00DC3C1A">
        <w:trPr>
          <w:trHeight w:val="20"/>
        </w:trPr>
        <w:tc>
          <w:tcPr>
            <w:tcW w:w="581" w:type="pct"/>
            <w:vMerge w:val="restart"/>
            <w:shd w:val="clear" w:color="auto" w:fill="FFFFFF"/>
          </w:tcPr>
          <w:p w:rsidR="00DC3C1A" w:rsidRPr="00642059" w:rsidRDefault="00DC3C1A" w:rsidP="009E3528">
            <w:pPr>
              <w:pStyle w:val="18"/>
              <w:autoSpaceDE w:val="0"/>
              <w:autoSpaceDN w:val="0"/>
              <w:adjustRightInd w:val="0"/>
              <w:spacing w:line="240" w:lineRule="auto"/>
              <w:ind w:left="0"/>
              <w:jc w:val="left"/>
              <w:rPr>
                <w:rFonts w:ascii="Arial" w:hAnsi="Arial" w:cs="Arial"/>
                <w:b/>
                <w:bCs/>
                <w:sz w:val="12"/>
                <w:szCs w:val="12"/>
              </w:rPr>
            </w:pPr>
            <w:r w:rsidRPr="00642059">
              <w:rPr>
                <w:rFonts w:ascii="Arial" w:hAnsi="Arial" w:cs="Arial"/>
                <w:b/>
                <w:sz w:val="12"/>
                <w:szCs w:val="12"/>
              </w:rPr>
              <w:t>Инструктор по спорту</w:t>
            </w:r>
          </w:p>
          <w:p w:rsidR="00DC3C1A" w:rsidRPr="00642059" w:rsidRDefault="00DC3C1A" w:rsidP="009E3528">
            <w:pPr>
              <w:spacing w:after="0" w:line="240" w:lineRule="auto"/>
              <w:rPr>
                <w:rFonts w:ascii="Arial" w:hAnsi="Arial" w:cs="Arial"/>
                <w:sz w:val="12"/>
                <w:szCs w:val="12"/>
              </w:rPr>
            </w:pPr>
          </w:p>
        </w:tc>
        <w:tc>
          <w:tcPr>
            <w:tcW w:w="4419" w:type="pct"/>
            <w:gridSpan w:val="5"/>
            <w:shd w:val="clear" w:color="auto" w:fill="FFFFFF"/>
            <w:vAlign w:val="center"/>
          </w:tcPr>
          <w:p w:rsidR="00DC3C1A" w:rsidRPr="00642059" w:rsidRDefault="00DC3C1A" w:rsidP="009E3528">
            <w:pPr>
              <w:spacing w:after="0" w:line="240" w:lineRule="auto"/>
              <w:ind w:left="33"/>
              <w:jc w:val="both"/>
              <w:rPr>
                <w:rFonts w:ascii="Arial" w:hAnsi="Arial" w:cs="Arial"/>
                <w:b/>
                <w:sz w:val="12"/>
                <w:szCs w:val="12"/>
              </w:rPr>
            </w:pPr>
            <w:r w:rsidRPr="00642059">
              <w:rPr>
                <w:rFonts w:ascii="Arial" w:hAnsi="Arial" w:cs="Arial"/>
                <w:b/>
                <w:sz w:val="12"/>
                <w:szCs w:val="12"/>
              </w:rPr>
              <w:t>Выплата за важность выполняемой работы, степень самостоятельности и ответственность при выполнении поставленных задач</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jc w:val="center"/>
              <w:rPr>
                <w:rFonts w:ascii="Arial" w:hAnsi="Arial" w:cs="Arial"/>
                <w:sz w:val="12"/>
                <w:szCs w:val="12"/>
              </w:rPr>
            </w:pPr>
          </w:p>
        </w:tc>
        <w:tc>
          <w:tcPr>
            <w:tcW w:w="839" w:type="pct"/>
            <w:shd w:val="clear" w:color="auto" w:fill="FFFFFF"/>
          </w:tcPr>
          <w:p w:rsidR="00DC3C1A" w:rsidRPr="00642059" w:rsidRDefault="00DC3C1A" w:rsidP="009E3528">
            <w:pPr>
              <w:tabs>
                <w:tab w:val="left" w:pos="2160"/>
              </w:tabs>
              <w:spacing w:after="0" w:line="240" w:lineRule="auto"/>
              <w:ind w:right="-107" w:firstLine="33"/>
              <w:rPr>
                <w:rFonts w:ascii="Arial" w:hAnsi="Arial" w:cs="Arial"/>
                <w:sz w:val="12"/>
                <w:szCs w:val="12"/>
              </w:rPr>
            </w:pPr>
            <w:r w:rsidRPr="00642059">
              <w:rPr>
                <w:rFonts w:ascii="Arial" w:hAnsi="Arial" w:cs="Arial"/>
                <w:sz w:val="12"/>
                <w:szCs w:val="12"/>
              </w:rPr>
              <w:t>Срочные и (или) важные задания (за пределами функциональных обязанностей)</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9E3528">
            <w:pPr>
              <w:spacing w:after="0" w:line="240" w:lineRule="auto"/>
              <w:rPr>
                <w:rFonts w:ascii="Arial" w:hAnsi="Arial" w:cs="Arial"/>
                <w:sz w:val="12"/>
                <w:szCs w:val="12"/>
              </w:rPr>
            </w:pP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Ответственное и срочное выполнение отдельных важных поручений руководителя, заместителя руководителя</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1-10</w:t>
            </w:r>
          </w:p>
        </w:tc>
        <w:tc>
          <w:tcPr>
            <w:tcW w:w="964"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По факту выполнения</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jc w:val="center"/>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Своевременная подача информации, сдача отчетной документации о проведении спортивных соревнований, акций, мероприятий  проводимых по месту жительства граждан Канского района</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9E3528">
            <w:pPr>
              <w:spacing w:after="0" w:line="240" w:lineRule="auto"/>
              <w:rPr>
                <w:rFonts w:ascii="Arial" w:hAnsi="Arial" w:cs="Arial"/>
                <w:sz w:val="12"/>
                <w:szCs w:val="12"/>
              </w:rPr>
            </w:pP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Наличие публикаций на сайте и  в СМИ за отчетный период</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1-5</w:t>
            </w:r>
          </w:p>
        </w:tc>
        <w:tc>
          <w:tcPr>
            <w:tcW w:w="964"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По факту выполнения</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jc w:val="center"/>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Ведение профессиональной документации, разработка НПА.</w:t>
            </w:r>
          </w:p>
        </w:tc>
        <w:tc>
          <w:tcPr>
            <w:tcW w:w="691"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Ежемесячно</w:t>
            </w:r>
          </w:p>
          <w:p w:rsidR="00DC3C1A" w:rsidRPr="00642059" w:rsidRDefault="00DC3C1A" w:rsidP="009E3528">
            <w:pPr>
              <w:spacing w:after="0" w:line="240" w:lineRule="auto"/>
              <w:rPr>
                <w:rFonts w:ascii="Arial" w:hAnsi="Arial" w:cs="Arial"/>
                <w:sz w:val="12"/>
                <w:szCs w:val="12"/>
              </w:rPr>
            </w:pP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Своевременность, полнота, соответствие нормативной и регламентирующей документации, отсутствие замечаний со стороны руководителя и заместителя руководителя</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1-5</w:t>
            </w:r>
          </w:p>
        </w:tc>
        <w:tc>
          <w:tcPr>
            <w:tcW w:w="964"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По факту выполнения</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4419" w:type="pct"/>
            <w:gridSpan w:val="5"/>
            <w:shd w:val="clear" w:color="auto" w:fill="FFFFFF"/>
            <w:vAlign w:val="center"/>
          </w:tcPr>
          <w:p w:rsidR="00DC3C1A" w:rsidRPr="00642059" w:rsidRDefault="00DC3C1A" w:rsidP="009E3528">
            <w:pPr>
              <w:spacing w:after="0" w:line="240" w:lineRule="auto"/>
              <w:rPr>
                <w:rFonts w:ascii="Arial" w:hAnsi="Arial" w:cs="Arial"/>
                <w:sz w:val="12"/>
                <w:szCs w:val="12"/>
              </w:rPr>
            </w:pPr>
            <w:r w:rsidRPr="00642059">
              <w:rPr>
                <w:rFonts w:ascii="Arial" w:hAnsi="Arial" w:cs="Arial"/>
                <w:b/>
                <w:sz w:val="12"/>
                <w:szCs w:val="12"/>
              </w:rPr>
              <w:t>Выплата за качество выполняемых работ</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Участие в работе общественных формирований (советы, оргкомитеты, экспертные группы, комиссии, жюри и т.д.)</w:t>
            </w:r>
          </w:p>
        </w:tc>
        <w:tc>
          <w:tcPr>
            <w:tcW w:w="691"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Ежемесячно</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Участие</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1-3</w:t>
            </w:r>
          </w:p>
        </w:tc>
        <w:tc>
          <w:tcPr>
            <w:tcW w:w="964"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По факту участия</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Количество привлеченных граждан Канского района к выполнению нормативов комплекса ВФСК ГТО сверх нормы</w:t>
            </w:r>
          </w:p>
        </w:tc>
        <w:tc>
          <w:tcPr>
            <w:tcW w:w="691"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Ежемесячно</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Количество привлеченных участников</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1-10</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proofErr w:type="gramStart"/>
            <w:r w:rsidRPr="00642059">
              <w:rPr>
                <w:rFonts w:ascii="Arial" w:hAnsi="Arial" w:cs="Arial"/>
                <w:sz w:val="12"/>
                <w:szCs w:val="12"/>
              </w:rPr>
              <w:t>Согласно</w:t>
            </w:r>
            <w:proofErr w:type="gramEnd"/>
            <w:r w:rsidRPr="00642059">
              <w:rPr>
                <w:rFonts w:ascii="Arial" w:hAnsi="Arial" w:cs="Arial"/>
                <w:sz w:val="12"/>
                <w:szCs w:val="12"/>
              </w:rPr>
              <w:t xml:space="preserve"> предоставленных протоколов и  данных центра тестирования</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Перевыполнение плана работы</w:t>
            </w:r>
          </w:p>
        </w:tc>
        <w:tc>
          <w:tcPr>
            <w:tcW w:w="691"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Ежемесячно</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Инициативность, выполнение большего объема работ, проведение внеплановых мероприятий</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5-10</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План работы</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 xml:space="preserve">Высокое качество выполненных работ </w:t>
            </w:r>
          </w:p>
          <w:p w:rsidR="00DC3C1A" w:rsidRPr="00642059" w:rsidRDefault="00DC3C1A" w:rsidP="009E3528">
            <w:pPr>
              <w:spacing w:after="0" w:line="240" w:lineRule="auto"/>
              <w:rPr>
                <w:rFonts w:ascii="Arial" w:hAnsi="Arial" w:cs="Arial"/>
                <w:sz w:val="12"/>
                <w:szCs w:val="12"/>
              </w:rPr>
            </w:pPr>
          </w:p>
        </w:tc>
        <w:tc>
          <w:tcPr>
            <w:tcW w:w="691"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Ежемесячно</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Отсутствие обоснованных зафиксированных замечаний к деятельности сотрудника</w:t>
            </w:r>
          </w:p>
          <w:p w:rsidR="00DC3C1A" w:rsidRPr="00642059" w:rsidRDefault="00DC3C1A" w:rsidP="009E3528">
            <w:pPr>
              <w:spacing w:after="0" w:line="240" w:lineRule="auto"/>
              <w:rPr>
                <w:rFonts w:ascii="Arial" w:hAnsi="Arial" w:cs="Arial"/>
                <w:sz w:val="12"/>
                <w:szCs w:val="12"/>
              </w:rPr>
            </w:pP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5-10</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Книга приказов</w:t>
            </w:r>
          </w:p>
        </w:tc>
      </w:tr>
      <w:tr w:rsidR="00DC3C1A" w:rsidRPr="00642059" w:rsidTr="00DC3C1A">
        <w:trPr>
          <w:trHeight w:val="20"/>
        </w:trPr>
        <w:tc>
          <w:tcPr>
            <w:tcW w:w="581" w:type="pct"/>
            <w:vMerge w:val="restart"/>
            <w:shd w:val="clear" w:color="auto" w:fill="FFFFFF"/>
          </w:tcPr>
          <w:p w:rsidR="00DC3C1A" w:rsidRPr="00642059" w:rsidRDefault="00DC3C1A" w:rsidP="009E3528">
            <w:pPr>
              <w:autoSpaceDE w:val="0"/>
              <w:autoSpaceDN w:val="0"/>
              <w:adjustRightInd w:val="0"/>
              <w:spacing w:after="0" w:line="240" w:lineRule="auto"/>
              <w:jc w:val="center"/>
              <w:rPr>
                <w:rFonts w:ascii="Arial" w:hAnsi="Arial" w:cs="Arial"/>
                <w:b/>
                <w:sz w:val="12"/>
                <w:szCs w:val="12"/>
              </w:rPr>
            </w:pPr>
            <w:r w:rsidRPr="00642059">
              <w:rPr>
                <w:rFonts w:ascii="Arial" w:hAnsi="Arial" w:cs="Arial"/>
                <w:b/>
                <w:sz w:val="12"/>
                <w:szCs w:val="12"/>
              </w:rPr>
              <w:t xml:space="preserve">Инструктор-методист </w:t>
            </w:r>
            <w:proofErr w:type="spellStart"/>
            <w:r w:rsidRPr="00642059">
              <w:rPr>
                <w:rFonts w:ascii="Arial" w:hAnsi="Arial" w:cs="Arial"/>
                <w:b/>
                <w:sz w:val="12"/>
                <w:szCs w:val="12"/>
              </w:rPr>
              <w:t>физкультурно</w:t>
            </w:r>
            <w:proofErr w:type="spellEnd"/>
            <w:r w:rsidRPr="00642059">
              <w:rPr>
                <w:rFonts w:ascii="Arial" w:hAnsi="Arial" w:cs="Arial"/>
                <w:b/>
                <w:sz w:val="12"/>
                <w:szCs w:val="12"/>
              </w:rPr>
              <w:t xml:space="preserve"> </w:t>
            </w:r>
            <w:proofErr w:type="gramStart"/>
            <w:r w:rsidRPr="00642059">
              <w:rPr>
                <w:rFonts w:ascii="Arial" w:hAnsi="Arial" w:cs="Arial"/>
                <w:b/>
                <w:sz w:val="12"/>
                <w:szCs w:val="12"/>
              </w:rPr>
              <w:t>-с</w:t>
            </w:r>
            <w:proofErr w:type="gramEnd"/>
            <w:r w:rsidRPr="00642059">
              <w:rPr>
                <w:rFonts w:ascii="Arial" w:hAnsi="Arial" w:cs="Arial"/>
                <w:b/>
                <w:sz w:val="12"/>
                <w:szCs w:val="12"/>
              </w:rPr>
              <w:t>портивных организаций</w:t>
            </w:r>
          </w:p>
          <w:p w:rsidR="00DC3C1A" w:rsidRPr="00642059" w:rsidRDefault="00DC3C1A" w:rsidP="009E3528">
            <w:pPr>
              <w:spacing w:after="0" w:line="240" w:lineRule="auto"/>
              <w:ind w:right="-108"/>
              <w:rPr>
                <w:rFonts w:ascii="Arial" w:hAnsi="Arial" w:cs="Arial"/>
                <w:sz w:val="12"/>
                <w:szCs w:val="12"/>
              </w:rPr>
            </w:pPr>
          </w:p>
        </w:tc>
        <w:tc>
          <w:tcPr>
            <w:tcW w:w="4419" w:type="pct"/>
            <w:gridSpan w:val="5"/>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b/>
                <w:sz w:val="12"/>
                <w:szCs w:val="12"/>
              </w:rPr>
              <w:t>Выплата за важность выполняемой работы, степень самостоятельности и ответственности при выполнении поставленных задач</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Срочные и/или важные задания (за пределами функциональных обязанностей)</w:t>
            </w:r>
          </w:p>
        </w:tc>
        <w:tc>
          <w:tcPr>
            <w:tcW w:w="691"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Ежемесячно</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Ответственное и срочное выполнение отдельных важных поручений руководителя, заместителя руководителя</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1-10</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По факту выполнения</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Разработка методических материалов</w:t>
            </w:r>
          </w:p>
        </w:tc>
        <w:tc>
          <w:tcPr>
            <w:tcW w:w="691"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Ежемесячно</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Количество и качество материалов, прошедших экспертизу</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1-10</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 xml:space="preserve"> </w:t>
            </w:r>
            <w:proofErr w:type="gramStart"/>
            <w:r w:rsidRPr="00642059">
              <w:rPr>
                <w:rFonts w:ascii="Arial" w:hAnsi="Arial" w:cs="Arial"/>
                <w:sz w:val="12"/>
                <w:szCs w:val="12"/>
              </w:rPr>
              <w:t>Материалы</w:t>
            </w:r>
            <w:proofErr w:type="gramEnd"/>
            <w:r w:rsidRPr="00642059">
              <w:rPr>
                <w:rFonts w:ascii="Arial" w:hAnsi="Arial" w:cs="Arial"/>
                <w:sz w:val="12"/>
                <w:szCs w:val="12"/>
              </w:rPr>
              <w:t xml:space="preserve"> прошедшие экспертизу</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 xml:space="preserve">Повышение квалификации </w:t>
            </w:r>
          </w:p>
        </w:tc>
        <w:tc>
          <w:tcPr>
            <w:tcW w:w="691"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Ежемесячно</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 xml:space="preserve">Оценивается по факту участия в семинарах, совещаниях, конференция, курсах </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1-5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Сертификат, удостоверение, диплом</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 xml:space="preserve">Комплектование команд Канского района из числа муниципальных служащих, глав сельсоветов,  спортсменов района, для участия в краевых соревнованиях муниципальных образований, эффективная организация спортивно-массовых мероприятий </w:t>
            </w:r>
          </w:p>
        </w:tc>
        <w:tc>
          <w:tcPr>
            <w:tcW w:w="691"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Ежемесячно</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Оценивается по факту участия</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1-5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Книга приказов, протоколы соревнований</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Организация работы по подготовке и размещению информации о проектах и мероприятиях  учреждения в интернете, в печатных средствах массовой информации</w:t>
            </w:r>
          </w:p>
        </w:tc>
        <w:tc>
          <w:tcPr>
            <w:tcW w:w="691"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Ежемесячно</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Наличие публикаций в СМИ за отчетный период</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1-5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СМИ</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Ведение профессиональной документации</w:t>
            </w:r>
          </w:p>
        </w:tc>
        <w:tc>
          <w:tcPr>
            <w:tcW w:w="691"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Ежемесячно</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 xml:space="preserve">Своевременность, полнота, соответствие нормативной и регламентирующей документации, отсутствие замечаний </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1-5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По факту выполнения</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4419" w:type="pct"/>
            <w:gridSpan w:val="5"/>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b/>
                <w:sz w:val="12"/>
                <w:szCs w:val="12"/>
              </w:rPr>
              <w:t>Выплата за качество выполняемых работ</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Присвоение спортивных разрядов спортсменам Канского района</w:t>
            </w:r>
          </w:p>
        </w:tc>
        <w:tc>
          <w:tcPr>
            <w:tcW w:w="691"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Ежемесячно</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Своевременная и качественная подготовка документов для присвоения спортивных разрядов спортсменам Канского района</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1-5</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Приказы о присвоении спортивных разрядов</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Количество привлеченных граждан Канского района к выполнению нормативов комплекса ВФСК ГТО сверх нормы</w:t>
            </w:r>
          </w:p>
        </w:tc>
        <w:tc>
          <w:tcPr>
            <w:tcW w:w="691"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Ежемесячно</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Количество привлеченных участников</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1-10</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proofErr w:type="gramStart"/>
            <w:r w:rsidRPr="00642059">
              <w:rPr>
                <w:rFonts w:ascii="Arial" w:hAnsi="Arial" w:cs="Arial"/>
                <w:sz w:val="12"/>
                <w:szCs w:val="12"/>
              </w:rPr>
              <w:t>Согласно</w:t>
            </w:r>
            <w:proofErr w:type="gramEnd"/>
            <w:r w:rsidRPr="00642059">
              <w:rPr>
                <w:rFonts w:ascii="Arial" w:hAnsi="Arial" w:cs="Arial"/>
                <w:sz w:val="12"/>
                <w:szCs w:val="12"/>
              </w:rPr>
              <w:t xml:space="preserve"> предоставленных протоколов и  данных центра тестирования</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Перевыполнение плана работы</w:t>
            </w:r>
          </w:p>
        </w:tc>
        <w:tc>
          <w:tcPr>
            <w:tcW w:w="691"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Ежемесячно</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Инициативность, выполнение большего объема работ, проведение внеплановых мероприятий</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5-10</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План работы</w:t>
            </w:r>
          </w:p>
        </w:tc>
      </w:tr>
      <w:tr w:rsidR="00DC3C1A" w:rsidRPr="00642059" w:rsidTr="00DC3C1A">
        <w:trPr>
          <w:trHeight w:val="20"/>
        </w:trPr>
        <w:tc>
          <w:tcPr>
            <w:tcW w:w="581" w:type="pct"/>
            <w:vMerge/>
            <w:shd w:val="clear" w:color="auto" w:fill="FFFFFF"/>
          </w:tcPr>
          <w:p w:rsidR="00DC3C1A" w:rsidRPr="00642059" w:rsidRDefault="00DC3C1A" w:rsidP="009E3528">
            <w:pPr>
              <w:spacing w:after="0" w:line="240" w:lineRule="auto"/>
              <w:rPr>
                <w:rFonts w:ascii="Arial" w:hAnsi="Arial" w:cs="Arial"/>
                <w:sz w:val="12"/>
                <w:szCs w:val="12"/>
              </w:rPr>
            </w:pPr>
          </w:p>
        </w:tc>
        <w:tc>
          <w:tcPr>
            <w:tcW w:w="839"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 xml:space="preserve">Высокое качество выполненных работ </w:t>
            </w:r>
          </w:p>
          <w:p w:rsidR="00DC3C1A" w:rsidRPr="00642059" w:rsidRDefault="00DC3C1A" w:rsidP="009E3528">
            <w:pPr>
              <w:spacing w:after="0" w:line="240" w:lineRule="auto"/>
              <w:jc w:val="both"/>
              <w:rPr>
                <w:rFonts w:ascii="Arial" w:hAnsi="Arial" w:cs="Arial"/>
                <w:sz w:val="12"/>
                <w:szCs w:val="12"/>
              </w:rPr>
            </w:pPr>
          </w:p>
        </w:tc>
        <w:tc>
          <w:tcPr>
            <w:tcW w:w="691" w:type="pct"/>
            <w:shd w:val="clear" w:color="auto" w:fill="FFFFFF"/>
          </w:tcPr>
          <w:p w:rsidR="00DC3C1A" w:rsidRPr="00642059" w:rsidRDefault="00DC3C1A" w:rsidP="009E3528">
            <w:pPr>
              <w:spacing w:after="0" w:line="240" w:lineRule="auto"/>
              <w:jc w:val="both"/>
              <w:rPr>
                <w:rFonts w:ascii="Arial" w:hAnsi="Arial" w:cs="Arial"/>
                <w:sz w:val="12"/>
                <w:szCs w:val="12"/>
              </w:rPr>
            </w:pPr>
            <w:r w:rsidRPr="00642059">
              <w:rPr>
                <w:rFonts w:ascii="Arial" w:hAnsi="Arial" w:cs="Arial"/>
                <w:sz w:val="12"/>
                <w:szCs w:val="12"/>
              </w:rPr>
              <w:t>Ежемесячно</w:t>
            </w:r>
          </w:p>
        </w:tc>
        <w:tc>
          <w:tcPr>
            <w:tcW w:w="1285"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Отсутствие обоснованных зафиксированных замечаний к деятельности сотрудника</w:t>
            </w:r>
          </w:p>
        </w:tc>
        <w:tc>
          <w:tcPr>
            <w:tcW w:w="640" w:type="pct"/>
            <w:shd w:val="clear" w:color="auto" w:fill="FFFFFF"/>
          </w:tcPr>
          <w:p w:rsidR="00DC3C1A" w:rsidRPr="00642059" w:rsidRDefault="00DC3C1A" w:rsidP="009E3528">
            <w:pPr>
              <w:spacing w:after="0" w:line="240" w:lineRule="auto"/>
              <w:jc w:val="center"/>
              <w:rPr>
                <w:rFonts w:ascii="Arial" w:hAnsi="Arial" w:cs="Arial"/>
                <w:sz w:val="12"/>
                <w:szCs w:val="12"/>
              </w:rPr>
            </w:pPr>
            <w:r w:rsidRPr="00642059">
              <w:rPr>
                <w:rFonts w:ascii="Arial" w:hAnsi="Arial" w:cs="Arial"/>
                <w:sz w:val="12"/>
                <w:szCs w:val="12"/>
              </w:rPr>
              <w:t>5-10</w:t>
            </w:r>
          </w:p>
        </w:tc>
        <w:tc>
          <w:tcPr>
            <w:tcW w:w="964" w:type="pct"/>
            <w:shd w:val="clear" w:color="auto" w:fill="FFFFFF"/>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Книга приказов</w:t>
            </w:r>
          </w:p>
        </w:tc>
      </w:tr>
    </w:tbl>
    <w:p w:rsidR="009E3528" w:rsidRPr="00642059" w:rsidRDefault="009E3528" w:rsidP="009E3528">
      <w:pPr>
        <w:spacing w:after="0" w:line="240" w:lineRule="auto"/>
        <w:ind w:left="4394"/>
        <w:rPr>
          <w:rFonts w:ascii="Arial" w:hAnsi="Arial" w:cs="Arial"/>
          <w:sz w:val="12"/>
          <w:szCs w:val="12"/>
        </w:rPr>
      </w:pPr>
    </w:p>
    <w:p w:rsidR="00DC3C1A" w:rsidRPr="00642059" w:rsidRDefault="00DC3C1A" w:rsidP="009E3528">
      <w:pPr>
        <w:spacing w:after="0" w:line="240" w:lineRule="auto"/>
        <w:ind w:left="4394"/>
        <w:rPr>
          <w:rFonts w:ascii="Arial" w:hAnsi="Arial" w:cs="Arial"/>
          <w:sz w:val="12"/>
          <w:szCs w:val="12"/>
        </w:rPr>
      </w:pPr>
      <w:r w:rsidRPr="00642059">
        <w:rPr>
          <w:rFonts w:ascii="Arial" w:hAnsi="Arial" w:cs="Arial"/>
          <w:sz w:val="12"/>
          <w:szCs w:val="12"/>
        </w:rPr>
        <w:t>Приложение № 3</w:t>
      </w:r>
      <w:r w:rsidR="009E3528" w:rsidRPr="00642059">
        <w:rPr>
          <w:rFonts w:ascii="Arial" w:hAnsi="Arial" w:cs="Arial"/>
          <w:sz w:val="12"/>
          <w:szCs w:val="12"/>
        </w:rPr>
        <w:t xml:space="preserve"> </w:t>
      </w:r>
      <w:r w:rsidRPr="00642059">
        <w:rPr>
          <w:rFonts w:ascii="Arial" w:hAnsi="Arial" w:cs="Arial"/>
          <w:sz w:val="12"/>
          <w:szCs w:val="12"/>
        </w:rPr>
        <w:t>к Положе</w:t>
      </w:r>
      <w:r w:rsidR="009E3528" w:rsidRPr="00642059">
        <w:rPr>
          <w:rFonts w:ascii="Arial" w:hAnsi="Arial" w:cs="Arial"/>
          <w:sz w:val="12"/>
          <w:szCs w:val="12"/>
        </w:rPr>
        <w:t xml:space="preserve">нию об оплате труда работников </w:t>
      </w:r>
      <w:r w:rsidRPr="00642059">
        <w:rPr>
          <w:rFonts w:ascii="Arial" w:hAnsi="Arial" w:cs="Arial"/>
          <w:sz w:val="12"/>
          <w:szCs w:val="12"/>
        </w:rPr>
        <w:t>муниципального бюджетного учреждения  спортивная школа «Олимпиец»</w:t>
      </w:r>
    </w:p>
    <w:p w:rsidR="00DC3C1A" w:rsidRPr="00642059" w:rsidRDefault="00DC3C1A" w:rsidP="00DC3C1A">
      <w:pPr>
        <w:jc w:val="center"/>
        <w:rPr>
          <w:rFonts w:ascii="Arial" w:hAnsi="Arial" w:cs="Arial"/>
          <w:b/>
          <w:sz w:val="14"/>
          <w:szCs w:val="14"/>
        </w:rPr>
      </w:pPr>
      <w:r w:rsidRPr="00642059">
        <w:rPr>
          <w:rFonts w:ascii="Arial" w:hAnsi="Arial" w:cs="Arial"/>
          <w:b/>
          <w:sz w:val="14"/>
          <w:szCs w:val="14"/>
        </w:rPr>
        <w:t>Критерии оценки результативности и качества труда для определения размеров выплаты по итогам работы за год</w:t>
      </w:r>
    </w:p>
    <w:tbl>
      <w:tblPr>
        <w:tblW w:w="5000" w:type="pct"/>
        <w:tblLook w:val="04A0" w:firstRow="1" w:lastRow="0" w:firstColumn="1" w:lastColumn="0" w:noHBand="0" w:noVBand="1"/>
      </w:tblPr>
      <w:tblGrid>
        <w:gridCol w:w="2974"/>
        <w:gridCol w:w="3348"/>
        <w:gridCol w:w="2303"/>
        <w:gridCol w:w="1797"/>
      </w:tblGrid>
      <w:tr w:rsidR="00DC3C1A" w:rsidRPr="00642059" w:rsidTr="009E3528">
        <w:trPr>
          <w:trHeight w:val="20"/>
        </w:trPr>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Категория работников</w:t>
            </w:r>
          </w:p>
        </w:tc>
        <w:tc>
          <w:tcPr>
            <w:tcW w:w="1606" w:type="pct"/>
            <w:tcBorders>
              <w:top w:val="single" w:sz="4" w:space="0" w:color="auto"/>
              <w:left w:val="nil"/>
              <w:bottom w:val="single" w:sz="4" w:space="0" w:color="auto"/>
              <w:right w:val="single" w:sz="4" w:space="0" w:color="auto"/>
            </w:tcBorders>
            <w:shd w:val="clear" w:color="auto" w:fill="auto"/>
            <w:vAlign w:val="center"/>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Критерии оценки</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Условия выплат</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Количество баллов</w:t>
            </w:r>
          </w:p>
        </w:tc>
      </w:tr>
      <w:tr w:rsidR="00DC3C1A" w:rsidRPr="00642059" w:rsidTr="009E3528">
        <w:trPr>
          <w:trHeight w:val="20"/>
        </w:trPr>
        <w:tc>
          <w:tcPr>
            <w:tcW w:w="1427" w:type="pct"/>
            <w:tcBorders>
              <w:top w:val="nil"/>
              <w:left w:val="single" w:sz="4" w:space="0" w:color="auto"/>
              <w:bottom w:val="single" w:sz="4" w:space="0" w:color="auto"/>
              <w:right w:val="single" w:sz="4" w:space="0" w:color="auto"/>
            </w:tcBorders>
            <w:shd w:val="clear" w:color="auto" w:fill="auto"/>
            <w:vAlign w:val="bottom"/>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1</w:t>
            </w:r>
          </w:p>
        </w:tc>
        <w:tc>
          <w:tcPr>
            <w:tcW w:w="1606" w:type="pct"/>
            <w:tcBorders>
              <w:top w:val="nil"/>
              <w:left w:val="nil"/>
              <w:bottom w:val="single" w:sz="4" w:space="0" w:color="auto"/>
              <w:right w:val="single" w:sz="4" w:space="0" w:color="auto"/>
            </w:tcBorders>
            <w:shd w:val="clear" w:color="auto" w:fill="auto"/>
            <w:vAlign w:val="bottom"/>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2</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3</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4</w:t>
            </w:r>
          </w:p>
        </w:tc>
      </w:tr>
      <w:tr w:rsidR="00DC3C1A" w:rsidRPr="00642059" w:rsidTr="009E3528">
        <w:trPr>
          <w:trHeight w:val="20"/>
        </w:trPr>
        <w:tc>
          <w:tcPr>
            <w:tcW w:w="1427" w:type="pct"/>
            <w:vMerge w:val="restart"/>
            <w:tcBorders>
              <w:top w:val="nil"/>
              <w:left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b/>
                <w:sz w:val="12"/>
                <w:szCs w:val="12"/>
                <w:lang w:eastAsia="ru-RU"/>
              </w:rPr>
            </w:pPr>
            <w:r w:rsidRPr="00642059">
              <w:rPr>
                <w:rFonts w:ascii="Arial" w:hAnsi="Arial" w:cs="Arial"/>
                <w:b/>
                <w:sz w:val="12"/>
                <w:szCs w:val="12"/>
                <w:lang w:eastAsia="ru-RU"/>
              </w:rPr>
              <w:t>Руководитель</w:t>
            </w: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pStyle w:val="ConsPlusNormal"/>
              <w:rPr>
                <w:sz w:val="12"/>
                <w:szCs w:val="12"/>
              </w:rPr>
            </w:pPr>
            <w:r w:rsidRPr="00642059">
              <w:rPr>
                <w:sz w:val="12"/>
                <w:szCs w:val="12"/>
              </w:rPr>
              <w:t xml:space="preserve">Выполнение плана    </w:t>
            </w:r>
            <w:r w:rsidRPr="00642059">
              <w:rPr>
                <w:sz w:val="12"/>
                <w:szCs w:val="12"/>
              </w:rPr>
              <w:br/>
              <w:t xml:space="preserve">работы учреждения      </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10-20</w:t>
            </w:r>
          </w:p>
        </w:tc>
      </w:tr>
      <w:tr w:rsidR="00DC3C1A" w:rsidRPr="00642059" w:rsidTr="009E3528">
        <w:trPr>
          <w:trHeight w:val="20"/>
        </w:trPr>
        <w:tc>
          <w:tcPr>
            <w:tcW w:w="1427" w:type="pct"/>
            <w:vMerge/>
            <w:tcBorders>
              <w:left w:val="single" w:sz="4" w:space="0" w:color="auto"/>
              <w:right w:val="single" w:sz="4" w:space="0" w:color="auto"/>
            </w:tcBorders>
            <w:shd w:val="clear" w:color="auto" w:fill="auto"/>
            <w:vAlign w:val="bottom"/>
            <w:hideMark/>
          </w:tcPr>
          <w:p w:rsidR="00DC3C1A" w:rsidRPr="00642059" w:rsidRDefault="00DC3C1A" w:rsidP="009E3528">
            <w:pPr>
              <w:spacing w:after="0" w:line="240" w:lineRule="auto"/>
              <w:jc w:val="center"/>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pStyle w:val="ConsPlusNormal"/>
              <w:rPr>
                <w:sz w:val="12"/>
                <w:szCs w:val="12"/>
              </w:rPr>
            </w:pPr>
            <w:r w:rsidRPr="00642059">
              <w:rPr>
                <w:sz w:val="12"/>
                <w:szCs w:val="12"/>
              </w:rPr>
              <w:t xml:space="preserve">Соблюдение норм и   </w:t>
            </w:r>
            <w:r w:rsidRPr="00642059">
              <w:rPr>
                <w:sz w:val="12"/>
                <w:szCs w:val="12"/>
              </w:rPr>
              <w:br/>
            </w:r>
            <w:r w:rsidRPr="00642059">
              <w:rPr>
                <w:sz w:val="12"/>
                <w:szCs w:val="12"/>
              </w:rPr>
              <w:lastRenderedPageBreak/>
              <w:t xml:space="preserve">правил по технике      </w:t>
            </w:r>
            <w:r w:rsidRPr="00642059">
              <w:rPr>
                <w:sz w:val="12"/>
                <w:szCs w:val="12"/>
              </w:rPr>
              <w:br/>
              <w:t xml:space="preserve">безопасности и охране  </w:t>
            </w:r>
            <w:r w:rsidRPr="00642059">
              <w:rPr>
                <w:sz w:val="12"/>
                <w:szCs w:val="12"/>
              </w:rPr>
              <w:br/>
              <w:t xml:space="preserve">труда                  </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lastRenderedPageBreak/>
              <w:t xml:space="preserve">Наличие зафиксированных данных о </w:t>
            </w:r>
            <w:r w:rsidRPr="00642059">
              <w:rPr>
                <w:rFonts w:ascii="Arial" w:hAnsi="Arial" w:cs="Arial"/>
                <w:sz w:val="12"/>
                <w:szCs w:val="12"/>
                <w:lang w:eastAsia="ru-RU"/>
              </w:rPr>
              <w:lastRenderedPageBreak/>
              <w:t>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lastRenderedPageBreak/>
              <w:t>10-20</w:t>
            </w:r>
          </w:p>
        </w:tc>
      </w:tr>
      <w:tr w:rsidR="00DC3C1A" w:rsidRPr="00642059" w:rsidTr="009E3528">
        <w:trPr>
          <w:trHeight w:val="20"/>
        </w:trPr>
        <w:tc>
          <w:tcPr>
            <w:tcW w:w="1427" w:type="pct"/>
            <w:vMerge/>
            <w:tcBorders>
              <w:left w:val="single" w:sz="4" w:space="0" w:color="auto"/>
              <w:right w:val="single" w:sz="4" w:space="0" w:color="auto"/>
            </w:tcBorders>
            <w:shd w:val="clear" w:color="auto" w:fill="auto"/>
            <w:vAlign w:val="bottom"/>
            <w:hideMark/>
          </w:tcPr>
          <w:p w:rsidR="00DC3C1A" w:rsidRPr="00642059" w:rsidRDefault="00DC3C1A" w:rsidP="009E3528">
            <w:pPr>
              <w:spacing w:after="0" w:line="240" w:lineRule="auto"/>
              <w:jc w:val="center"/>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pStyle w:val="ConsPlusNormal"/>
              <w:rPr>
                <w:sz w:val="12"/>
                <w:szCs w:val="12"/>
              </w:rPr>
            </w:pPr>
            <w:r w:rsidRPr="00642059">
              <w:rPr>
                <w:sz w:val="12"/>
                <w:szCs w:val="12"/>
              </w:rPr>
              <w:t>Отсутствие или оперативное выполнение  предписаний</w:t>
            </w:r>
          </w:p>
          <w:p w:rsidR="00DC3C1A" w:rsidRPr="00642059" w:rsidRDefault="00DC3C1A" w:rsidP="009E3528">
            <w:pPr>
              <w:pStyle w:val="ConsPlusNormal"/>
              <w:rPr>
                <w:sz w:val="12"/>
                <w:szCs w:val="12"/>
              </w:rPr>
            </w:pPr>
            <w:r w:rsidRPr="00642059">
              <w:rPr>
                <w:sz w:val="12"/>
                <w:szCs w:val="12"/>
              </w:rPr>
              <w:t xml:space="preserve">контролирующих органов </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5-10</w:t>
            </w:r>
          </w:p>
        </w:tc>
      </w:tr>
      <w:tr w:rsidR="00DC3C1A" w:rsidRPr="00642059" w:rsidTr="009E3528">
        <w:trPr>
          <w:trHeight w:val="20"/>
        </w:trPr>
        <w:tc>
          <w:tcPr>
            <w:tcW w:w="1427" w:type="pct"/>
            <w:vMerge/>
            <w:tcBorders>
              <w:left w:val="single" w:sz="4" w:space="0" w:color="auto"/>
              <w:right w:val="single" w:sz="4" w:space="0" w:color="auto"/>
            </w:tcBorders>
            <w:shd w:val="clear" w:color="auto" w:fill="auto"/>
            <w:vAlign w:val="bottom"/>
            <w:hideMark/>
          </w:tcPr>
          <w:p w:rsidR="00DC3C1A" w:rsidRPr="00642059" w:rsidRDefault="00DC3C1A" w:rsidP="009E3528">
            <w:pPr>
              <w:spacing w:after="0" w:line="240" w:lineRule="auto"/>
              <w:jc w:val="center"/>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pStyle w:val="ConsPlusNormal"/>
              <w:rPr>
                <w:sz w:val="12"/>
                <w:szCs w:val="12"/>
              </w:rPr>
            </w:pPr>
            <w:r w:rsidRPr="00642059">
              <w:rPr>
                <w:sz w:val="12"/>
                <w:szCs w:val="12"/>
              </w:rPr>
              <w:t xml:space="preserve">Организация,        </w:t>
            </w:r>
            <w:r w:rsidRPr="00642059">
              <w:rPr>
                <w:sz w:val="12"/>
                <w:szCs w:val="12"/>
              </w:rPr>
              <w:br/>
              <w:t xml:space="preserve">проведение или участие </w:t>
            </w:r>
            <w:r w:rsidRPr="00642059">
              <w:rPr>
                <w:sz w:val="12"/>
                <w:szCs w:val="12"/>
              </w:rPr>
              <w:br/>
              <w:t xml:space="preserve">в краевых, городских,  районных  мероприятиях           </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1-3</w:t>
            </w:r>
          </w:p>
        </w:tc>
      </w:tr>
      <w:tr w:rsidR="00DC3C1A" w:rsidRPr="00642059" w:rsidTr="009E3528">
        <w:trPr>
          <w:trHeight w:val="20"/>
        </w:trPr>
        <w:tc>
          <w:tcPr>
            <w:tcW w:w="1427" w:type="pct"/>
            <w:vMerge/>
            <w:tcBorders>
              <w:left w:val="single" w:sz="4" w:space="0" w:color="auto"/>
              <w:right w:val="single" w:sz="4" w:space="0" w:color="auto"/>
            </w:tcBorders>
            <w:shd w:val="clear" w:color="auto" w:fill="auto"/>
            <w:vAlign w:val="bottom"/>
            <w:hideMark/>
          </w:tcPr>
          <w:p w:rsidR="00DC3C1A" w:rsidRPr="00642059" w:rsidRDefault="00DC3C1A" w:rsidP="009E3528">
            <w:pPr>
              <w:spacing w:after="0" w:line="240" w:lineRule="auto"/>
              <w:jc w:val="center"/>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pStyle w:val="ConsPlusNormal"/>
              <w:rPr>
                <w:sz w:val="12"/>
                <w:szCs w:val="12"/>
              </w:rPr>
            </w:pPr>
            <w:r w:rsidRPr="00642059">
              <w:rPr>
                <w:sz w:val="12"/>
                <w:szCs w:val="12"/>
              </w:rPr>
              <w:t xml:space="preserve">Последовательная    </w:t>
            </w:r>
            <w:r w:rsidRPr="00642059">
              <w:rPr>
                <w:sz w:val="12"/>
                <w:szCs w:val="12"/>
              </w:rPr>
              <w:br/>
              <w:t xml:space="preserve">реализация концепции   </w:t>
            </w:r>
            <w:r w:rsidRPr="00642059">
              <w:rPr>
                <w:sz w:val="12"/>
                <w:szCs w:val="12"/>
              </w:rPr>
              <w:br/>
              <w:t xml:space="preserve">развития учреждения    </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1-3</w:t>
            </w:r>
          </w:p>
        </w:tc>
      </w:tr>
      <w:tr w:rsidR="00DC3C1A" w:rsidRPr="00642059" w:rsidTr="009E3528">
        <w:trPr>
          <w:trHeight w:val="20"/>
        </w:trPr>
        <w:tc>
          <w:tcPr>
            <w:tcW w:w="1427" w:type="pct"/>
            <w:vMerge/>
            <w:tcBorders>
              <w:left w:val="single" w:sz="4" w:space="0" w:color="auto"/>
              <w:bottom w:val="single" w:sz="4" w:space="0" w:color="auto"/>
              <w:right w:val="single" w:sz="4" w:space="0" w:color="auto"/>
            </w:tcBorders>
            <w:shd w:val="clear" w:color="auto" w:fill="auto"/>
            <w:vAlign w:val="bottom"/>
            <w:hideMark/>
          </w:tcPr>
          <w:p w:rsidR="00DC3C1A" w:rsidRPr="00642059" w:rsidRDefault="00DC3C1A" w:rsidP="009E3528">
            <w:pPr>
              <w:spacing w:after="0" w:line="240" w:lineRule="auto"/>
              <w:jc w:val="center"/>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pStyle w:val="ConsPlusNormal"/>
              <w:rPr>
                <w:sz w:val="12"/>
                <w:szCs w:val="12"/>
              </w:rPr>
            </w:pPr>
            <w:r w:rsidRPr="00642059">
              <w:rPr>
                <w:sz w:val="12"/>
                <w:szCs w:val="12"/>
              </w:rPr>
              <w:t xml:space="preserve">За наличие в учреждении             </w:t>
            </w:r>
            <w:r w:rsidRPr="00642059">
              <w:rPr>
                <w:sz w:val="12"/>
                <w:szCs w:val="12"/>
              </w:rPr>
              <w:br/>
              <w:t xml:space="preserve">спортсооружения, современного оборудования, инвентаря              </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5-15</w:t>
            </w:r>
          </w:p>
        </w:tc>
      </w:tr>
      <w:tr w:rsidR="00DC3C1A" w:rsidRPr="00642059" w:rsidTr="009E3528">
        <w:trPr>
          <w:trHeight w:val="20"/>
        </w:trPr>
        <w:tc>
          <w:tcPr>
            <w:tcW w:w="1427" w:type="pct"/>
            <w:vMerge w:val="restart"/>
            <w:tcBorders>
              <w:top w:val="nil"/>
              <w:left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b/>
                <w:sz w:val="12"/>
                <w:szCs w:val="12"/>
                <w:lang w:eastAsia="ru-RU"/>
              </w:rPr>
            </w:pPr>
            <w:r w:rsidRPr="00642059">
              <w:rPr>
                <w:rFonts w:ascii="Arial" w:hAnsi="Arial" w:cs="Arial"/>
                <w:b/>
                <w:sz w:val="12"/>
                <w:szCs w:val="12"/>
                <w:lang w:eastAsia="ru-RU"/>
              </w:rPr>
              <w:t>Заместитель</w:t>
            </w:r>
          </w:p>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b/>
                <w:sz w:val="12"/>
                <w:szCs w:val="12"/>
                <w:lang w:eastAsia="ru-RU"/>
              </w:rPr>
              <w:t>директора  по  АХЧ</w:t>
            </w: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rPr>
              <w:t>Своевременная и качественная сдача отчетов</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3-5</w:t>
            </w:r>
          </w:p>
        </w:tc>
      </w:tr>
      <w:tr w:rsidR="00DC3C1A" w:rsidRPr="00642059" w:rsidTr="009E3528">
        <w:trPr>
          <w:trHeight w:val="20"/>
        </w:trPr>
        <w:tc>
          <w:tcPr>
            <w:tcW w:w="1427" w:type="pct"/>
            <w:vMerge/>
            <w:tcBorders>
              <w:left w:val="single" w:sz="4" w:space="0" w:color="auto"/>
              <w:right w:val="single" w:sz="4" w:space="0" w:color="auto"/>
            </w:tcBorders>
            <w:shd w:val="clear" w:color="auto" w:fill="auto"/>
            <w:vAlign w:val="bottom"/>
            <w:hideMark/>
          </w:tcPr>
          <w:p w:rsidR="00DC3C1A" w:rsidRPr="00642059" w:rsidRDefault="00DC3C1A" w:rsidP="009E3528">
            <w:pPr>
              <w:spacing w:after="0" w:line="240" w:lineRule="auto"/>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Составление договоров</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3-5</w:t>
            </w:r>
          </w:p>
        </w:tc>
      </w:tr>
      <w:tr w:rsidR="00DC3C1A" w:rsidRPr="00642059" w:rsidTr="009E3528">
        <w:trPr>
          <w:trHeight w:val="20"/>
        </w:trPr>
        <w:tc>
          <w:tcPr>
            <w:tcW w:w="1427" w:type="pct"/>
            <w:vMerge/>
            <w:tcBorders>
              <w:left w:val="single" w:sz="4" w:space="0" w:color="auto"/>
              <w:right w:val="single" w:sz="4" w:space="0" w:color="auto"/>
            </w:tcBorders>
            <w:shd w:val="clear" w:color="auto" w:fill="auto"/>
            <w:vAlign w:val="bottom"/>
            <w:hideMark/>
          </w:tcPr>
          <w:p w:rsidR="00DC3C1A" w:rsidRPr="00642059" w:rsidRDefault="00DC3C1A" w:rsidP="009E3528">
            <w:pPr>
              <w:spacing w:after="0" w:line="240" w:lineRule="auto"/>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Приобретение материально-технического оснащения</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5-10</w:t>
            </w:r>
          </w:p>
        </w:tc>
      </w:tr>
      <w:tr w:rsidR="00DC3C1A" w:rsidRPr="00642059" w:rsidTr="009E3528">
        <w:trPr>
          <w:trHeight w:val="20"/>
        </w:trPr>
        <w:tc>
          <w:tcPr>
            <w:tcW w:w="1427" w:type="pct"/>
            <w:vMerge/>
            <w:tcBorders>
              <w:left w:val="single" w:sz="4" w:space="0" w:color="auto"/>
              <w:right w:val="single" w:sz="4" w:space="0" w:color="auto"/>
            </w:tcBorders>
            <w:shd w:val="clear" w:color="auto" w:fill="auto"/>
            <w:vAlign w:val="bottom"/>
            <w:hideMark/>
          </w:tcPr>
          <w:p w:rsidR="00DC3C1A" w:rsidRPr="00642059" w:rsidRDefault="00DC3C1A" w:rsidP="009E3528">
            <w:pPr>
              <w:spacing w:after="0" w:line="240" w:lineRule="auto"/>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Осуществление надзора за приборами в СШ</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3-5</w:t>
            </w:r>
          </w:p>
        </w:tc>
      </w:tr>
      <w:tr w:rsidR="00DC3C1A" w:rsidRPr="00642059" w:rsidTr="009E3528">
        <w:trPr>
          <w:trHeight w:val="20"/>
        </w:trPr>
        <w:tc>
          <w:tcPr>
            <w:tcW w:w="1427" w:type="pct"/>
            <w:vMerge/>
            <w:tcBorders>
              <w:left w:val="single" w:sz="4" w:space="0" w:color="auto"/>
              <w:right w:val="single" w:sz="4" w:space="0" w:color="auto"/>
            </w:tcBorders>
            <w:shd w:val="clear" w:color="auto" w:fill="auto"/>
            <w:vAlign w:val="bottom"/>
            <w:hideMark/>
          </w:tcPr>
          <w:p w:rsidR="00DC3C1A" w:rsidRPr="00642059" w:rsidRDefault="00DC3C1A" w:rsidP="009E3528">
            <w:pPr>
              <w:spacing w:after="0" w:line="240" w:lineRule="auto"/>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Работа с обслуживающими организациями</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5-10</w:t>
            </w:r>
          </w:p>
        </w:tc>
      </w:tr>
      <w:tr w:rsidR="00DC3C1A" w:rsidRPr="00642059" w:rsidTr="009E3528">
        <w:trPr>
          <w:trHeight w:val="20"/>
        </w:trPr>
        <w:tc>
          <w:tcPr>
            <w:tcW w:w="1427" w:type="pct"/>
            <w:vMerge/>
            <w:tcBorders>
              <w:left w:val="single" w:sz="4" w:space="0" w:color="auto"/>
              <w:bottom w:val="single" w:sz="4" w:space="0" w:color="auto"/>
              <w:right w:val="single" w:sz="4" w:space="0" w:color="auto"/>
            </w:tcBorders>
            <w:shd w:val="clear" w:color="auto" w:fill="auto"/>
            <w:vAlign w:val="bottom"/>
            <w:hideMark/>
          </w:tcPr>
          <w:p w:rsidR="00DC3C1A" w:rsidRPr="00642059" w:rsidRDefault="00DC3C1A" w:rsidP="009E3528">
            <w:pPr>
              <w:spacing w:after="0" w:line="240" w:lineRule="auto"/>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contextualSpacing/>
              <w:rPr>
                <w:rFonts w:ascii="Arial" w:hAnsi="Arial" w:cs="Arial"/>
                <w:sz w:val="12"/>
                <w:szCs w:val="12"/>
              </w:rPr>
            </w:pPr>
            <w:r w:rsidRPr="00642059">
              <w:rPr>
                <w:rFonts w:ascii="Arial" w:hAnsi="Arial" w:cs="Arial"/>
                <w:sz w:val="12"/>
                <w:szCs w:val="12"/>
              </w:rPr>
              <w:t>За организацию летней оздоровительной кампании,</w:t>
            </w:r>
          </w:p>
          <w:p w:rsidR="00DC3C1A" w:rsidRPr="00642059" w:rsidRDefault="00DC3C1A" w:rsidP="009E3528">
            <w:pPr>
              <w:spacing w:after="0" w:line="240" w:lineRule="auto"/>
              <w:contextualSpacing/>
              <w:rPr>
                <w:rFonts w:ascii="Arial" w:hAnsi="Arial" w:cs="Arial"/>
                <w:sz w:val="12"/>
                <w:szCs w:val="12"/>
              </w:rPr>
            </w:pPr>
            <w:r w:rsidRPr="00642059">
              <w:rPr>
                <w:rFonts w:ascii="Arial" w:hAnsi="Arial" w:cs="Arial"/>
                <w:sz w:val="12"/>
                <w:szCs w:val="12"/>
              </w:rPr>
              <w:t>учебно-тренировочные сборы:</w:t>
            </w:r>
          </w:p>
          <w:p w:rsidR="00DC3C1A" w:rsidRPr="00642059" w:rsidRDefault="00DC3C1A" w:rsidP="009E3528">
            <w:pPr>
              <w:spacing w:after="0" w:line="240" w:lineRule="auto"/>
              <w:contextualSpacing/>
              <w:rPr>
                <w:rFonts w:ascii="Arial" w:hAnsi="Arial" w:cs="Arial"/>
                <w:sz w:val="12"/>
                <w:szCs w:val="12"/>
              </w:rPr>
            </w:pPr>
            <w:r w:rsidRPr="00642059">
              <w:rPr>
                <w:rFonts w:ascii="Arial" w:hAnsi="Arial" w:cs="Arial"/>
                <w:sz w:val="12"/>
                <w:szCs w:val="12"/>
              </w:rPr>
              <w:t>- до 50 человек</w:t>
            </w:r>
          </w:p>
          <w:p w:rsidR="00DC3C1A" w:rsidRPr="00642059" w:rsidRDefault="00DC3C1A" w:rsidP="009E3528">
            <w:pPr>
              <w:spacing w:after="0" w:line="240" w:lineRule="auto"/>
              <w:contextualSpacing/>
              <w:rPr>
                <w:rFonts w:ascii="Arial" w:hAnsi="Arial" w:cs="Arial"/>
                <w:sz w:val="12"/>
                <w:szCs w:val="12"/>
              </w:rPr>
            </w:pPr>
            <w:r w:rsidRPr="00642059">
              <w:rPr>
                <w:rFonts w:ascii="Arial" w:hAnsi="Arial" w:cs="Arial"/>
                <w:sz w:val="12"/>
                <w:szCs w:val="12"/>
              </w:rPr>
              <w:t>- от 51 до 100 человек</w:t>
            </w:r>
          </w:p>
          <w:p w:rsidR="00DC3C1A" w:rsidRPr="00642059" w:rsidRDefault="00DC3C1A" w:rsidP="009E3528">
            <w:pPr>
              <w:spacing w:after="0" w:line="240" w:lineRule="auto"/>
              <w:contextualSpacing/>
              <w:rPr>
                <w:rFonts w:ascii="Arial" w:hAnsi="Arial" w:cs="Arial"/>
                <w:sz w:val="12"/>
                <w:szCs w:val="12"/>
              </w:rPr>
            </w:pPr>
            <w:r w:rsidRPr="00642059">
              <w:rPr>
                <w:rFonts w:ascii="Arial" w:hAnsi="Arial" w:cs="Arial"/>
                <w:sz w:val="12"/>
                <w:szCs w:val="12"/>
              </w:rPr>
              <w:t>- от 101 до 150 человек</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contextualSpacing/>
              <w:jc w:val="center"/>
              <w:rPr>
                <w:rFonts w:ascii="Arial" w:hAnsi="Arial" w:cs="Arial"/>
                <w:sz w:val="12"/>
                <w:szCs w:val="12"/>
                <w:lang w:eastAsia="ru-RU"/>
              </w:rPr>
            </w:pPr>
          </w:p>
          <w:p w:rsidR="00DC3C1A" w:rsidRPr="00642059" w:rsidRDefault="00DC3C1A" w:rsidP="009E3528">
            <w:pPr>
              <w:spacing w:after="0" w:line="240" w:lineRule="auto"/>
              <w:contextualSpacing/>
              <w:jc w:val="center"/>
              <w:rPr>
                <w:rFonts w:ascii="Arial" w:hAnsi="Arial" w:cs="Arial"/>
                <w:sz w:val="12"/>
                <w:szCs w:val="12"/>
                <w:lang w:eastAsia="ru-RU"/>
              </w:rPr>
            </w:pPr>
          </w:p>
          <w:p w:rsidR="00DC3C1A" w:rsidRPr="00642059" w:rsidRDefault="00DC3C1A" w:rsidP="009E3528">
            <w:pPr>
              <w:spacing w:after="0" w:line="240" w:lineRule="auto"/>
              <w:contextualSpacing/>
              <w:jc w:val="center"/>
              <w:rPr>
                <w:rFonts w:ascii="Arial" w:hAnsi="Arial" w:cs="Arial"/>
                <w:sz w:val="12"/>
                <w:szCs w:val="12"/>
                <w:lang w:eastAsia="ru-RU"/>
              </w:rPr>
            </w:pPr>
            <w:r w:rsidRPr="00642059">
              <w:rPr>
                <w:rFonts w:ascii="Arial" w:hAnsi="Arial" w:cs="Arial"/>
                <w:sz w:val="12"/>
                <w:szCs w:val="12"/>
                <w:lang w:eastAsia="ru-RU"/>
              </w:rPr>
              <w:t>3</w:t>
            </w:r>
          </w:p>
          <w:p w:rsidR="00DC3C1A" w:rsidRPr="00642059" w:rsidRDefault="00DC3C1A" w:rsidP="009E3528">
            <w:pPr>
              <w:spacing w:after="0" w:line="240" w:lineRule="auto"/>
              <w:contextualSpacing/>
              <w:jc w:val="center"/>
              <w:rPr>
                <w:rFonts w:ascii="Arial" w:hAnsi="Arial" w:cs="Arial"/>
                <w:sz w:val="12"/>
                <w:szCs w:val="12"/>
                <w:lang w:eastAsia="ru-RU"/>
              </w:rPr>
            </w:pPr>
            <w:r w:rsidRPr="00642059">
              <w:rPr>
                <w:rFonts w:ascii="Arial" w:hAnsi="Arial" w:cs="Arial"/>
                <w:sz w:val="12"/>
                <w:szCs w:val="12"/>
                <w:lang w:eastAsia="ru-RU"/>
              </w:rPr>
              <w:t>5</w:t>
            </w:r>
          </w:p>
          <w:p w:rsidR="00DC3C1A" w:rsidRPr="00642059" w:rsidRDefault="00DC3C1A" w:rsidP="009E3528">
            <w:pPr>
              <w:spacing w:after="0" w:line="240" w:lineRule="auto"/>
              <w:contextualSpacing/>
              <w:jc w:val="center"/>
              <w:rPr>
                <w:rFonts w:ascii="Arial" w:hAnsi="Arial" w:cs="Arial"/>
                <w:sz w:val="12"/>
                <w:szCs w:val="12"/>
                <w:lang w:eastAsia="ru-RU"/>
              </w:rPr>
            </w:pPr>
            <w:r w:rsidRPr="00642059">
              <w:rPr>
                <w:rFonts w:ascii="Arial" w:hAnsi="Arial" w:cs="Arial"/>
                <w:sz w:val="12"/>
                <w:szCs w:val="12"/>
                <w:lang w:eastAsia="ru-RU"/>
              </w:rPr>
              <w:t>7</w:t>
            </w:r>
          </w:p>
        </w:tc>
      </w:tr>
      <w:tr w:rsidR="00DC3C1A" w:rsidRPr="00642059" w:rsidTr="009E3528">
        <w:trPr>
          <w:trHeight w:val="20"/>
        </w:trPr>
        <w:tc>
          <w:tcPr>
            <w:tcW w:w="1427" w:type="pct"/>
            <w:vMerge w:val="restart"/>
            <w:tcBorders>
              <w:top w:val="nil"/>
              <w:left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b/>
                <w:sz w:val="12"/>
                <w:szCs w:val="12"/>
                <w:lang w:eastAsia="ru-RU"/>
              </w:rPr>
            </w:pPr>
            <w:r w:rsidRPr="00642059">
              <w:rPr>
                <w:rFonts w:ascii="Arial" w:hAnsi="Arial" w:cs="Arial"/>
                <w:b/>
                <w:sz w:val="12"/>
                <w:szCs w:val="12"/>
                <w:lang w:eastAsia="ru-RU"/>
              </w:rPr>
              <w:t>Заместитель директора по СП</w:t>
            </w: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pStyle w:val="a9"/>
              <w:ind w:left="0"/>
              <w:rPr>
                <w:rFonts w:ascii="Arial" w:hAnsi="Arial" w:cs="Arial"/>
                <w:color w:val="auto"/>
                <w:sz w:val="12"/>
                <w:szCs w:val="12"/>
              </w:rPr>
            </w:pPr>
            <w:r w:rsidRPr="00642059">
              <w:rPr>
                <w:rFonts w:ascii="Arial" w:hAnsi="Arial" w:cs="Arial"/>
                <w:color w:val="auto"/>
                <w:sz w:val="12"/>
                <w:szCs w:val="12"/>
              </w:rPr>
              <w:t>За индивидуальные деловые качества при организации, проведении или участии в районных, городских, краевых акциях и мероприятиях</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10-20</w:t>
            </w:r>
          </w:p>
        </w:tc>
      </w:tr>
      <w:tr w:rsidR="00DC3C1A" w:rsidRPr="00642059" w:rsidTr="009E3528">
        <w:trPr>
          <w:trHeight w:val="20"/>
        </w:trPr>
        <w:tc>
          <w:tcPr>
            <w:tcW w:w="1427" w:type="pct"/>
            <w:vMerge/>
            <w:tcBorders>
              <w:left w:val="single" w:sz="4" w:space="0" w:color="auto"/>
              <w:right w:val="single" w:sz="4" w:space="0" w:color="auto"/>
            </w:tcBorders>
            <w:shd w:val="clear" w:color="auto" w:fill="auto"/>
            <w:vAlign w:val="bottom"/>
            <w:hideMark/>
          </w:tcPr>
          <w:p w:rsidR="00DC3C1A" w:rsidRPr="00642059" w:rsidRDefault="00DC3C1A" w:rsidP="009E3528">
            <w:pPr>
              <w:spacing w:after="0" w:line="240" w:lineRule="auto"/>
              <w:jc w:val="center"/>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pStyle w:val="a9"/>
              <w:ind w:left="0"/>
              <w:rPr>
                <w:rFonts w:ascii="Arial" w:hAnsi="Arial" w:cs="Arial"/>
                <w:color w:val="auto"/>
                <w:sz w:val="12"/>
                <w:szCs w:val="12"/>
              </w:rPr>
            </w:pPr>
            <w:r w:rsidRPr="00642059">
              <w:rPr>
                <w:rFonts w:ascii="Arial" w:hAnsi="Arial" w:cs="Arial"/>
                <w:color w:val="auto"/>
                <w:sz w:val="12"/>
                <w:szCs w:val="12"/>
              </w:rPr>
              <w:t>За уровень профессионального мастерства при проведении или участии в районных, городских, краевых акциях, мероприятиях</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3-5</w:t>
            </w:r>
          </w:p>
        </w:tc>
      </w:tr>
      <w:tr w:rsidR="00DC3C1A" w:rsidRPr="00642059" w:rsidTr="009E3528">
        <w:trPr>
          <w:trHeight w:val="20"/>
        </w:trPr>
        <w:tc>
          <w:tcPr>
            <w:tcW w:w="1427" w:type="pct"/>
            <w:vMerge/>
            <w:tcBorders>
              <w:left w:val="single" w:sz="4" w:space="0" w:color="auto"/>
              <w:right w:val="single" w:sz="4" w:space="0" w:color="auto"/>
            </w:tcBorders>
            <w:shd w:val="clear" w:color="auto" w:fill="auto"/>
            <w:vAlign w:val="bottom"/>
            <w:hideMark/>
          </w:tcPr>
          <w:p w:rsidR="00DC3C1A" w:rsidRPr="00642059" w:rsidRDefault="00DC3C1A" w:rsidP="009E3528">
            <w:pPr>
              <w:spacing w:after="0" w:line="240" w:lineRule="auto"/>
              <w:jc w:val="center"/>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pStyle w:val="a9"/>
              <w:ind w:left="0"/>
              <w:rPr>
                <w:rFonts w:ascii="Arial" w:hAnsi="Arial" w:cs="Arial"/>
                <w:color w:val="auto"/>
                <w:sz w:val="12"/>
                <w:szCs w:val="12"/>
              </w:rPr>
            </w:pPr>
            <w:r w:rsidRPr="00642059">
              <w:rPr>
                <w:rFonts w:ascii="Arial" w:hAnsi="Arial" w:cs="Arial"/>
                <w:color w:val="auto"/>
                <w:sz w:val="12"/>
                <w:szCs w:val="12"/>
              </w:rPr>
              <w:t>За успешное прохождение аттестационной процедуры тренерами и административными работниками учреждения</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5-20</w:t>
            </w:r>
          </w:p>
        </w:tc>
      </w:tr>
      <w:tr w:rsidR="00DC3C1A" w:rsidRPr="00642059" w:rsidTr="009E3528">
        <w:trPr>
          <w:trHeight w:val="20"/>
        </w:trPr>
        <w:tc>
          <w:tcPr>
            <w:tcW w:w="1427" w:type="pct"/>
            <w:vMerge/>
            <w:tcBorders>
              <w:left w:val="single" w:sz="4" w:space="0" w:color="auto"/>
              <w:right w:val="single" w:sz="4" w:space="0" w:color="auto"/>
            </w:tcBorders>
            <w:shd w:val="clear" w:color="auto" w:fill="auto"/>
            <w:vAlign w:val="bottom"/>
            <w:hideMark/>
          </w:tcPr>
          <w:p w:rsidR="00DC3C1A" w:rsidRPr="00642059" w:rsidRDefault="00DC3C1A" w:rsidP="009E3528">
            <w:pPr>
              <w:spacing w:after="0" w:line="240" w:lineRule="auto"/>
              <w:jc w:val="center"/>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pStyle w:val="a9"/>
              <w:ind w:left="0"/>
              <w:rPr>
                <w:rFonts w:ascii="Arial" w:hAnsi="Arial" w:cs="Arial"/>
                <w:color w:val="auto"/>
                <w:sz w:val="12"/>
                <w:szCs w:val="12"/>
              </w:rPr>
            </w:pPr>
            <w:r w:rsidRPr="00642059">
              <w:rPr>
                <w:rFonts w:ascii="Arial" w:hAnsi="Arial" w:cs="Arial"/>
                <w:color w:val="auto"/>
                <w:sz w:val="12"/>
                <w:szCs w:val="12"/>
              </w:rPr>
              <w:t>За курирование подготовки тренеров к конкурсам:</w:t>
            </w:r>
          </w:p>
          <w:p w:rsidR="00DC3C1A" w:rsidRPr="00642059" w:rsidRDefault="00DC3C1A" w:rsidP="009E3528">
            <w:pPr>
              <w:pStyle w:val="a9"/>
              <w:ind w:left="0"/>
              <w:rPr>
                <w:rFonts w:ascii="Arial" w:hAnsi="Arial" w:cs="Arial"/>
                <w:color w:val="auto"/>
                <w:sz w:val="12"/>
                <w:szCs w:val="12"/>
              </w:rPr>
            </w:pPr>
            <w:r w:rsidRPr="00642059">
              <w:rPr>
                <w:rFonts w:ascii="Arial" w:hAnsi="Arial" w:cs="Arial"/>
                <w:color w:val="auto"/>
                <w:sz w:val="12"/>
                <w:szCs w:val="12"/>
              </w:rPr>
              <w:t>-районным</w:t>
            </w:r>
          </w:p>
          <w:p w:rsidR="00DC3C1A" w:rsidRPr="00642059" w:rsidRDefault="00DC3C1A" w:rsidP="009E3528">
            <w:pPr>
              <w:pStyle w:val="a9"/>
              <w:ind w:left="0"/>
              <w:rPr>
                <w:rFonts w:ascii="Arial" w:hAnsi="Arial" w:cs="Arial"/>
                <w:color w:val="auto"/>
                <w:sz w:val="12"/>
                <w:szCs w:val="12"/>
              </w:rPr>
            </w:pPr>
            <w:r w:rsidRPr="00642059">
              <w:rPr>
                <w:rFonts w:ascii="Arial" w:hAnsi="Arial" w:cs="Arial"/>
                <w:color w:val="auto"/>
                <w:sz w:val="12"/>
                <w:szCs w:val="12"/>
              </w:rPr>
              <w:t>- городским</w:t>
            </w:r>
          </w:p>
          <w:p w:rsidR="00DC3C1A" w:rsidRPr="00642059" w:rsidRDefault="00DC3C1A" w:rsidP="009E3528">
            <w:pPr>
              <w:pStyle w:val="a9"/>
              <w:ind w:left="0"/>
              <w:rPr>
                <w:rFonts w:ascii="Arial" w:hAnsi="Arial" w:cs="Arial"/>
                <w:color w:val="auto"/>
                <w:sz w:val="12"/>
                <w:szCs w:val="12"/>
              </w:rPr>
            </w:pPr>
            <w:r w:rsidRPr="00642059">
              <w:rPr>
                <w:rFonts w:ascii="Arial" w:hAnsi="Arial" w:cs="Arial"/>
                <w:color w:val="auto"/>
                <w:sz w:val="12"/>
                <w:szCs w:val="12"/>
              </w:rPr>
              <w:t>- краевым, российским</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contextualSpacing/>
              <w:jc w:val="center"/>
              <w:rPr>
                <w:rFonts w:ascii="Arial" w:hAnsi="Arial" w:cs="Arial"/>
                <w:sz w:val="12"/>
                <w:szCs w:val="12"/>
                <w:lang w:eastAsia="ru-RU"/>
              </w:rPr>
            </w:pPr>
          </w:p>
          <w:p w:rsidR="00DC3C1A" w:rsidRPr="00642059" w:rsidRDefault="00DC3C1A" w:rsidP="009E3528">
            <w:pPr>
              <w:spacing w:after="0" w:line="240" w:lineRule="auto"/>
              <w:contextualSpacing/>
              <w:jc w:val="center"/>
              <w:rPr>
                <w:rFonts w:ascii="Arial" w:hAnsi="Arial" w:cs="Arial"/>
                <w:sz w:val="12"/>
                <w:szCs w:val="12"/>
                <w:lang w:eastAsia="ru-RU"/>
              </w:rPr>
            </w:pPr>
          </w:p>
          <w:p w:rsidR="00DC3C1A" w:rsidRPr="00642059" w:rsidRDefault="00DC3C1A" w:rsidP="009E3528">
            <w:pPr>
              <w:spacing w:after="0" w:line="240" w:lineRule="auto"/>
              <w:contextualSpacing/>
              <w:jc w:val="center"/>
              <w:rPr>
                <w:rFonts w:ascii="Arial" w:hAnsi="Arial" w:cs="Arial"/>
                <w:sz w:val="12"/>
                <w:szCs w:val="12"/>
                <w:lang w:eastAsia="ru-RU"/>
              </w:rPr>
            </w:pPr>
            <w:r w:rsidRPr="00642059">
              <w:rPr>
                <w:rFonts w:ascii="Arial" w:hAnsi="Arial" w:cs="Arial"/>
                <w:sz w:val="12"/>
                <w:szCs w:val="12"/>
                <w:lang w:eastAsia="ru-RU"/>
              </w:rPr>
              <w:t xml:space="preserve"> 2</w:t>
            </w:r>
          </w:p>
          <w:p w:rsidR="00DC3C1A" w:rsidRPr="00642059" w:rsidRDefault="00DC3C1A" w:rsidP="009E3528">
            <w:pPr>
              <w:spacing w:after="0" w:line="240" w:lineRule="auto"/>
              <w:contextualSpacing/>
              <w:jc w:val="center"/>
              <w:rPr>
                <w:rFonts w:ascii="Arial" w:hAnsi="Arial" w:cs="Arial"/>
                <w:sz w:val="12"/>
                <w:szCs w:val="12"/>
                <w:lang w:eastAsia="ru-RU"/>
              </w:rPr>
            </w:pPr>
            <w:r w:rsidRPr="00642059">
              <w:rPr>
                <w:rFonts w:ascii="Arial" w:hAnsi="Arial" w:cs="Arial"/>
                <w:sz w:val="12"/>
                <w:szCs w:val="12"/>
                <w:lang w:eastAsia="ru-RU"/>
              </w:rPr>
              <w:t>5</w:t>
            </w:r>
          </w:p>
          <w:p w:rsidR="00DC3C1A" w:rsidRPr="00642059" w:rsidRDefault="00DC3C1A" w:rsidP="009E3528">
            <w:pPr>
              <w:spacing w:after="0" w:line="240" w:lineRule="auto"/>
              <w:contextualSpacing/>
              <w:jc w:val="center"/>
              <w:rPr>
                <w:rFonts w:ascii="Arial" w:hAnsi="Arial" w:cs="Arial"/>
                <w:sz w:val="12"/>
                <w:szCs w:val="12"/>
                <w:lang w:eastAsia="ru-RU"/>
              </w:rPr>
            </w:pPr>
            <w:r w:rsidRPr="00642059">
              <w:rPr>
                <w:rFonts w:ascii="Arial" w:hAnsi="Arial" w:cs="Arial"/>
                <w:sz w:val="12"/>
                <w:szCs w:val="12"/>
                <w:lang w:eastAsia="ru-RU"/>
              </w:rPr>
              <w:t>10</w:t>
            </w:r>
          </w:p>
        </w:tc>
      </w:tr>
      <w:tr w:rsidR="00DC3C1A" w:rsidRPr="00642059" w:rsidTr="009E3528">
        <w:trPr>
          <w:trHeight w:val="20"/>
        </w:trPr>
        <w:tc>
          <w:tcPr>
            <w:tcW w:w="1427" w:type="pct"/>
            <w:vMerge/>
            <w:tcBorders>
              <w:left w:val="single" w:sz="4" w:space="0" w:color="auto"/>
              <w:right w:val="single" w:sz="4" w:space="0" w:color="auto"/>
            </w:tcBorders>
            <w:shd w:val="clear" w:color="auto" w:fill="auto"/>
            <w:vAlign w:val="bottom"/>
            <w:hideMark/>
          </w:tcPr>
          <w:p w:rsidR="00DC3C1A" w:rsidRPr="00642059" w:rsidRDefault="00DC3C1A" w:rsidP="009E3528">
            <w:pPr>
              <w:spacing w:after="0" w:line="240" w:lineRule="auto"/>
              <w:jc w:val="center"/>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vAlign w:val="bottom"/>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rPr>
              <w:t>За работу с тренерским коллективом в период прохождения аккредитации  учреждения</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3-5</w:t>
            </w:r>
          </w:p>
        </w:tc>
      </w:tr>
      <w:tr w:rsidR="00DC3C1A" w:rsidRPr="00642059" w:rsidTr="009E3528">
        <w:trPr>
          <w:trHeight w:val="20"/>
        </w:trPr>
        <w:tc>
          <w:tcPr>
            <w:tcW w:w="1427" w:type="pct"/>
            <w:vMerge w:val="restart"/>
            <w:tcBorders>
              <w:top w:val="single" w:sz="4" w:space="0" w:color="auto"/>
              <w:left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b/>
                <w:sz w:val="12"/>
                <w:szCs w:val="12"/>
                <w:lang w:eastAsia="ru-RU"/>
              </w:rPr>
            </w:pPr>
            <w:r w:rsidRPr="00642059">
              <w:rPr>
                <w:rFonts w:ascii="Arial" w:hAnsi="Arial" w:cs="Arial"/>
                <w:b/>
                <w:sz w:val="12"/>
                <w:szCs w:val="12"/>
                <w:lang w:eastAsia="ru-RU"/>
              </w:rPr>
              <w:t>Тренер</w:t>
            </w: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Успешное и добросовестное исполнение профессиональной деятельности</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Отсутствие обоснованных зафиксированных замечаний</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10-20</w:t>
            </w:r>
          </w:p>
        </w:tc>
      </w:tr>
      <w:tr w:rsidR="00DC3C1A" w:rsidRPr="00642059" w:rsidTr="009E3528">
        <w:trPr>
          <w:trHeight w:val="20"/>
        </w:trPr>
        <w:tc>
          <w:tcPr>
            <w:tcW w:w="1427" w:type="pct"/>
            <w:vMerge/>
            <w:tcBorders>
              <w:left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p>
        </w:tc>
        <w:tc>
          <w:tcPr>
            <w:tcW w:w="1606"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С</w:t>
            </w:r>
            <w:r w:rsidRPr="00642059">
              <w:rPr>
                <w:rFonts w:ascii="Arial" w:hAnsi="Arial" w:cs="Arial"/>
                <w:sz w:val="12"/>
                <w:szCs w:val="12"/>
              </w:rPr>
              <w:t>охранность контингента</w:t>
            </w:r>
          </w:p>
        </w:tc>
        <w:tc>
          <w:tcPr>
            <w:tcW w:w="1105"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5</w:t>
            </w:r>
          </w:p>
        </w:tc>
      </w:tr>
      <w:tr w:rsidR="00DC3C1A" w:rsidRPr="00642059" w:rsidTr="009E3528">
        <w:trPr>
          <w:trHeight w:val="20"/>
        </w:trPr>
        <w:tc>
          <w:tcPr>
            <w:tcW w:w="1427" w:type="pct"/>
            <w:vMerge/>
            <w:tcBorders>
              <w:left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p>
        </w:tc>
        <w:tc>
          <w:tcPr>
            <w:tcW w:w="1606"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За организацию летней оздоровительной кампании (лагерь с дневным пребыванием, многодневные походы, учебно-тренировочные сборы)</w:t>
            </w:r>
          </w:p>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rPr>
              <w:t>с группой не менее 10 человек</w:t>
            </w:r>
          </w:p>
        </w:tc>
        <w:tc>
          <w:tcPr>
            <w:tcW w:w="1105"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3</w:t>
            </w:r>
          </w:p>
        </w:tc>
      </w:tr>
      <w:tr w:rsidR="00DC3C1A" w:rsidRPr="00642059" w:rsidTr="009E3528">
        <w:trPr>
          <w:trHeight w:val="20"/>
        </w:trPr>
        <w:tc>
          <w:tcPr>
            <w:tcW w:w="1427" w:type="pct"/>
            <w:vMerge/>
            <w:tcBorders>
              <w:left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p>
        </w:tc>
        <w:tc>
          <w:tcPr>
            <w:tcW w:w="1606"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Победители районных,  городских, краевых, федеральных конкурсов, фестивалей, спортивных мероприятий</w:t>
            </w:r>
          </w:p>
        </w:tc>
        <w:tc>
          <w:tcPr>
            <w:tcW w:w="1105"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3-10</w:t>
            </w:r>
          </w:p>
        </w:tc>
      </w:tr>
      <w:tr w:rsidR="00DC3C1A" w:rsidRPr="00642059" w:rsidTr="009E3528">
        <w:trPr>
          <w:trHeight w:val="20"/>
        </w:trPr>
        <w:tc>
          <w:tcPr>
            <w:tcW w:w="1427" w:type="pct"/>
            <w:vMerge/>
            <w:tcBorders>
              <w:left w:val="single" w:sz="4" w:space="0" w:color="auto"/>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p>
        </w:tc>
        <w:tc>
          <w:tcPr>
            <w:tcW w:w="1606"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Пополнение материально технической базы</w:t>
            </w:r>
          </w:p>
        </w:tc>
        <w:tc>
          <w:tcPr>
            <w:tcW w:w="1105"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5-10</w:t>
            </w:r>
          </w:p>
        </w:tc>
      </w:tr>
      <w:tr w:rsidR="00DC3C1A" w:rsidRPr="00642059" w:rsidTr="009E3528">
        <w:trPr>
          <w:trHeight w:val="20"/>
        </w:trPr>
        <w:tc>
          <w:tcPr>
            <w:tcW w:w="1427" w:type="pct"/>
            <w:vMerge w:val="restart"/>
            <w:tcBorders>
              <w:left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b/>
                <w:sz w:val="12"/>
                <w:szCs w:val="12"/>
                <w:lang w:eastAsia="ru-RU"/>
              </w:rPr>
            </w:pPr>
            <w:r w:rsidRPr="00642059">
              <w:rPr>
                <w:rFonts w:ascii="Arial" w:hAnsi="Arial" w:cs="Arial"/>
                <w:b/>
                <w:sz w:val="12"/>
                <w:szCs w:val="12"/>
                <w:lang w:eastAsia="ru-RU"/>
              </w:rPr>
              <w:t>Фельдшер</w:t>
            </w:r>
          </w:p>
        </w:tc>
        <w:tc>
          <w:tcPr>
            <w:tcW w:w="1606"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ind w:right="-108"/>
              <w:rPr>
                <w:rFonts w:ascii="Arial" w:hAnsi="Arial" w:cs="Arial"/>
                <w:sz w:val="12"/>
                <w:szCs w:val="12"/>
              </w:rPr>
            </w:pPr>
            <w:r w:rsidRPr="00642059">
              <w:rPr>
                <w:rFonts w:ascii="Arial" w:hAnsi="Arial" w:cs="Arial"/>
                <w:sz w:val="12"/>
                <w:szCs w:val="12"/>
              </w:rPr>
              <w:t>За  высокое  качество  работы  и  интенсивность труда</w:t>
            </w:r>
          </w:p>
        </w:tc>
        <w:tc>
          <w:tcPr>
            <w:tcW w:w="1105"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Отсутствие обоснованных зафиксированных замечаний</w:t>
            </w:r>
          </w:p>
        </w:tc>
        <w:tc>
          <w:tcPr>
            <w:tcW w:w="862"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5-20</w:t>
            </w:r>
          </w:p>
        </w:tc>
      </w:tr>
      <w:tr w:rsidR="00DC3C1A" w:rsidRPr="00642059" w:rsidTr="009E3528">
        <w:trPr>
          <w:trHeight w:val="20"/>
        </w:trPr>
        <w:tc>
          <w:tcPr>
            <w:tcW w:w="1427" w:type="pct"/>
            <w:vMerge/>
            <w:tcBorders>
              <w:left w:val="single" w:sz="4" w:space="0" w:color="auto"/>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p>
        </w:tc>
        <w:tc>
          <w:tcPr>
            <w:tcW w:w="1606"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rPr>
            </w:pPr>
            <w:r w:rsidRPr="00642059">
              <w:rPr>
                <w:rFonts w:ascii="Arial" w:hAnsi="Arial" w:cs="Arial"/>
                <w:sz w:val="12"/>
                <w:szCs w:val="12"/>
              </w:rPr>
              <w:t>За  мед</w:t>
            </w:r>
            <w:proofErr w:type="gramStart"/>
            <w:r w:rsidRPr="00642059">
              <w:rPr>
                <w:rFonts w:ascii="Arial" w:hAnsi="Arial" w:cs="Arial"/>
                <w:sz w:val="12"/>
                <w:szCs w:val="12"/>
              </w:rPr>
              <w:t>.</w:t>
            </w:r>
            <w:proofErr w:type="gramEnd"/>
            <w:r w:rsidRPr="00642059">
              <w:rPr>
                <w:rFonts w:ascii="Arial" w:hAnsi="Arial" w:cs="Arial"/>
                <w:sz w:val="12"/>
                <w:szCs w:val="12"/>
              </w:rPr>
              <w:t xml:space="preserve"> </w:t>
            </w:r>
            <w:proofErr w:type="gramStart"/>
            <w:r w:rsidRPr="00642059">
              <w:rPr>
                <w:rFonts w:ascii="Arial" w:hAnsi="Arial" w:cs="Arial"/>
                <w:sz w:val="12"/>
                <w:szCs w:val="12"/>
              </w:rPr>
              <w:t>о</w:t>
            </w:r>
            <w:proofErr w:type="gramEnd"/>
            <w:r w:rsidRPr="00642059">
              <w:rPr>
                <w:rFonts w:ascii="Arial" w:hAnsi="Arial" w:cs="Arial"/>
                <w:sz w:val="12"/>
                <w:szCs w:val="12"/>
              </w:rPr>
              <w:t xml:space="preserve">беспечение  спортивных  мероприятий  </w:t>
            </w:r>
          </w:p>
        </w:tc>
        <w:tc>
          <w:tcPr>
            <w:tcW w:w="1105"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single" w:sz="4" w:space="0" w:color="auto"/>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3-5</w:t>
            </w:r>
          </w:p>
        </w:tc>
      </w:tr>
      <w:tr w:rsidR="00DC3C1A" w:rsidRPr="00642059" w:rsidTr="009E3528">
        <w:trPr>
          <w:trHeight w:val="20"/>
        </w:trPr>
        <w:tc>
          <w:tcPr>
            <w:tcW w:w="1427" w:type="pct"/>
            <w:vMerge w:val="restart"/>
            <w:tcBorders>
              <w:top w:val="nil"/>
              <w:left w:val="single" w:sz="4" w:space="0" w:color="auto"/>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b/>
                <w:sz w:val="12"/>
                <w:szCs w:val="12"/>
                <w:highlight w:val="yellow"/>
                <w:lang w:eastAsia="ru-RU"/>
              </w:rPr>
            </w:pPr>
            <w:r w:rsidRPr="00642059">
              <w:rPr>
                <w:rFonts w:ascii="Arial" w:hAnsi="Arial" w:cs="Arial"/>
                <w:b/>
                <w:sz w:val="12"/>
                <w:szCs w:val="12"/>
                <w:lang w:eastAsia="ru-RU"/>
              </w:rPr>
              <w:t>Уборщик служебных помещений, сторож</w:t>
            </w: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Успешное и добросовестное исполнение профессиональной деятельности</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Отсутствие обоснованных зафиксированных замечаний</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1-3</w:t>
            </w:r>
          </w:p>
        </w:tc>
      </w:tr>
      <w:tr w:rsidR="00DC3C1A" w:rsidRPr="00642059" w:rsidTr="009E3528">
        <w:trPr>
          <w:trHeight w:val="20"/>
        </w:trPr>
        <w:tc>
          <w:tcPr>
            <w:tcW w:w="1427" w:type="pct"/>
            <w:vMerge/>
            <w:tcBorders>
              <w:top w:val="nil"/>
              <w:left w:val="single" w:sz="4" w:space="0" w:color="auto"/>
              <w:bottom w:val="single" w:sz="4" w:space="0" w:color="auto"/>
              <w:right w:val="single" w:sz="4" w:space="0" w:color="auto"/>
            </w:tcBorders>
            <w:vAlign w:val="center"/>
            <w:hideMark/>
          </w:tcPr>
          <w:p w:rsidR="00DC3C1A" w:rsidRPr="00642059" w:rsidRDefault="00DC3C1A" w:rsidP="009E3528">
            <w:pPr>
              <w:spacing w:after="0" w:line="240" w:lineRule="auto"/>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Соблюдение регламентов, стандартов, технологий требований при выполнении работ, оказании услуг</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Отсутствие обоснованных зафиксированных замечаний</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1-3</w:t>
            </w:r>
          </w:p>
        </w:tc>
      </w:tr>
      <w:tr w:rsidR="00DC3C1A" w:rsidRPr="00642059" w:rsidTr="009E3528">
        <w:trPr>
          <w:trHeight w:val="20"/>
        </w:trPr>
        <w:tc>
          <w:tcPr>
            <w:tcW w:w="1427" w:type="pct"/>
            <w:vMerge/>
            <w:tcBorders>
              <w:top w:val="nil"/>
              <w:left w:val="single" w:sz="4" w:space="0" w:color="auto"/>
              <w:bottom w:val="single" w:sz="4" w:space="0" w:color="auto"/>
              <w:right w:val="single" w:sz="4" w:space="0" w:color="auto"/>
            </w:tcBorders>
            <w:vAlign w:val="center"/>
            <w:hideMark/>
          </w:tcPr>
          <w:p w:rsidR="00DC3C1A" w:rsidRPr="00642059" w:rsidRDefault="00DC3C1A" w:rsidP="009E3528">
            <w:pPr>
              <w:spacing w:after="0" w:line="240" w:lineRule="auto"/>
              <w:rPr>
                <w:rFonts w:ascii="Arial" w:hAnsi="Arial" w:cs="Arial"/>
                <w:sz w:val="12"/>
                <w:szCs w:val="12"/>
                <w:lang w:eastAsia="ru-RU"/>
              </w:rPr>
            </w:pPr>
          </w:p>
        </w:tc>
        <w:tc>
          <w:tcPr>
            <w:tcW w:w="1606"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Подготовка и внедрение рациональных предложений по совершенствованию условий деятельности учреждения</w:t>
            </w:r>
          </w:p>
        </w:tc>
        <w:tc>
          <w:tcPr>
            <w:tcW w:w="1105"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rPr>
                <w:rFonts w:ascii="Arial" w:hAnsi="Arial" w:cs="Arial"/>
                <w:sz w:val="12"/>
                <w:szCs w:val="12"/>
                <w:lang w:eastAsia="ru-RU"/>
              </w:rPr>
            </w:pPr>
            <w:r w:rsidRPr="00642059">
              <w:rPr>
                <w:rFonts w:ascii="Arial" w:hAnsi="Arial" w:cs="Arial"/>
                <w:sz w:val="12"/>
                <w:szCs w:val="12"/>
                <w:lang w:eastAsia="ru-RU"/>
              </w:rPr>
              <w:t>Наличие зафиксированных данных о факте применения</w:t>
            </w:r>
          </w:p>
        </w:tc>
        <w:tc>
          <w:tcPr>
            <w:tcW w:w="862" w:type="pct"/>
            <w:tcBorders>
              <w:top w:val="nil"/>
              <w:left w:val="nil"/>
              <w:bottom w:val="single" w:sz="4" w:space="0" w:color="auto"/>
              <w:right w:val="single" w:sz="4" w:space="0" w:color="auto"/>
            </w:tcBorders>
            <w:shd w:val="clear" w:color="auto" w:fill="auto"/>
            <w:hideMark/>
          </w:tcPr>
          <w:p w:rsidR="00DC3C1A" w:rsidRPr="00642059" w:rsidRDefault="00DC3C1A" w:rsidP="009E3528">
            <w:pPr>
              <w:spacing w:after="0" w:line="240" w:lineRule="auto"/>
              <w:jc w:val="center"/>
              <w:rPr>
                <w:rFonts w:ascii="Arial" w:hAnsi="Arial" w:cs="Arial"/>
                <w:sz w:val="12"/>
                <w:szCs w:val="12"/>
                <w:lang w:eastAsia="ru-RU"/>
              </w:rPr>
            </w:pPr>
            <w:r w:rsidRPr="00642059">
              <w:rPr>
                <w:rFonts w:ascii="Arial" w:hAnsi="Arial" w:cs="Arial"/>
                <w:sz w:val="12"/>
                <w:szCs w:val="12"/>
                <w:lang w:eastAsia="ru-RU"/>
              </w:rPr>
              <w:t>2-3</w:t>
            </w:r>
          </w:p>
        </w:tc>
      </w:tr>
    </w:tbl>
    <w:p w:rsidR="00DC3C1A" w:rsidRPr="00642059" w:rsidRDefault="00DC3C1A" w:rsidP="00F9508D">
      <w:pPr>
        <w:rPr>
          <w:rFonts w:ascii="Arial" w:hAnsi="Arial" w:cs="Arial"/>
          <w:sz w:val="14"/>
          <w:szCs w:val="14"/>
        </w:rPr>
      </w:pPr>
    </w:p>
    <w:p w:rsidR="00DC3C1A" w:rsidRPr="00642059" w:rsidRDefault="00DC3C1A" w:rsidP="00DC3C1A">
      <w:pPr>
        <w:spacing w:after="0" w:line="240" w:lineRule="auto"/>
        <w:ind w:left="4394"/>
        <w:contextualSpacing/>
        <w:jc w:val="right"/>
        <w:rPr>
          <w:rFonts w:ascii="Arial" w:hAnsi="Arial" w:cs="Arial"/>
          <w:sz w:val="14"/>
          <w:szCs w:val="14"/>
        </w:rPr>
      </w:pPr>
      <w:r w:rsidRPr="00642059">
        <w:rPr>
          <w:rFonts w:ascii="Arial" w:hAnsi="Arial" w:cs="Arial"/>
          <w:sz w:val="14"/>
          <w:szCs w:val="14"/>
        </w:rPr>
        <w:t>Приложение № 4</w:t>
      </w:r>
    </w:p>
    <w:p w:rsidR="00DC3C1A" w:rsidRPr="00642059" w:rsidRDefault="00DC3C1A" w:rsidP="00DC3C1A">
      <w:pPr>
        <w:spacing w:after="0" w:line="240" w:lineRule="auto"/>
        <w:ind w:left="4394"/>
        <w:contextualSpacing/>
        <w:jc w:val="right"/>
        <w:rPr>
          <w:rFonts w:ascii="Arial" w:hAnsi="Arial" w:cs="Arial"/>
          <w:sz w:val="14"/>
          <w:szCs w:val="14"/>
        </w:rPr>
      </w:pPr>
      <w:r w:rsidRPr="00642059">
        <w:rPr>
          <w:rFonts w:ascii="Arial" w:hAnsi="Arial" w:cs="Arial"/>
          <w:sz w:val="14"/>
          <w:szCs w:val="14"/>
        </w:rPr>
        <w:t xml:space="preserve">к Положению об оплате труда работников </w:t>
      </w:r>
      <w:r w:rsidRPr="00642059">
        <w:rPr>
          <w:rFonts w:ascii="Arial" w:hAnsi="Arial" w:cs="Arial"/>
          <w:sz w:val="14"/>
          <w:szCs w:val="14"/>
        </w:rPr>
        <w:br/>
        <w:t>муниципального бюджетного учреждения  спортивная школа «Олимпиец»</w:t>
      </w:r>
    </w:p>
    <w:p w:rsidR="00DC3C1A" w:rsidRPr="00642059" w:rsidRDefault="00DC3C1A" w:rsidP="00DC3C1A">
      <w:pPr>
        <w:spacing w:line="235" w:lineRule="auto"/>
        <w:jc w:val="center"/>
        <w:rPr>
          <w:rFonts w:ascii="Arial" w:hAnsi="Arial" w:cs="Arial"/>
          <w:b/>
          <w:sz w:val="14"/>
          <w:szCs w:val="14"/>
        </w:rPr>
      </w:pPr>
    </w:p>
    <w:p w:rsidR="00DC3C1A" w:rsidRPr="00642059" w:rsidRDefault="00DC3C1A" w:rsidP="00DC3C1A">
      <w:pPr>
        <w:spacing w:line="235" w:lineRule="auto"/>
        <w:jc w:val="center"/>
        <w:rPr>
          <w:rFonts w:ascii="Arial" w:hAnsi="Arial" w:cs="Arial"/>
          <w:b/>
          <w:sz w:val="14"/>
          <w:szCs w:val="14"/>
        </w:rPr>
      </w:pPr>
      <w:r w:rsidRPr="00642059">
        <w:rPr>
          <w:rFonts w:ascii="Arial" w:hAnsi="Arial" w:cs="Arial"/>
          <w:b/>
          <w:sz w:val="14"/>
          <w:szCs w:val="14"/>
        </w:rPr>
        <w:t>Размеры</w:t>
      </w:r>
    </w:p>
    <w:p w:rsidR="00DC3C1A" w:rsidRPr="00642059" w:rsidRDefault="00DC3C1A" w:rsidP="00DC3C1A">
      <w:pPr>
        <w:spacing w:line="235" w:lineRule="auto"/>
        <w:jc w:val="center"/>
        <w:rPr>
          <w:rFonts w:ascii="Arial" w:hAnsi="Arial" w:cs="Arial"/>
          <w:b/>
          <w:sz w:val="14"/>
          <w:szCs w:val="14"/>
        </w:rPr>
      </w:pPr>
      <w:r w:rsidRPr="00642059">
        <w:rPr>
          <w:rFonts w:ascii="Arial" w:hAnsi="Arial" w:cs="Arial"/>
          <w:b/>
          <w:sz w:val="14"/>
          <w:szCs w:val="14"/>
        </w:rPr>
        <w:t>персональной выплаты за опыт работы &lt;*&gt;</w:t>
      </w:r>
    </w:p>
    <w:tbl>
      <w:tblPr>
        <w:tblW w:w="9356" w:type="dxa"/>
        <w:tblInd w:w="70" w:type="dxa"/>
        <w:tblLayout w:type="fixed"/>
        <w:tblCellMar>
          <w:left w:w="70" w:type="dxa"/>
          <w:right w:w="70" w:type="dxa"/>
        </w:tblCellMar>
        <w:tblLook w:val="0000" w:firstRow="0" w:lastRow="0" w:firstColumn="0" w:lastColumn="0" w:noHBand="0" w:noVBand="0"/>
      </w:tblPr>
      <w:tblGrid>
        <w:gridCol w:w="675"/>
        <w:gridCol w:w="4854"/>
        <w:gridCol w:w="3827"/>
      </w:tblGrid>
      <w:tr w:rsidR="00DC3C1A" w:rsidRPr="00642059" w:rsidTr="00DC3C1A">
        <w:trPr>
          <w:cantSplit/>
          <w:trHeight w:val="20"/>
        </w:trPr>
        <w:tc>
          <w:tcPr>
            <w:tcW w:w="675"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 xml:space="preserve">№  </w:t>
            </w:r>
            <w:proofErr w:type="gramStart"/>
            <w:r w:rsidRPr="00642059">
              <w:rPr>
                <w:sz w:val="12"/>
                <w:szCs w:val="12"/>
              </w:rPr>
              <w:t>п</w:t>
            </w:r>
            <w:proofErr w:type="gramEnd"/>
            <w:r w:rsidRPr="00642059">
              <w:rPr>
                <w:sz w:val="12"/>
                <w:szCs w:val="12"/>
              </w:rPr>
              <w:t>/п</w:t>
            </w:r>
          </w:p>
        </w:tc>
        <w:tc>
          <w:tcPr>
            <w:tcW w:w="4854"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Основание предоставления персональной выплаты за опыт работы</w:t>
            </w:r>
          </w:p>
          <w:p w:rsidR="00DC3C1A" w:rsidRPr="00642059" w:rsidRDefault="00DC3C1A" w:rsidP="00DC3C1A">
            <w:pPr>
              <w:pStyle w:val="ConsPlusCell"/>
              <w:widowControl/>
              <w:jc w:val="center"/>
              <w:rPr>
                <w:sz w:val="12"/>
                <w:szCs w:val="12"/>
              </w:rPr>
            </w:pPr>
          </w:p>
        </w:tc>
        <w:tc>
          <w:tcPr>
            <w:tcW w:w="3827"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Размер выплаты, в процентах от оклада (должностного оклада), ставки заработной платы</w:t>
            </w:r>
          </w:p>
        </w:tc>
      </w:tr>
      <w:tr w:rsidR="00DC3C1A" w:rsidRPr="00642059" w:rsidTr="00DC3C1A">
        <w:trPr>
          <w:cantSplit/>
          <w:trHeight w:val="20"/>
        </w:trPr>
        <w:tc>
          <w:tcPr>
            <w:tcW w:w="9356" w:type="dxa"/>
            <w:gridSpan w:val="3"/>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1. Ученая степень</w:t>
            </w:r>
          </w:p>
        </w:tc>
      </w:tr>
      <w:tr w:rsidR="00DC3C1A" w:rsidRPr="00642059" w:rsidTr="00DC3C1A">
        <w:trPr>
          <w:cantSplit/>
          <w:trHeight w:val="20"/>
        </w:trPr>
        <w:tc>
          <w:tcPr>
            <w:tcW w:w="675"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1.1</w:t>
            </w:r>
          </w:p>
        </w:tc>
        <w:tc>
          <w:tcPr>
            <w:tcW w:w="4854"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rPr>
                <w:sz w:val="12"/>
                <w:szCs w:val="12"/>
              </w:rPr>
            </w:pPr>
            <w:r w:rsidRPr="00642059">
              <w:rPr>
                <w:sz w:val="12"/>
                <w:szCs w:val="12"/>
              </w:rPr>
              <w:t xml:space="preserve">Доктора наук </w:t>
            </w:r>
          </w:p>
        </w:tc>
        <w:tc>
          <w:tcPr>
            <w:tcW w:w="3827"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20</w:t>
            </w:r>
          </w:p>
        </w:tc>
      </w:tr>
      <w:tr w:rsidR="00DC3C1A" w:rsidRPr="00642059" w:rsidTr="00DC3C1A">
        <w:trPr>
          <w:cantSplit/>
          <w:trHeight w:val="20"/>
        </w:trPr>
        <w:tc>
          <w:tcPr>
            <w:tcW w:w="675"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1.2</w:t>
            </w:r>
          </w:p>
        </w:tc>
        <w:tc>
          <w:tcPr>
            <w:tcW w:w="4854"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rPr>
                <w:sz w:val="12"/>
                <w:szCs w:val="12"/>
              </w:rPr>
            </w:pPr>
            <w:r w:rsidRPr="00642059">
              <w:rPr>
                <w:sz w:val="12"/>
                <w:szCs w:val="12"/>
              </w:rPr>
              <w:t xml:space="preserve">Кандидата наук </w:t>
            </w:r>
          </w:p>
        </w:tc>
        <w:tc>
          <w:tcPr>
            <w:tcW w:w="3827"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7,5</w:t>
            </w:r>
          </w:p>
        </w:tc>
      </w:tr>
      <w:tr w:rsidR="00DC3C1A" w:rsidRPr="00642059" w:rsidTr="00DC3C1A">
        <w:trPr>
          <w:cantSplit/>
          <w:trHeight w:val="20"/>
        </w:trPr>
        <w:tc>
          <w:tcPr>
            <w:tcW w:w="9356" w:type="dxa"/>
            <w:gridSpan w:val="3"/>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2. Почетное звание</w:t>
            </w:r>
          </w:p>
        </w:tc>
      </w:tr>
      <w:tr w:rsidR="00DC3C1A" w:rsidRPr="00642059" w:rsidTr="00DC3C1A">
        <w:trPr>
          <w:cantSplit/>
          <w:trHeight w:val="20"/>
        </w:trPr>
        <w:tc>
          <w:tcPr>
            <w:tcW w:w="675"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2.1</w:t>
            </w:r>
          </w:p>
        </w:tc>
        <w:tc>
          <w:tcPr>
            <w:tcW w:w="4854"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rPr>
                <w:sz w:val="12"/>
                <w:szCs w:val="12"/>
              </w:rPr>
            </w:pPr>
            <w:r w:rsidRPr="00642059">
              <w:rPr>
                <w:sz w:val="12"/>
                <w:szCs w:val="12"/>
              </w:rPr>
              <w:t xml:space="preserve">Почетное звание, начинающееся со слов  «Заслуженный», «Народный» </w:t>
            </w:r>
          </w:p>
        </w:tc>
        <w:tc>
          <w:tcPr>
            <w:tcW w:w="3827"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20</w:t>
            </w:r>
          </w:p>
        </w:tc>
      </w:tr>
      <w:tr w:rsidR="00DC3C1A" w:rsidRPr="00642059" w:rsidTr="00DC3C1A">
        <w:trPr>
          <w:cantSplit/>
          <w:trHeight w:val="20"/>
        </w:trPr>
        <w:tc>
          <w:tcPr>
            <w:tcW w:w="675"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2.2</w:t>
            </w:r>
          </w:p>
        </w:tc>
        <w:tc>
          <w:tcPr>
            <w:tcW w:w="4854"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rPr>
                <w:sz w:val="12"/>
                <w:szCs w:val="12"/>
              </w:rPr>
            </w:pPr>
            <w:r w:rsidRPr="00642059">
              <w:rPr>
                <w:sz w:val="12"/>
                <w:szCs w:val="12"/>
              </w:rPr>
              <w:t xml:space="preserve">Заслуженный работник физической культуры   </w:t>
            </w:r>
            <w:r w:rsidRPr="00642059">
              <w:rPr>
                <w:sz w:val="12"/>
                <w:szCs w:val="12"/>
              </w:rPr>
              <w:br/>
              <w:t xml:space="preserve">и спорта Красноярского края </w:t>
            </w:r>
          </w:p>
        </w:tc>
        <w:tc>
          <w:tcPr>
            <w:tcW w:w="3827"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10</w:t>
            </w:r>
          </w:p>
        </w:tc>
      </w:tr>
      <w:tr w:rsidR="00DC3C1A" w:rsidRPr="00642059" w:rsidTr="00DC3C1A">
        <w:trPr>
          <w:cantSplit/>
          <w:trHeight w:val="20"/>
        </w:trPr>
        <w:tc>
          <w:tcPr>
            <w:tcW w:w="9356" w:type="dxa"/>
            <w:gridSpan w:val="3"/>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3. Спортивное звание, спортивный разряд</w:t>
            </w:r>
          </w:p>
        </w:tc>
      </w:tr>
      <w:tr w:rsidR="00DC3C1A" w:rsidRPr="00642059" w:rsidTr="00DC3C1A">
        <w:trPr>
          <w:cantSplit/>
          <w:trHeight w:val="20"/>
        </w:trPr>
        <w:tc>
          <w:tcPr>
            <w:tcW w:w="675"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3.1</w:t>
            </w:r>
          </w:p>
        </w:tc>
        <w:tc>
          <w:tcPr>
            <w:tcW w:w="4854"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rPr>
                <w:sz w:val="12"/>
                <w:szCs w:val="12"/>
              </w:rPr>
            </w:pPr>
            <w:r w:rsidRPr="00642059">
              <w:rPr>
                <w:sz w:val="12"/>
                <w:szCs w:val="12"/>
              </w:rPr>
              <w:t xml:space="preserve">Мастер спорта России международного класса </w:t>
            </w:r>
          </w:p>
        </w:tc>
        <w:tc>
          <w:tcPr>
            <w:tcW w:w="3827"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50</w:t>
            </w:r>
          </w:p>
        </w:tc>
      </w:tr>
      <w:tr w:rsidR="00DC3C1A" w:rsidRPr="00642059" w:rsidTr="00DC3C1A">
        <w:trPr>
          <w:cantSplit/>
          <w:trHeight w:val="20"/>
        </w:trPr>
        <w:tc>
          <w:tcPr>
            <w:tcW w:w="675"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3.2</w:t>
            </w:r>
          </w:p>
        </w:tc>
        <w:tc>
          <w:tcPr>
            <w:tcW w:w="4854"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rPr>
                <w:sz w:val="12"/>
                <w:szCs w:val="12"/>
              </w:rPr>
            </w:pPr>
            <w:r w:rsidRPr="00642059">
              <w:rPr>
                <w:sz w:val="12"/>
                <w:szCs w:val="12"/>
              </w:rPr>
              <w:t xml:space="preserve">Мастер спорта России, гроссмейстер России  </w:t>
            </w:r>
          </w:p>
        </w:tc>
        <w:tc>
          <w:tcPr>
            <w:tcW w:w="3827"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40</w:t>
            </w:r>
          </w:p>
        </w:tc>
      </w:tr>
      <w:tr w:rsidR="00DC3C1A" w:rsidRPr="00642059" w:rsidTr="00DC3C1A">
        <w:trPr>
          <w:cantSplit/>
          <w:trHeight w:val="20"/>
        </w:trPr>
        <w:tc>
          <w:tcPr>
            <w:tcW w:w="675"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3.3</w:t>
            </w:r>
          </w:p>
        </w:tc>
        <w:tc>
          <w:tcPr>
            <w:tcW w:w="4854"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rPr>
                <w:sz w:val="12"/>
                <w:szCs w:val="12"/>
              </w:rPr>
            </w:pPr>
            <w:r w:rsidRPr="00642059">
              <w:rPr>
                <w:sz w:val="12"/>
                <w:szCs w:val="12"/>
              </w:rPr>
              <w:t xml:space="preserve">Кандидат в мастера спорта, первый спортивный разряд, второй спортивный разряд </w:t>
            </w:r>
          </w:p>
        </w:tc>
        <w:tc>
          <w:tcPr>
            <w:tcW w:w="3827"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20</w:t>
            </w:r>
          </w:p>
        </w:tc>
      </w:tr>
      <w:tr w:rsidR="00DC3C1A" w:rsidRPr="00642059" w:rsidTr="00DC3C1A">
        <w:trPr>
          <w:cantSplit/>
          <w:trHeight w:val="20"/>
        </w:trPr>
        <w:tc>
          <w:tcPr>
            <w:tcW w:w="9356" w:type="dxa"/>
            <w:gridSpan w:val="3"/>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4. Классность</w:t>
            </w:r>
          </w:p>
        </w:tc>
      </w:tr>
      <w:tr w:rsidR="00DC3C1A" w:rsidRPr="00642059" w:rsidTr="00DC3C1A">
        <w:trPr>
          <w:cantSplit/>
          <w:trHeight w:val="20"/>
        </w:trPr>
        <w:tc>
          <w:tcPr>
            <w:tcW w:w="675"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4.1</w:t>
            </w:r>
          </w:p>
        </w:tc>
        <w:tc>
          <w:tcPr>
            <w:tcW w:w="4854"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rPr>
                <w:sz w:val="12"/>
                <w:szCs w:val="12"/>
              </w:rPr>
            </w:pPr>
            <w:r w:rsidRPr="00642059">
              <w:rPr>
                <w:sz w:val="12"/>
                <w:szCs w:val="12"/>
              </w:rPr>
              <w:t xml:space="preserve">Первый класс </w:t>
            </w:r>
          </w:p>
        </w:tc>
        <w:tc>
          <w:tcPr>
            <w:tcW w:w="3827"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25</w:t>
            </w:r>
          </w:p>
        </w:tc>
      </w:tr>
      <w:tr w:rsidR="00DC3C1A" w:rsidRPr="00642059" w:rsidTr="00DC3C1A">
        <w:trPr>
          <w:cantSplit/>
          <w:trHeight w:val="20"/>
        </w:trPr>
        <w:tc>
          <w:tcPr>
            <w:tcW w:w="675"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4.2</w:t>
            </w:r>
          </w:p>
        </w:tc>
        <w:tc>
          <w:tcPr>
            <w:tcW w:w="4854"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rPr>
                <w:sz w:val="12"/>
                <w:szCs w:val="12"/>
              </w:rPr>
            </w:pPr>
            <w:r w:rsidRPr="00642059">
              <w:rPr>
                <w:sz w:val="12"/>
                <w:szCs w:val="12"/>
              </w:rPr>
              <w:t xml:space="preserve">Второй класс </w:t>
            </w:r>
          </w:p>
        </w:tc>
        <w:tc>
          <w:tcPr>
            <w:tcW w:w="3827" w:type="dxa"/>
            <w:tcBorders>
              <w:top w:val="single" w:sz="6" w:space="0" w:color="auto"/>
              <w:left w:val="single" w:sz="6" w:space="0" w:color="auto"/>
              <w:bottom w:val="single" w:sz="6" w:space="0" w:color="auto"/>
              <w:right w:val="single" w:sz="6" w:space="0" w:color="auto"/>
            </w:tcBorders>
          </w:tcPr>
          <w:p w:rsidR="00DC3C1A" w:rsidRPr="00642059" w:rsidRDefault="00DC3C1A" w:rsidP="00DC3C1A">
            <w:pPr>
              <w:pStyle w:val="ConsPlusCell"/>
              <w:widowControl/>
              <w:jc w:val="center"/>
              <w:rPr>
                <w:sz w:val="12"/>
                <w:szCs w:val="12"/>
              </w:rPr>
            </w:pPr>
            <w:r w:rsidRPr="00642059">
              <w:rPr>
                <w:sz w:val="12"/>
                <w:szCs w:val="12"/>
              </w:rPr>
              <w:t>10</w:t>
            </w:r>
          </w:p>
        </w:tc>
      </w:tr>
    </w:tbl>
    <w:p w:rsidR="00DC3C1A" w:rsidRPr="00642059" w:rsidRDefault="00DC3C1A" w:rsidP="00DC3C1A">
      <w:pPr>
        <w:spacing w:line="235" w:lineRule="auto"/>
        <w:ind w:firstLine="709"/>
        <w:jc w:val="both"/>
        <w:rPr>
          <w:rFonts w:ascii="Arial" w:hAnsi="Arial" w:cs="Arial"/>
          <w:sz w:val="14"/>
          <w:szCs w:val="14"/>
        </w:rPr>
      </w:pPr>
      <w:r w:rsidRPr="00642059">
        <w:rPr>
          <w:rFonts w:ascii="Arial" w:hAnsi="Arial" w:cs="Arial"/>
          <w:sz w:val="14"/>
          <w:szCs w:val="14"/>
        </w:rPr>
        <w:t>&lt;*&gt; Размер персональной выплаты за опыт определяется как сумма размеров, указанных в разделах таблицы. Размеры, указанные в рамках одного раздела таблицы, не суммируются.</w:t>
      </w:r>
    </w:p>
    <w:p w:rsidR="00DC3C1A" w:rsidRPr="00642059" w:rsidRDefault="00DC3C1A" w:rsidP="009E3528">
      <w:pPr>
        <w:spacing w:after="0" w:line="240" w:lineRule="auto"/>
        <w:ind w:left="5387"/>
        <w:contextualSpacing/>
        <w:rPr>
          <w:rFonts w:ascii="Arial" w:eastAsia="Calibri" w:hAnsi="Arial" w:cs="Arial"/>
          <w:sz w:val="12"/>
          <w:szCs w:val="12"/>
        </w:rPr>
      </w:pPr>
      <w:r w:rsidRPr="00642059">
        <w:rPr>
          <w:rFonts w:ascii="Arial" w:eastAsia="Calibri" w:hAnsi="Arial" w:cs="Arial"/>
          <w:sz w:val="12"/>
          <w:szCs w:val="12"/>
        </w:rPr>
        <w:t>Приложение № 5</w:t>
      </w:r>
      <w:r w:rsidR="009E3528" w:rsidRPr="00642059">
        <w:rPr>
          <w:rFonts w:ascii="Arial" w:eastAsia="Calibri" w:hAnsi="Arial" w:cs="Arial"/>
          <w:sz w:val="12"/>
          <w:szCs w:val="12"/>
        </w:rPr>
        <w:t xml:space="preserve"> </w:t>
      </w:r>
      <w:r w:rsidRPr="00642059">
        <w:rPr>
          <w:rFonts w:ascii="Arial" w:eastAsia="Calibri" w:hAnsi="Arial" w:cs="Arial"/>
          <w:sz w:val="12"/>
          <w:szCs w:val="12"/>
        </w:rPr>
        <w:t>к Положе</w:t>
      </w:r>
      <w:r w:rsidR="009E3528" w:rsidRPr="00642059">
        <w:rPr>
          <w:rFonts w:ascii="Arial" w:eastAsia="Calibri" w:hAnsi="Arial" w:cs="Arial"/>
          <w:sz w:val="12"/>
          <w:szCs w:val="12"/>
        </w:rPr>
        <w:t xml:space="preserve">нию об оплате труда работников </w:t>
      </w:r>
      <w:r w:rsidRPr="00642059">
        <w:rPr>
          <w:rFonts w:ascii="Arial" w:eastAsia="Calibri" w:hAnsi="Arial" w:cs="Arial"/>
          <w:sz w:val="12"/>
          <w:szCs w:val="12"/>
        </w:rPr>
        <w:t>муниципального бюджетного учреждения  спортивная школа «Олимпиец»</w:t>
      </w:r>
    </w:p>
    <w:p w:rsidR="009E3528" w:rsidRPr="00642059" w:rsidRDefault="009E3528" w:rsidP="009E3528">
      <w:pPr>
        <w:spacing w:line="240" w:lineRule="auto"/>
        <w:contextualSpacing/>
        <w:jc w:val="center"/>
        <w:rPr>
          <w:rFonts w:ascii="Arial" w:eastAsia="Calibri" w:hAnsi="Arial" w:cs="Arial"/>
          <w:b/>
          <w:sz w:val="14"/>
          <w:szCs w:val="14"/>
        </w:rPr>
      </w:pPr>
    </w:p>
    <w:p w:rsidR="00DC3C1A" w:rsidRPr="00642059" w:rsidRDefault="009E3528" w:rsidP="009E3528">
      <w:pPr>
        <w:spacing w:line="240" w:lineRule="auto"/>
        <w:contextualSpacing/>
        <w:jc w:val="center"/>
        <w:rPr>
          <w:rFonts w:ascii="Arial" w:eastAsia="Calibri" w:hAnsi="Arial" w:cs="Arial"/>
          <w:b/>
          <w:sz w:val="14"/>
          <w:szCs w:val="14"/>
        </w:rPr>
      </w:pPr>
      <w:r w:rsidRPr="00642059">
        <w:rPr>
          <w:rFonts w:ascii="Arial" w:eastAsia="Calibri" w:hAnsi="Arial" w:cs="Arial"/>
          <w:b/>
          <w:sz w:val="14"/>
          <w:szCs w:val="14"/>
        </w:rPr>
        <w:t xml:space="preserve">Размеры </w:t>
      </w:r>
      <w:r w:rsidR="00DC3C1A" w:rsidRPr="00642059">
        <w:rPr>
          <w:rFonts w:ascii="Arial" w:eastAsia="Calibri" w:hAnsi="Arial" w:cs="Arial"/>
          <w:b/>
          <w:sz w:val="14"/>
          <w:szCs w:val="14"/>
        </w:rPr>
        <w:t xml:space="preserve">персональной выплаты за </w:t>
      </w:r>
      <w:r w:rsidRPr="00642059">
        <w:rPr>
          <w:rFonts w:ascii="Arial" w:eastAsia="Calibri" w:hAnsi="Arial" w:cs="Arial"/>
          <w:b/>
          <w:sz w:val="14"/>
          <w:szCs w:val="14"/>
        </w:rPr>
        <w:t xml:space="preserve">сложность, </w:t>
      </w:r>
      <w:r w:rsidR="00DC3C1A" w:rsidRPr="00642059">
        <w:rPr>
          <w:rFonts w:ascii="Arial" w:eastAsia="Calibri" w:hAnsi="Arial" w:cs="Arial"/>
          <w:b/>
          <w:sz w:val="14"/>
          <w:szCs w:val="14"/>
        </w:rPr>
        <w:t>напряженность и особый режим работы</w:t>
      </w:r>
    </w:p>
    <w:p w:rsidR="00DC3C1A" w:rsidRPr="00642059" w:rsidRDefault="00DC3C1A" w:rsidP="00DC3C1A">
      <w:pPr>
        <w:spacing w:line="240" w:lineRule="auto"/>
        <w:contextualSpacing/>
        <w:jc w:val="center"/>
        <w:rPr>
          <w:rFonts w:ascii="Arial" w:eastAsia="Calibri" w:hAnsi="Arial" w:cs="Arial"/>
          <w:b/>
          <w:sz w:val="14"/>
          <w:szCs w:val="14"/>
        </w:rPr>
      </w:pPr>
    </w:p>
    <w:p w:rsidR="00DC3C1A" w:rsidRPr="00642059" w:rsidRDefault="00DC3C1A" w:rsidP="00DC3C1A">
      <w:pPr>
        <w:spacing w:line="233" w:lineRule="auto"/>
        <w:jc w:val="center"/>
        <w:rPr>
          <w:rFonts w:ascii="Arial" w:eastAsia="Calibri" w:hAnsi="Arial" w:cs="Arial"/>
          <w:sz w:val="14"/>
          <w:szCs w:val="14"/>
        </w:rPr>
      </w:pPr>
      <w:r w:rsidRPr="00642059">
        <w:rPr>
          <w:rFonts w:ascii="Arial" w:eastAsia="Calibri" w:hAnsi="Arial" w:cs="Arial"/>
          <w:sz w:val="14"/>
          <w:szCs w:val="14"/>
        </w:rPr>
        <w:t>Раздел 1. Размеры персональной выплаты за сложность &lt;*&gt;</w:t>
      </w:r>
    </w:p>
    <w:tbl>
      <w:tblPr>
        <w:tblW w:w="5000" w:type="pct"/>
        <w:tblCellMar>
          <w:left w:w="70" w:type="dxa"/>
          <w:right w:w="70" w:type="dxa"/>
        </w:tblCellMar>
        <w:tblLook w:val="0000" w:firstRow="0" w:lastRow="0" w:firstColumn="0" w:lastColumn="0" w:noHBand="0" w:noVBand="0"/>
      </w:tblPr>
      <w:tblGrid>
        <w:gridCol w:w="649"/>
        <w:gridCol w:w="2264"/>
        <w:gridCol w:w="1457"/>
        <w:gridCol w:w="2957"/>
        <w:gridCol w:w="3019"/>
      </w:tblGrid>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 xml:space="preserve">№ </w:t>
            </w:r>
            <w:proofErr w:type="gramStart"/>
            <w:r w:rsidRPr="00642059">
              <w:rPr>
                <w:rFonts w:ascii="Arial" w:hAnsi="Arial" w:cs="Arial"/>
                <w:sz w:val="12"/>
                <w:szCs w:val="12"/>
                <w:lang w:eastAsia="ru-RU"/>
              </w:rPr>
              <w:t>п</w:t>
            </w:r>
            <w:proofErr w:type="gramEnd"/>
            <w:r w:rsidRPr="00642059">
              <w:rPr>
                <w:rFonts w:ascii="Arial" w:hAnsi="Arial" w:cs="Arial"/>
                <w:sz w:val="12"/>
                <w:szCs w:val="12"/>
                <w:lang w:eastAsia="ru-RU"/>
              </w:rPr>
              <w:t>/п</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Уровень соревнований</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Спортивный результат (завоеванное место)</w:t>
            </w:r>
          </w:p>
        </w:tc>
        <w:tc>
          <w:tcPr>
            <w:tcW w:w="1429"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 xml:space="preserve">Абсолютный размер выплаты  тренеру (за одного высококвалифицированного спортсмена), </w:t>
            </w:r>
            <w:proofErr w:type="spellStart"/>
            <w:r w:rsidRPr="00642059">
              <w:rPr>
                <w:rFonts w:ascii="Arial" w:hAnsi="Arial" w:cs="Arial"/>
                <w:sz w:val="12"/>
                <w:szCs w:val="12"/>
                <w:lang w:eastAsia="ru-RU"/>
              </w:rPr>
              <w:t>руб</w:t>
            </w:r>
            <w:proofErr w:type="spellEnd"/>
            <w:r w:rsidRPr="00642059">
              <w:rPr>
                <w:rFonts w:ascii="Arial" w:hAnsi="Arial" w:cs="Arial"/>
                <w:sz w:val="12"/>
                <w:szCs w:val="12"/>
                <w:lang w:eastAsia="ru-RU"/>
              </w:rPr>
              <w:t xml:space="preserve"> </w:t>
            </w:r>
          </w:p>
        </w:tc>
        <w:tc>
          <w:tcPr>
            <w:tcW w:w="1459"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Размер выплаты,  в процентах от оклада (должностного оклада), ставки заработной платы, для иных специалистов, служащих и рабочих (за одного высококвалифицированного спортсмена)</w:t>
            </w:r>
          </w:p>
        </w:tc>
      </w:tr>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2</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3</w:t>
            </w:r>
          </w:p>
        </w:tc>
        <w:tc>
          <w:tcPr>
            <w:tcW w:w="1429"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4</w:t>
            </w:r>
          </w:p>
        </w:tc>
        <w:tc>
          <w:tcPr>
            <w:tcW w:w="1459"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5</w:t>
            </w:r>
          </w:p>
        </w:tc>
      </w:tr>
      <w:tr w:rsidR="00DC3C1A" w:rsidRPr="00642059" w:rsidTr="009E3528">
        <w:trPr>
          <w:cantSplit/>
          <w:trHeight w:val="20"/>
        </w:trPr>
        <w:tc>
          <w:tcPr>
            <w:tcW w:w="5000" w:type="pct"/>
            <w:gridSpan w:val="5"/>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В личных и командных видах спортивных дисциплин:</w:t>
            </w:r>
          </w:p>
        </w:tc>
      </w:tr>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2</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 xml:space="preserve">Финал Спартакиады молодежи </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1 - 3</w:t>
            </w:r>
          </w:p>
        </w:tc>
        <w:tc>
          <w:tcPr>
            <w:tcW w:w="1429" w:type="pct"/>
            <w:vMerge w:val="restart"/>
            <w:tcBorders>
              <w:top w:val="single" w:sz="6" w:space="0" w:color="auto"/>
              <w:left w:val="single" w:sz="6" w:space="0" w:color="auto"/>
              <w:bottom w:val="nil"/>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3 067</w:t>
            </w:r>
          </w:p>
        </w:tc>
        <w:tc>
          <w:tcPr>
            <w:tcW w:w="1459" w:type="pct"/>
            <w:vMerge w:val="restart"/>
            <w:tcBorders>
              <w:top w:val="single" w:sz="6" w:space="0" w:color="auto"/>
              <w:left w:val="single" w:sz="6" w:space="0" w:color="auto"/>
              <w:bottom w:val="nil"/>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8</w:t>
            </w:r>
          </w:p>
        </w:tc>
      </w:tr>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3</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 xml:space="preserve">Финал Спартакиады учащихся, финал Всероссийских  спортивных  соревнований среди спортивных школ </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w:t>
            </w:r>
          </w:p>
        </w:tc>
        <w:tc>
          <w:tcPr>
            <w:tcW w:w="1429" w:type="pct"/>
            <w:vMerge/>
            <w:tcBorders>
              <w:top w:val="nil"/>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p>
        </w:tc>
        <w:tc>
          <w:tcPr>
            <w:tcW w:w="1459" w:type="pct"/>
            <w:vMerge/>
            <w:tcBorders>
              <w:top w:val="nil"/>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p>
        </w:tc>
      </w:tr>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4</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 xml:space="preserve">Первенство России (молодежь, юниоры), финал Спартакиады молодежи  </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4 - 6</w:t>
            </w:r>
          </w:p>
        </w:tc>
        <w:tc>
          <w:tcPr>
            <w:tcW w:w="1429" w:type="pct"/>
            <w:vMerge w:val="restart"/>
            <w:tcBorders>
              <w:top w:val="single" w:sz="6" w:space="0" w:color="auto"/>
              <w:left w:val="single" w:sz="6" w:space="0" w:color="auto"/>
              <w:bottom w:val="nil"/>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2 453</w:t>
            </w:r>
          </w:p>
        </w:tc>
        <w:tc>
          <w:tcPr>
            <w:tcW w:w="1459" w:type="pct"/>
            <w:vMerge w:val="restart"/>
            <w:tcBorders>
              <w:top w:val="single" w:sz="6" w:space="0" w:color="auto"/>
              <w:left w:val="single" w:sz="6" w:space="0" w:color="auto"/>
              <w:bottom w:val="nil"/>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5</w:t>
            </w:r>
          </w:p>
        </w:tc>
      </w:tr>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5</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2 - 3</w:t>
            </w:r>
          </w:p>
        </w:tc>
        <w:tc>
          <w:tcPr>
            <w:tcW w:w="1429" w:type="pct"/>
            <w:vMerge/>
            <w:tcBorders>
              <w:top w:val="nil"/>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p>
        </w:tc>
        <w:tc>
          <w:tcPr>
            <w:tcW w:w="1459" w:type="pct"/>
            <w:vMerge/>
            <w:tcBorders>
              <w:top w:val="nil"/>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p>
        </w:tc>
      </w:tr>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6</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4 - 6</w:t>
            </w:r>
          </w:p>
        </w:tc>
        <w:tc>
          <w:tcPr>
            <w:tcW w:w="1429"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2 045</w:t>
            </w:r>
          </w:p>
        </w:tc>
        <w:tc>
          <w:tcPr>
            <w:tcW w:w="1459"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5</w:t>
            </w:r>
          </w:p>
        </w:tc>
      </w:tr>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7</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 xml:space="preserve">Официальные всероссийские спортивные  соревнования,  включенные в единый календарный план (в  составе спортивной  сборной команды Красноярского края) </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1 - 6</w:t>
            </w:r>
          </w:p>
        </w:tc>
        <w:tc>
          <w:tcPr>
            <w:tcW w:w="1429"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 xml:space="preserve"> 2 045</w:t>
            </w:r>
          </w:p>
        </w:tc>
        <w:tc>
          <w:tcPr>
            <w:tcW w:w="1459"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3</w:t>
            </w:r>
          </w:p>
        </w:tc>
      </w:tr>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8</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 xml:space="preserve">Чемпионат  Красноярского края, первенство Красноярского края </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1 - 6</w:t>
            </w:r>
          </w:p>
        </w:tc>
        <w:tc>
          <w:tcPr>
            <w:tcW w:w="1429"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2 045</w:t>
            </w:r>
          </w:p>
        </w:tc>
        <w:tc>
          <w:tcPr>
            <w:tcW w:w="1459"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3</w:t>
            </w:r>
          </w:p>
        </w:tc>
      </w:tr>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9</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Первенство Восточной зоны Красноярского края</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1-3</w:t>
            </w:r>
          </w:p>
        </w:tc>
        <w:tc>
          <w:tcPr>
            <w:tcW w:w="1429"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1020</w:t>
            </w:r>
          </w:p>
        </w:tc>
        <w:tc>
          <w:tcPr>
            <w:tcW w:w="1459"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1,5</w:t>
            </w:r>
          </w:p>
        </w:tc>
      </w:tr>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10</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Первенство города, района</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1-3</w:t>
            </w:r>
          </w:p>
        </w:tc>
        <w:tc>
          <w:tcPr>
            <w:tcW w:w="1429"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510</w:t>
            </w:r>
          </w:p>
        </w:tc>
        <w:tc>
          <w:tcPr>
            <w:tcW w:w="1459"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0,75</w:t>
            </w:r>
          </w:p>
        </w:tc>
      </w:tr>
      <w:tr w:rsidR="00DC3C1A" w:rsidRPr="00642059" w:rsidTr="009E3528">
        <w:trPr>
          <w:cantSplit/>
          <w:trHeight w:val="20"/>
        </w:trPr>
        <w:tc>
          <w:tcPr>
            <w:tcW w:w="5000" w:type="pct"/>
            <w:gridSpan w:val="5"/>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В командных игровых видах спорта:</w:t>
            </w:r>
          </w:p>
        </w:tc>
      </w:tr>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11</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Финал Спартакиады молодежи, финал Спартакиады учащихся,  финал Всероссийских    спортивных соревнований среди  спортивных школ</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w:t>
            </w:r>
          </w:p>
        </w:tc>
        <w:tc>
          <w:tcPr>
            <w:tcW w:w="1429" w:type="pct"/>
            <w:tcBorders>
              <w:top w:val="nil"/>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3 067</w:t>
            </w:r>
          </w:p>
        </w:tc>
        <w:tc>
          <w:tcPr>
            <w:tcW w:w="1459" w:type="pct"/>
            <w:tcBorders>
              <w:top w:val="nil"/>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5</w:t>
            </w:r>
          </w:p>
        </w:tc>
      </w:tr>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12</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Чемпионат России</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4 - 6</w:t>
            </w:r>
          </w:p>
        </w:tc>
        <w:tc>
          <w:tcPr>
            <w:tcW w:w="1429" w:type="pct"/>
            <w:vMerge w:val="restart"/>
            <w:tcBorders>
              <w:top w:val="single" w:sz="6" w:space="0" w:color="auto"/>
              <w:left w:val="single" w:sz="6" w:space="0" w:color="auto"/>
              <w:bottom w:val="nil"/>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3067</w:t>
            </w:r>
          </w:p>
        </w:tc>
        <w:tc>
          <w:tcPr>
            <w:tcW w:w="1459" w:type="pct"/>
            <w:vMerge w:val="restart"/>
            <w:tcBorders>
              <w:top w:val="single" w:sz="6" w:space="0" w:color="auto"/>
              <w:left w:val="single" w:sz="6" w:space="0" w:color="auto"/>
              <w:bottom w:val="nil"/>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5</w:t>
            </w:r>
          </w:p>
        </w:tc>
      </w:tr>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13</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Первенство России</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3 - 4</w:t>
            </w:r>
          </w:p>
        </w:tc>
        <w:tc>
          <w:tcPr>
            <w:tcW w:w="1429" w:type="pct"/>
            <w:vMerge/>
            <w:tcBorders>
              <w:top w:val="nil"/>
              <w:left w:val="single" w:sz="6" w:space="0" w:color="auto"/>
              <w:bottom w:val="nil"/>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p>
        </w:tc>
        <w:tc>
          <w:tcPr>
            <w:tcW w:w="1459" w:type="pct"/>
            <w:vMerge/>
            <w:tcBorders>
              <w:top w:val="nil"/>
              <w:left w:val="single" w:sz="6" w:space="0" w:color="auto"/>
              <w:bottom w:val="nil"/>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p>
        </w:tc>
      </w:tr>
      <w:tr w:rsidR="00DC3C1A" w:rsidRPr="00642059" w:rsidTr="009E3528">
        <w:trPr>
          <w:cantSplit/>
          <w:trHeight w:val="20"/>
        </w:trPr>
        <w:tc>
          <w:tcPr>
            <w:tcW w:w="31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14</w:t>
            </w:r>
          </w:p>
        </w:tc>
        <w:tc>
          <w:tcPr>
            <w:tcW w:w="109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 xml:space="preserve">Финал Спартакиады молодежи, финал  Спартакиады учащихся,  финал Всероссийских спортивных  соревнований среди  спортивных школ        </w:t>
            </w:r>
          </w:p>
        </w:tc>
        <w:tc>
          <w:tcPr>
            <w:tcW w:w="704" w:type="pct"/>
            <w:tcBorders>
              <w:top w:val="single" w:sz="6"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2 - 3</w:t>
            </w:r>
          </w:p>
        </w:tc>
        <w:tc>
          <w:tcPr>
            <w:tcW w:w="1429" w:type="pct"/>
            <w:vMerge/>
            <w:tcBorders>
              <w:top w:val="nil"/>
              <w:left w:val="single" w:sz="6" w:space="0" w:color="auto"/>
              <w:bottom w:val="nil"/>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p>
        </w:tc>
        <w:tc>
          <w:tcPr>
            <w:tcW w:w="1459" w:type="pct"/>
            <w:vMerge/>
            <w:tcBorders>
              <w:top w:val="nil"/>
              <w:left w:val="single" w:sz="6" w:space="0" w:color="auto"/>
              <w:bottom w:val="nil"/>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p>
        </w:tc>
      </w:tr>
      <w:tr w:rsidR="00DC3C1A" w:rsidRPr="00642059" w:rsidTr="009E3528">
        <w:trPr>
          <w:cantSplit/>
          <w:trHeight w:val="20"/>
        </w:trPr>
        <w:tc>
          <w:tcPr>
            <w:tcW w:w="314" w:type="pct"/>
            <w:tcBorders>
              <w:top w:val="single" w:sz="6" w:space="0" w:color="auto"/>
              <w:left w:val="single" w:sz="6" w:space="0" w:color="auto"/>
              <w:bottom w:val="single" w:sz="4"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15</w:t>
            </w:r>
          </w:p>
        </w:tc>
        <w:tc>
          <w:tcPr>
            <w:tcW w:w="1094" w:type="pct"/>
            <w:tcBorders>
              <w:top w:val="single" w:sz="6" w:space="0" w:color="auto"/>
              <w:left w:val="single" w:sz="6" w:space="0" w:color="auto"/>
              <w:bottom w:val="single" w:sz="4"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 xml:space="preserve">Чемпионат     Красноярского края,   первенство   Красноярского края     </w:t>
            </w:r>
          </w:p>
        </w:tc>
        <w:tc>
          <w:tcPr>
            <w:tcW w:w="704" w:type="pct"/>
            <w:tcBorders>
              <w:top w:val="single" w:sz="6" w:space="0" w:color="auto"/>
              <w:left w:val="single" w:sz="6" w:space="0" w:color="auto"/>
              <w:bottom w:val="single" w:sz="4"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1 - 2</w:t>
            </w:r>
          </w:p>
        </w:tc>
        <w:tc>
          <w:tcPr>
            <w:tcW w:w="1429" w:type="pct"/>
            <w:vMerge/>
            <w:tcBorders>
              <w:top w:val="nil"/>
              <w:left w:val="single" w:sz="6" w:space="0" w:color="auto"/>
              <w:bottom w:val="single" w:sz="4"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p>
        </w:tc>
        <w:tc>
          <w:tcPr>
            <w:tcW w:w="1459" w:type="pct"/>
            <w:vMerge/>
            <w:tcBorders>
              <w:top w:val="nil"/>
              <w:left w:val="single" w:sz="6" w:space="0" w:color="auto"/>
              <w:bottom w:val="single" w:sz="4"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p>
        </w:tc>
      </w:tr>
      <w:tr w:rsidR="00DC3C1A" w:rsidRPr="00642059" w:rsidTr="009E3528">
        <w:trPr>
          <w:cantSplit/>
          <w:trHeight w:val="20"/>
        </w:trPr>
        <w:tc>
          <w:tcPr>
            <w:tcW w:w="314" w:type="pct"/>
            <w:tcBorders>
              <w:top w:val="single" w:sz="4" w:space="0" w:color="auto"/>
              <w:left w:val="single" w:sz="6" w:space="0" w:color="auto"/>
              <w:bottom w:val="single" w:sz="6" w:space="0" w:color="auto"/>
              <w:right w:val="single" w:sz="6" w:space="0" w:color="auto"/>
            </w:tcBorders>
          </w:tcPr>
          <w:p w:rsidR="00DC3C1A" w:rsidRPr="00642059" w:rsidRDefault="00DC3C1A" w:rsidP="009E3528">
            <w:pPr>
              <w:widowControl w:val="0"/>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16</w:t>
            </w:r>
          </w:p>
        </w:tc>
        <w:tc>
          <w:tcPr>
            <w:tcW w:w="1094" w:type="pct"/>
            <w:tcBorders>
              <w:top w:val="single" w:sz="4"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rPr>
                <w:rFonts w:ascii="Arial" w:hAnsi="Arial" w:cs="Arial"/>
                <w:sz w:val="12"/>
                <w:szCs w:val="12"/>
                <w:lang w:eastAsia="ru-RU"/>
              </w:rPr>
            </w:pPr>
            <w:r w:rsidRPr="00642059">
              <w:rPr>
                <w:rFonts w:ascii="Arial" w:hAnsi="Arial" w:cs="Arial"/>
                <w:sz w:val="12"/>
                <w:szCs w:val="12"/>
                <w:lang w:eastAsia="ru-RU"/>
              </w:rPr>
              <w:t>Первенство города, района</w:t>
            </w:r>
          </w:p>
        </w:tc>
        <w:tc>
          <w:tcPr>
            <w:tcW w:w="704" w:type="pct"/>
            <w:tcBorders>
              <w:top w:val="single" w:sz="4"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1-3</w:t>
            </w:r>
          </w:p>
        </w:tc>
        <w:tc>
          <w:tcPr>
            <w:tcW w:w="1429" w:type="pct"/>
            <w:tcBorders>
              <w:top w:val="single" w:sz="4"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510</w:t>
            </w:r>
          </w:p>
        </w:tc>
        <w:tc>
          <w:tcPr>
            <w:tcW w:w="1459" w:type="pct"/>
            <w:tcBorders>
              <w:top w:val="single" w:sz="4" w:space="0" w:color="auto"/>
              <w:left w:val="single" w:sz="6" w:space="0" w:color="auto"/>
              <w:bottom w:val="single" w:sz="6" w:space="0" w:color="auto"/>
              <w:right w:val="single" w:sz="6" w:space="0" w:color="auto"/>
            </w:tcBorders>
          </w:tcPr>
          <w:p w:rsidR="00DC3C1A" w:rsidRPr="00642059" w:rsidRDefault="00DC3C1A" w:rsidP="009E3528">
            <w:pPr>
              <w:autoSpaceDE w:val="0"/>
              <w:autoSpaceDN w:val="0"/>
              <w:adjustRightInd w:val="0"/>
              <w:spacing w:after="0" w:line="240" w:lineRule="auto"/>
              <w:jc w:val="center"/>
              <w:rPr>
                <w:rFonts w:ascii="Arial" w:hAnsi="Arial" w:cs="Arial"/>
                <w:sz w:val="12"/>
                <w:szCs w:val="12"/>
                <w:lang w:eastAsia="ru-RU"/>
              </w:rPr>
            </w:pPr>
            <w:r w:rsidRPr="00642059">
              <w:rPr>
                <w:rFonts w:ascii="Arial" w:hAnsi="Arial" w:cs="Arial"/>
                <w:sz w:val="12"/>
                <w:szCs w:val="12"/>
                <w:lang w:eastAsia="ru-RU"/>
              </w:rPr>
              <w:t>0,75</w:t>
            </w:r>
          </w:p>
        </w:tc>
      </w:tr>
    </w:tbl>
    <w:p w:rsidR="00DC3C1A" w:rsidRPr="00642059" w:rsidRDefault="00DC3C1A" w:rsidP="00DC3C1A">
      <w:pPr>
        <w:spacing w:line="254" w:lineRule="auto"/>
        <w:ind w:firstLine="540"/>
        <w:jc w:val="both"/>
        <w:rPr>
          <w:rFonts w:ascii="Arial" w:eastAsia="Calibri" w:hAnsi="Arial" w:cs="Arial"/>
          <w:sz w:val="14"/>
          <w:szCs w:val="14"/>
        </w:rPr>
      </w:pPr>
    </w:p>
    <w:p w:rsidR="00DC3C1A" w:rsidRPr="00642059" w:rsidRDefault="00DC3C1A" w:rsidP="00DC3C1A">
      <w:pPr>
        <w:spacing w:line="254" w:lineRule="auto"/>
        <w:ind w:firstLine="540"/>
        <w:jc w:val="both"/>
        <w:rPr>
          <w:rFonts w:ascii="Arial" w:eastAsia="Calibri" w:hAnsi="Arial" w:cs="Arial"/>
          <w:sz w:val="14"/>
          <w:szCs w:val="14"/>
        </w:rPr>
      </w:pPr>
      <w:proofErr w:type="gramStart"/>
      <w:r w:rsidRPr="00642059">
        <w:rPr>
          <w:rFonts w:ascii="Arial" w:eastAsia="Calibri" w:hAnsi="Arial" w:cs="Arial"/>
          <w:sz w:val="14"/>
          <w:szCs w:val="14"/>
        </w:rPr>
        <w:t xml:space="preserve">&lt;*&gt; При одновременном обучении спортсмена в учреждении среднего профессионального образования, осуществляющего деятельность в области физической культуры и спорта, и учреждении, осуществляющего деятельность в области физической культуры </w:t>
      </w:r>
      <w:r w:rsidRPr="00642059">
        <w:rPr>
          <w:rFonts w:ascii="Arial" w:eastAsia="Calibri" w:hAnsi="Arial" w:cs="Arial"/>
          <w:sz w:val="14"/>
          <w:szCs w:val="14"/>
        </w:rPr>
        <w:br/>
        <w:t xml:space="preserve">и спорта, размер выплаты делится пополам и устанавливается работникам, осуществляющим деятельность в учреждении среднего профессионального образования, осуществляющего деятельность в области физической культуры и спорта, работникам, осуществляющим деятельность </w:t>
      </w:r>
      <w:r w:rsidRPr="00642059">
        <w:rPr>
          <w:rFonts w:ascii="Arial" w:eastAsia="Calibri" w:hAnsi="Arial" w:cs="Arial"/>
          <w:sz w:val="14"/>
          <w:szCs w:val="14"/>
        </w:rPr>
        <w:br/>
        <w:t>в учреждении, осуществляющего деятельность в области физической культуры</w:t>
      </w:r>
      <w:proofErr w:type="gramEnd"/>
      <w:r w:rsidRPr="00642059">
        <w:rPr>
          <w:rFonts w:ascii="Arial" w:eastAsia="Calibri" w:hAnsi="Arial" w:cs="Arial"/>
          <w:sz w:val="14"/>
          <w:szCs w:val="14"/>
        </w:rPr>
        <w:t xml:space="preserve"> и спорта, и действует с момента зачисления спортсмена в соответствующее образовательное учреждение и до отчисления или окончания им образовательного учреждения в рамках общего периода действия установленной выплаты.</w:t>
      </w:r>
    </w:p>
    <w:p w:rsidR="00DC3C1A" w:rsidRPr="00642059" w:rsidRDefault="00DC3C1A" w:rsidP="009E3528">
      <w:pPr>
        <w:spacing w:after="0" w:line="240" w:lineRule="auto"/>
        <w:ind w:left="5387"/>
        <w:rPr>
          <w:rFonts w:ascii="Arial" w:eastAsia="Calibri" w:hAnsi="Arial" w:cs="Arial"/>
          <w:sz w:val="12"/>
          <w:szCs w:val="12"/>
        </w:rPr>
      </w:pPr>
      <w:r w:rsidRPr="00642059">
        <w:rPr>
          <w:rFonts w:ascii="Arial" w:eastAsia="Calibri" w:hAnsi="Arial" w:cs="Arial"/>
          <w:sz w:val="12"/>
          <w:szCs w:val="12"/>
        </w:rPr>
        <w:t xml:space="preserve">Приложение № 6 </w:t>
      </w:r>
      <w:r w:rsidR="009E3528" w:rsidRPr="00642059">
        <w:rPr>
          <w:rFonts w:ascii="Arial" w:eastAsia="Calibri" w:hAnsi="Arial" w:cs="Arial"/>
          <w:sz w:val="12"/>
          <w:szCs w:val="12"/>
        </w:rPr>
        <w:t xml:space="preserve"> </w:t>
      </w:r>
      <w:r w:rsidRPr="00642059">
        <w:rPr>
          <w:rFonts w:ascii="Arial" w:eastAsia="Calibri" w:hAnsi="Arial" w:cs="Arial"/>
          <w:sz w:val="12"/>
          <w:szCs w:val="12"/>
        </w:rPr>
        <w:t>к Положе</w:t>
      </w:r>
      <w:r w:rsidR="009E3528" w:rsidRPr="00642059">
        <w:rPr>
          <w:rFonts w:ascii="Arial" w:eastAsia="Calibri" w:hAnsi="Arial" w:cs="Arial"/>
          <w:sz w:val="12"/>
          <w:szCs w:val="12"/>
        </w:rPr>
        <w:t xml:space="preserve">нию об оплате труда работников  </w:t>
      </w:r>
      <w:r w:rsidRPr="00642059">
        <w:rPr>
          <w:rFonts w:ascii="Arial" w:eastAsia="Calibri" w:hAnsi="Arial" w:cs="Arial"/>
          <w:sz w:val="12"/>
          <w:szCs w:val="12"/>
        </w:rPr>
        <w:t>муниципального бюджетного учреждения  спортивная школа «Олимпиец»</w:t>
      </w:r>
    </w:p>
    <w:p w:rsidR="00DC3C1A" w:rsidRPr="00642059" w:rsidRDefault="00DC3C1A" w:rsidP="00DC3C1A">
      <w:pPr>
        <w:spacing w:after="0" w:line="240" w:lineRule="auto"/>
        <w:ind w:left="4253"/>
        <w:jc w:val="right"/>
        <w:rPr>
          <w:rFonts w:ascii="Arial" w:eastAsia="Calibri" w:hAnsi="Arial" w:cs="Arial"/>
          <w:sz w:val="14"/>
          <w:szCs w:val="14"/>
        </w:rPr>
      </w:pPr>
    </w:p>
    <w:p w:rsidR="00DC3C1A" w:rsidRPr="00642059" w:rsidRDefault="00DC3C1A" w:rsidP="009E3528">
      <w:pPr>
        <w:spacing w:after="0" w:line="240" w:lineRule="auto"/>
        <w:jc w:val="center"/>
        <w:rPr>
          <w:rFonts w:ascii="Arial" w:eastAsia="Calibri" w:hAnsi="Arial" w:cs="Arial"/>
          <w:b/>
          <w:sz w:val="14"/>
          <w:szCs w:val="14"/>
        </w:rPr>
      </w:pPr>
      <w:r w:rsidRPr="00642059">
        <w:rPr>
          <w:rFonts w:ascii="Arial" w:eastAsia="Calibri" w:hAnsi="Arial" w:cs="Arial"/>
          <w:b/>
          <w:sz w:val="14"/>
          <w:szCs w:val="14"/>
        </w:rPr>
        <w:t>По</w:t>
      </w:r>
      <w:r w:rsidR="009E3528" w:rsidRPr="00642059">
        <w:rPr>
          <w:rFonts w:ascii="Arial" w:eastAsia="Calibri" w:hAnsi="Arial" w:cs="Arial"/>
          <w:b/>
          <w:sz w:val="14"/>
          <w:szCs w:val="14"/>
        </w:rPr>
        <w:t xml:space="preserve">рядок </w:t>
      </w:r>
      <w:r w:rsidRPr="00642059">
        <w:rPr>
          <w:rFonts w:ascii="Arial" w:eastAsia="Calibri" w:hAnsi="Arial" w:cs="Arial"/>
          <w:b/>
          <w:sz w:val="14"/>
          <w:szCs w:val="14"/>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руководителям муниципальных бюджетных учреждений физкультурно-спортивной направленности Канского района</w:t>
      </w:r>
    </w:p>
    <w:p w:rsidR="00DC3C1A" w:rsidRPr="00642059" w:rsidRDefault="00DC3C1A" w:rsidP="00DC3C1A">
      <w:pPr>
        <w:autoSpaceDE w:val="0"/>
        <w:autoSpaceDN w:val="0"/>
        <w:adjustRightInd w:val="0"/>
        <w:spacing w:after="0" w:line="240" w:lineRule="auto"/>
        <w:ind w:firstLine="540"/>
        <w:jc w:val="both"/>
        <w:rPr>
          <w:rFonts w:ascii="Arial" w:hAnsi="Arial" w:cs="Arial"/>
          <w:sz w:val="14"/>
          <w:szCs w:val="14"/>
          <w:lang w:eastAsia="ru-RU"/>
        </w:rPr>
      </w:pPr>
    </w:p>
    <w:p w:rsidR="00DC3C1A" w:rsidRPr="00642059" w:rsidRDefault="00DC3C1A" w:rsidP="00DC3C1A">
      <w:pPr>
        <w:autoSpaceDE w:val="0"/>
        <w:autoSpaceDN w:val="0"/>
        <w:adjustRightInd w:val="0"/>
        <w:spacing w:after="0" w:line="240" w:lineRule="auto"/>
        <w:ind w:firstLine="709"/>
        <w:jc w:val="both"/>
        <w:outlineLvl w:val="0"/>
        <w:rPr>
          <w:rFonts w:ascii="Arial" w:eastAsia="Calibri" w:hAnsi="Arial" w:cs="Arial"/>
          <w:bCs/>
          <w:sz w:val="14"/>
          <w:szCs w:val="14"/>
        </w:rPr>
      </w:pPr>
      <w:r w:rsidRPr="00642059">
        <w:rPr>
          <w:rFonts w:ascii="Arial" w:eastAsia="Calibri" w:hAnsi="Arial" w:cs="Arial"/>
          <w:bCs/>
          <w:sz w:val="14"/>
          <w:szCs w:val="14"/>
        </w:rPr>
        <w:t xml:space="preserve">1. </w:t>
      </w:r>
      <w:proofErr w:type="gramStart"/>
      <w:r w:rsidRPr="00642059">
        <w:rPr>
          <w:rFonts w:ascii="Arial" w:eastAsia="Calibri" w:hAnsi="Arial" w:cs="Arial"/>
          <w:bCs/>
          <w:sz w:val="14"/>
          <w:szCs w:val="14"/>
        </w:rPr>
        <w:t>Порядок исчисления среднего размера оклада (должностного оклада), ставки заработной платы работников</w:t>
      </w:r>
      <w:r w:rsidRPr="00642059">
        <w:rPr>
          <w:rFonts w:ascii="Arial" w:eastAsia="Calibri" w:hAnsi="Arial" w:cs="Arial"/>
          <w:sz w:val="14"/>
          <w:szCs w:val="14"/>
        </w:rPr>
        <w:t xml:space="preserve"> муниципальных бюджетных учреждений </w:t>
      </w:r>
      <w:r w:rsidRPr="00642059">
        <w:rPr>
          <w:rFonts w:ascii="Arial" w:eastAsia="Calibri" w:hAnsi="Arial" w:cs="Arial"/>
          <w:bCs/>
          <w:sz w:val="14"/>
          <w:szCs w:val="14"/>
        </w:rPr>
        <w:t xml:space="preserve">физкультурно-спортивной направленности </w:t>
      </w:r>
      <w:r w:rsidRPr="00642059">
        <w:rPr>
          <w:rFonts w:ascii="Arial" w:eastAsia="Calibri" w:hAnsi="Arial" w:cs="Arial"/>
          <w:sz w:val="14"/>
          <w:szCs w:val="14"/>
        </w:rPr>
        <w:t xml:space="preserve">Канского района </w:t>
      </w:r>
      <w:r w:rsidRPr="00642059">
        <w:rPr>
          <w:rFonts w:ascii="Arial" w:eastAsia="Calibri" w:hAnsi="Arial" w:cs="Arial"/>
          <w:bCs/>
          <w:sz w:val="14"/>
          <w:szCs w:val="14"/>
        </w:rPr>
        <w:t>основного персонала для определения размера должностного оклада руководителя муниципального бюджетного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(далее - учреждение).</w:t>
      </w:r>
      <w:proofErr w:type="gramEnd"/>
    </w:p>
    <w:p w:rsidR="00DC3C1A" w:rsidRPr="00642059" w:rsidRDefault="00DC3C1A" w:rsidP="00DC3C1A">
      <w:pPr>
        <w:autoSpaceDE w:val="0"/>
        <w:autoSpaceDN w:val="0"/>
        <w:adjustRightInd w:val="0"/>
        <w:spacing w:after="0" w:line="240" w:lineRule="auto"/>
        <w:ind w:firstLine="709"/>
        <w:jc w:val="both"/>
        <w:outlineLvl w:val="0"/>
        <w:rPr>
          <w:rFonts w:ascii="Arial" w:eastAsia="Calibri" w:hAnsi="Arial" w:cs="Arial"/>
          <w:sz w:val="14"/>
          <w:szCs w:val="14"/>
        </w:rPr>
      </w:pPr>
      <w:r w:rsidRPr="00642059">
        <w:rPr>
          <w:rFonts w:ascii="Arial" w:eastAsia="Calibri" w:hAnsi="Arial" w:cs="Arial"/>
          <w:sz w:val="14"/>
          <w:szCs w:val="14"/>
        </w:rPr>
        <w:t>2. Настоящий Порядок распространяется на учреждения физкультурно-спортивной направленности.</w:t>
      </w:r>
    </w:p>
    <w:p w:rsidR="00DC3C1A" w:rsidRPr="00642059" w:rsidRDefault="00DC3C1A" w:rsidP="00DC3C1A">
      <w:pPr>
        <w:autoSpaceDE w:val="0"/>
        <w:autoSpaceDN w:val="0"/>
        <w:adjustRightInd w:val="0"/>
        <w:spacing w:after="0" w:line="240" w:lineRule="auto"/>
        <w:ind w:firstLine="709"/>
        <w:jc w:val="both"/>
        <w:rPr>
          <w:rFonts w:ascii="Arial" w:hAnsi="Arial" w:cs="Arial"/>
          <w:sz w:val="14"/>
          <w:szCs w:val="14"/>
          <w:lang w:eastAsia="ru-RU"/>
        </w:rPr>
      </w:pPr>
      <w:r w:rsidRPr="00642059">
        <w:rPr>
          <w:rFonts w:ascii="Arial" w:hAnsi="Arial" w:cs="Arial"/>
          <w:sz w:val="14"/>
          <w:szCs w:val="14"/>
          <w:lang w:eastAsia="ru-RU"/>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DC3C1A" w:rsidRPr="00642059" w:rsidRDefault="00DC3C1A" w:rsidP="00DC3C1A">
      <w:pPr>
        <w:autoSpaceDE w:val="0"/>
        <w:autoSpaceDN w:val="0"/>
        <w:adjustRightInd w:val="0"/>
        <w:spacing w:after="0" w:line="240" w:lineRule="auto"/>
        <w:jc w:val="both"/>
        <w:rPr>
          <w:rFonts w:ascii="Arial" w:hAnsi="Arial" w:cs="Arial"/>
          <w:sz w:val="14"/>
          <w:szCs w:val="14"/>
          <w:lang w:eastAsia="ru-RU"/>
        </w:rPr>
      </w:pPr>
      <w:r w:rsidRPr="00642059">
        <w:rPr>
          <w:rFonts w:ascii="Arial" w:hAnsi="Arial" w:cs="Arial"/>
          <w:sz w:val="14"/>
          <w:szCs w:val="14"/>
          <w:lang w:eastAsia="ru-RU"/>
        </w:rPr>
        <w:t xml:space="preserve">                </w:t>
      </w:r>
      <w:proofErr w:type="gramStart"/>
      <w:r w:rsidRPr="00642059">
        <w:rPr>
          <w:rFonts w:ascii="Arial" w:hAnsi="Arial" w:cs="Arial"/>
          <w:sz w:val="14"/>
          <w:szCs w:val="14"/>
          <w:lang w:val="en-US" w:eastAsia="ru-RU"/>
        </w:rPr>
        <w:t>n</w:t>
      </w:r>
      <w:proofErr w:type="gramEnd"/>
    </w:p>
    <w:p w:rsidR="00DC3C1A" w:rsidRPr="00642059" w:rsidRDefault="00DC3C1A" w:rsidP="00DC3C1A">
      <w:pPr>
        <w:autoSpaceDE w:val="0"/>
        <w:autoSpaceDN w:val="0"/>
        <w:adjustRightInd w:val="0"/>
        <w:spacing w:after="0" w:line="240" w:lineRule="auto"/>
        <w:jc w:val="both"/>
        <w:rPr>
          <w:rFonts w:ascii="Arial" w:hAnsi="Arial" w:cs="Arial"/>
          <w:sz w:val="14"/>
          <w:szCs w:val="14"/>
          <w:lang w:eastAsia="ru-RU"/>
        </w:rPr>
      </w:pPr>
      <w:r w:rsidRPr="00642059">
        <w:rPr>
          <w:rFonts w:ascii="Arial" w:hAnsi="Arial" w:cs="Arial"/>
          <w:sz w:val="14"/>
          <w:szCs w:val="14"/>
          <w:lang w:eastAsia="ru-RU"/>
        </w:rPr>
        <w:t xml:space="preserve">                ∑ ДО </w:t>
      </w:r>
      <w:proofErr w:type="spellStart"/>
      <w:r w:rsidRPr="00642059">
        <w:rPr>
          <w:rFonts w:ascii="Arial" w:hAnsi="Arial" w:cs="Arial"/>
          <w:sz w:val="14"/>
          <w:szCs w:val="14"/>
          <w:lang w:val="en-US" w:eastAsia="ru-RU"/>
        </w:rPr>
        <w:t>i</w:t>
      </w:r>
      <w:proofErr w:type="spellEnd"/>
    </w:p>
    <w:p w:rsidR="00DC3C1A" w:rsidRPr="00642059" w:rsidRDefault="00DC3C1A" w:rsidP="00DC3C1A">
      <w:pPr>
        <w:autoSpaceDE w:val="0"/>
        <w:autoSpaceDN w:val="0"/>
        <w:adjustRightInd w:val="0"/>
        <w:spacing w:after="0" w:line="240" w:lineRule="auto"/>
        <w:jc w:val="both"/>
        <w:rPr>
          <w:rFonts w:ascii="Arial" w:hAnsi="Arial" w:cs="Arial"/>
          <w:sz w:val="14"/>
          <w:szCs w:val="14"/>
          <w:lang w:eastAsia="ru-RU"/>
        </w:rPr>
      </w:pPr>
      <w:r w:rsidRPr="00642059">
        <w:rPr>
          <w:rFonts w:ascii="Arial" w:hAnsi="Arial" w:cs="Arial"/>
          <w:sz w:val="14"/>
          <w:szCs w:val="14"/>
          <w:lang w:eastAsia="ru-RU"/>
        </w:rPr>
        <w:t xml:space="preserve">                 </w:t>
      </w:r>
      <w:proofErr w:type="spellStart"/>
      <w:r w:rsidRPr="00642059">
        <w:rPr>
          <w:rFonts w:ascii="Arial" w:hAnsi="Arial" w:cs="Arial"/>
          <w:sz w:val="14"/>
          <w:szCs w:val="14"/>
          <w:lang w:val="en-US" w:eastAsia="ru-RU"/>
        </w:rPr>
        <w:t>i</w:t>
      </w:r>
      <w:proofErr w:type="spellEnd"/>
      <w:r w:rsidRPr="00642059">
        <w:rPr>
          <w:rFonts w:ascii="Arial" w:hAnsi="Arial" w:cs="Arial"/>
          <w:sz w:val="14"/>
          <w:szCs w:val="14"/>
          <w:lang w:eastAsia="ru-RU"/>
        </w:rPr>
        <w:t xml:space="preserve">=1   </w:t>
      </w:r>
    </w:p>
    <w:p w:rsidR="00DC3C1A" w:rsidRPr="00642059" w:rsidRDefault="00DC3C1A" w:rsidP="00DC3C1A">
      <w:pPr>
        <w:autoSpaceDE w:val="0"/>
        <w:autoSpaceDN w:val="0"/>
        <w:adjustRightInd w:val="0"/>
        <w:spacing w:after="0" w:line="240" w:lineRule="auto"/>
        <w:jc w:val="both"/>
        <w:rPr>
          <w:rFonts w:ascii="Arial" w:hAnsi="Arial" w:cs="Arial"/>
          <w:sz w:val="14"/>
          <w:szCs w:val="14"/>
          <w:lang w:eastAsia="ru-RU"/>
        </w:rPr>
      </w:pPr>
      <w:r w:rsidRPr="00642059">
        <w:rPr>
          <w:rFonts w:ascii="Arial" w:hAnsi="Arial" w:cs="Arial"/>
          <w:sz w:val="14"/>
          <w:szCs w:val="14"/>
          <w:lang w:eastAsia="ru-RU"/>
        </w:rPr>
        <w:t xml:space="preserve">    </w:t>
      </w:r>
      <w:proofErr w:type="spellStart"/>
      <w:r w:rsidRPr="00642059">
        <w:rPr>
          <w:rFonts w:ascii="Arial" w:hAnsi="Arial" w:cs="Arial"/>
          <w:sz w:val="14"/>
          <w:szCs w:val="14"/>
          <w:lang w:eastAsia="ru-RU"/>
        </w:rPr>
        <w:t>ДО</w:t>
      </w:r>
      <w:r w:rsidRPr="00642059">
        <w:rPr>
          <w:rFonts w:ascii="Arial" w:hAnsi="Arial" w:cs="Arial"/>
          <w:sz w:val="14"/>
          <w:szCs w:val="14"/>
          <w:vertAlign w:val="subscript"/>
          <w:lang w:eastAsia="ru-RU"/>
        </w:rPr>
        <w:t>ср</w:t>
      </w:r>
      <w:proofErr w:type="spellEnd"/>
      <w:r w:rsidRPr="00642059">
        <w:rPr>
          <w:rFonts w:ascii="Arial" w:hAnsi="Arial" w:cs="Arial"/>
          <w:sz w:val="14"/>
          <w:szCs w:val="14"/>
          <w:vertAlign w:val="subscript"/>
          <w:lang w:eastAsia="ru-RU"/>
        </w:rPr>
        <w:t xml:space="preserve"> </w:t>
      </w:r>
      <w:r w:rsidRPr="00642059">
        <w:rPr>
          <w:rFonts w:ascii="Arial" w:hAnsi="Arial" w:cs="Arial"/>
          <w:sz w:val="14"/>
          <w:szCs w:val="14"/>
          <w:lang w:eastAsia="ru-RU"/>
        </w:rPr>
        <w:t xml:space="preserve"> = --------,</w:t>
      </w:r>
    </w:p>
    <w:p w:rsidR="00DC3C1A" w:rsidRPr="00642059" w:rsidRDefault="00DC3C1A" w:rsidP="00DC3C1A">
      <w:pPr>
        <w:autoSpaceDE w:val="0"/>
        <w:autoSpaceDN w:val="0"/>
        <w:adjustRightInd w:val="0"/>
        <w:spacing w:after="0" w:line="240" w:lineRule="auto"/>
        <w:jc w:val="both"/>
        <w:rPr>
          <w:rFonts w:ascii="Arial" w:hAnsi="Arial" w:cs="Arial"/>
          <w:sz w:val="14"/>
          <w:szCs w:val="14"/>
          <w:lang w:eastAsia="ru-RU"/>
        </w:rPr>
      </w:pPr>
      <w:r w:rsidRPr="00642059">
        <w:rPr>
          <w:rFonts w:ascii="Arial" w:hAnsi="Arial" w:cs="Arial"/>
          <w:sz w:val="14"/>
          <w:szCs w:val="14"/>
          <w:lang w:eastAsia="ru-RU"/>
        </w:rPr>
        <w:t xml:space="preserve">                  </w:t>
      </w:r>
      <w:proofErr w:type="gramStart"/>
      <w:r w:rsidRPr="00642059">
        <w:rPr>
          <w:rFonts w:ascii="Arial" w:hAnsi="Arial" w:cs="Arial"/>
          <w:sz w:val="14"/>
          <w:szCs w:val="14"/>
          <w:lang w:val="en-US" w:eastAsia="ru-RU"/>
        </w:rPr>
        <w:t>n</w:t>
      </w:r>
      <w:proofErr w:type="gramEnd"/>
    </w:p>
    <w:p w:rsidR="00DC3C1A" w:rsidRPr="00642059" w:rsidRDefault="00DC3C1A" w:rsidP="00DC3C1A">
      <w:pPr>
        <w:autoSpaceDE w:val="0"/>
        <w:autoSpaceDN w:val="0"/>
        <w:adjustRightInd w:val="0"/>
        <w:spacing w:after="0" w:line="240" w:lineRule="auto"/>
        <w:ind w:firstLine="709"/>
        <w:jc w:val="both"/>
        <w:rPr>
          <w:rFonts w:ascii="Arial" w:hAnsi="Arial" w:cs="Arial"/>
          <w:sz w:val="14"/>
          <w:szCs w:val="14"/>
          <w:lang w:eastAsia="ru-RU"/>
        </w:rPr>
      </w:pPr>
      <w:r w:rsidRPr="00642059">
        <w:rPr>
          <w:rFonts w:ascii="Arial" w:hAnsi="Arial" w:cs="Arial"/>
          <w:sz w:val="14"/>
          <w:szCs w:val="14"/>
          <w:lang w:eastAsia="ru-RU"/>
        </w:rPr>
        <w:t xml:space="preserve">где </w:t>
      </w:r>
      <w:proofErr w:type="spellStart"/>
      <w:r w:rsidRPr="00642059">
        <w:rPr>
          <w:rFonts w:ascii="Arial" w:hAnsi="Arial" w:cs="Arial"/>
          <w:sz w:val="14"/>
          <w:szCs w:val="14"/>
          <w:lang w:eastAsia="ru-RU"/>
        </w:rPr>
        <w:t>ДО</w:t>
      </w:r>
      <w:r w:rsidRPr="00642059">
        <w:rPr>
          <w:rFonts w:ascii="Arial" w:hAnsi="Arial" w:cs="Arial"/>
          <w:sz w:val="14"/>
          <w:szCs w:val="14"/>
          <w:vertAlign w:val="subscript"/>
          <w:lang w:eastAsia="ru-RU"/>
        </w:rPr>
        <w:t>ср</w:t>
      </w:r>
      <w:proofErr w:type="spellEnd"/>
      <w:r w:rsidRPr="00642059">
        <w:rPr>
          <w:rFonts w:ascii="Arial" w:hAnsi="Arial" w:cs="Arial"/>
          <w:sz w:val="14"/>
          <w:szCs w:val="14"/>
          <w:lang w:eastAsia="ru-RU"/>
        </w:rPr>
        <w:t xml:space="preserve"> - средний размер оклада (должностного   оклада), ставки заработной платы работников основного персонала;</w:t>
      </w:r>
    </w:p>
    <w:p w:rsidR="00DC3C1A" w:rsidRPr="00642059" w:rsidRDefault="00DC3C1A" w:rsidP="00DC3C1A">
      <w:pPr>
        <w:autoSpaceDE w:val="0"/>
        <w:autoSpaceDN w:val="0"/>
        <w:adjustRightInd w:val="0"/>
        <w:spacing w:after="0" w:line="240" w:lineRule="auto"/>
        <w:ind w:firstLine="709"/>
        <w:jc w:val="both"/>
        <w:rPr>
          <w:rFonts w:ascii="Arial" w:hAnsi="Arial" w:cs="Arial"/>
          <w:sz w:val="14"/>
          <w:szCs w:val="14"/>
          <w:lang w:eastAsia="ru-RU"/>
        </w:rPr>
      </w:pPr>
      <w:proofErr w:type="spellStart"/>
      <w:r w:rsidRPr="00642059">
        <w:rPr>
          <w:rFonts w:ascii="Arial" w:hAnsi="Arial" w:cs="Arial"/>
          <w:sz w:val="14"/>
          <w:szCs w:val="14"/>
          <w:lang w:eastAsia="ru-RU"/>
        </w:rPr>
        <w:t>ДО</w:t>
      </w:r>
      <w:proofErr w:type="gramStart"/>
      <w:r w:rsidRPr="00642059">
        <w:rPr>
          <w:rFonts w:ascii="Arial" w:hAnsi="Arial" w:cs="Arial"/>
          <w:sz w:val="14"/>
          <w:szCs w:val="14"/>
          <w:vertAlign w:val="subscript"/>
          <w:lang w:eastAsia="ru-RU"/>
        </w:rPr>
        <w:t>i</w:t>
      </w:r>
      <w:proofErr w:type="spellEnd"/>
      <w:proofErr w:type="gramEnd"/>
      <w:r w:rsidRPr="00642059">
        <w:rPr>
          <w:rFonts w:ascii="Arial" w:hAnsi="Arial" w:cs="Arial"/>
          <w:sz w:val="14"/>
          <w:szCs w:val="14"/>
          <w:lang w:eastAsia="ru-RU"/>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DC3C1A" w:rsidRPr="00642059" w:rsidRDefault="00DC3C1A" w:rsidP="00DC3C1A">
      <w:pPr>
        <w:autoSpaceDE w:val="0"/>
        <w:autoSpaceDN w:val="0"/>
        <w:adjustRightInd w:val="0"/>
        <w:spacing w:after="0" w:line="240" w:lineRule="auto"/>
        <w:ind w:firstLine="540"/>
        <w:jc w:val="both"/>
        <w:rPr>
          <w:rFonts w:ascii="Arial" w:hAnsi="Arial" w:cs="Arial"/>
          <w:sz w:val="14"/>
          <w:szCs w:val="14"/>
          <w:lang w:eastAsia="ru-RU"/>
        </w:rPr>
      </w:pPr>
      <w:r w:rsidRPr="00642059">
        <w:rPr>
          <w:rFonts w:ascii="Arial" w:hAnsi="Arial" w:cs="Arial"/>
          <w:sz w:val="14"/>
          <w:szCs w:val="14"/>
          <w:lang w:eastAsia="ru-RU"/>
        </w:rPr>
        <w:t>n - штатная численность работников основного персонала.</w:t>
      </w:r>
    </w:p>
    <w:p w:rsidR="00DC3C1A" w:rsidRPr="00642059" w:rsidRDefault="00DC3C1A" w:rsidP="00DC3C1A">
      <w:pPr>
        <w:autoSpaceDE w:val="0"/>
        <w:autoSpaceDN w:val="0"/>
        <w:adjustRightInd w:val="0"/>
        <w:spacing w:after="0" w:line="240" w:lineRule="auto"/>
        <w:ind w:firstLine="540"/>
        <w:jc w:val="both"/>
        <w:rPr>
          <w:rFonts w:ascii="Arial" w:hAnsi="Arial" w:cs="Arial"/>
          <w:sz w:val="14"/>
          <w:szCs w:val="14"/>
          <w:lang w:eastAsia="ru-RU"/>
        </w:rPr>
      </w:pPr>
      <w:r w:rsidRPr="00642059">
        <w:rPr>
          <w:rFonts w:ascii="Arial" w:hAnsi="Arial" w:cs="Arial"/>
          <w:sz w:val="14"/>
          <w:szCs w:val="14"/>
          <w:lang w:eastAsia="ru-RU"/>
        </w:rPr>
        <w:t>4.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DC3C1A" w:rsidRPr="00642059" w:rsidRDefault="00DC3C1A" w:rsidP="00DC3C1A">
      <w:pPr>
        <w:autoSpaceDE w:val="0"/>
        <w:autoSpaceDN w:val="0"/>
        <w:adjustRightInd w:val="0"/>
        <w:spacing w:after="0" w:line="240" w:lineRule="auto"/>
        <w:ind w:firstLine="540"/>
        <w:jc w:val="both"/>
        <w:rPr>
          <w:rFonts w:ascii="Arial" w:hAnsi="Arial" w:cs="Arial"/>
          <w:sz w:val="14"/>
          <w:szCs w:val="14"/>
          <w:lang w:eastAsia="ru-RU"/>
        </w:rPr>
      </w:pPr>
      <w:r w:rsidRPr="00642059">
        <w:rPr>
          <w:rFonts w:ascii="Arial" w:hAnsi="Arial" w:cs="Arial"/>
          <w:sz w:val="14"/>
          <w:szCs w:val="14"/>
          <w:lang w:eastAsia="ru-RU"/>
        </w:rPr>
        <w:t>изменения утвержденной штатной численности работников основного персонала учреждения более чем на 15 процентов;</w:t>
      </w:r>
    </w:p>
    <w:p w:rsidR="00DC3C1A" w:rsidRPr="00642059" w:rsidRDefault="00DC3C1A" w:rsidP="00DC3C1A">
      <w:pPr>
        <w:autoSpaceDE w:val="0"/>
        <w:autoSpaceDN w:val="0"/>
        <w:adjustRightInd w:val="0"/>
        <w:spacing w:after="0" w:line="240" w:lineRule="auto"/>
        <w:ind w:firstLine="540"/>
        <w:jc w:val="both"/>
        <w:rPr>
          <w:rFonts w:ascii="Arial" w:hAnsi="Arial" w:cs="Arial"/>
          <w:sz w:val="14"/>
          <w:szCs w:val="14"/>
          <w:lang w:eastAsia="ru-RU"/>
        </w:rPr>
      </w:pPr>
      <w:r w:rsidRPr="00642059">
        <w:rPr>
          <w:rFonts w:ascii="Arial" w:hAnsi="Arial" w:cs="Arial"/>
          <w:sz w:val="14"/>
          <w:szCs w:val="14"/>
          <w:lang w:eastAsia="ru-RU"/>
        </w:rPr>
        <w:t>увеличения (индексации) окладов (должностных окладов), ставок заработной платы работников.</w:t>
      </w:r>
    </w:p>
    <w:p w:rsidR="00DC3C1A" w:rsidRPr="00642059" w:rsidRDefault="00DC3C1A" w:rsidP="00F9508D">
      <w:pPr>
        <w:rPr>
          <w:rFonts w:ascii="Arial" w:hAnsi="Arial" w:cs="Arial"/>
          <w:sz w:val="14"/>
          <w:szCs w:val="14"/>
        </w:rPr>
      </w:pPr>
    </w:p>
    <w:p w:rsidR="00A87E6B" w:rsidRPr="00642059" w:rsidRDefault="00A87E6B" w:rsidP="00A87E6B">
      <w:pPr>
        <w:spacing w:after="0" w:line="240" w:lineRule="auto"/>
        <w:jc w:val="center"/>
        <w:rPr>
          <w:rFonts w:ascii="Arial" w:hAnsi="Arial" w:cs="Arial"/>
          <w:b/>
          <w:sz w:val="18"/>
          <w:szCs w:val="18"/>
          <w:lang w:eastAsia="ru-RU"/>
        </w:rPr>
      </w:pPr>
      <w:r w:rsidRPr="00642059">
        <w:rPr>
          <w:rFonts w:ascii="Arial" w:hAnsi="Arial" w:cs="Arial"/>
          <w:b/>
          <w:sz w:val="18"/>
          <w:szCs w:val="18"/>
          <w:lang w:eastAsia="ru-RU"/>
        </w:rPr>
        <w:t>АДМИНИСТРАЦИЯ КАНСКОГО РАЙОНАКРАСНОЯРСКОГО КРАЯ</w:t>
      </w:r>
    </w:p>
    <w:p w:rsidR="00A87E6B" w:rsidRPr="00642059" w:rsidRDefault="00A87E6B" w:rsidP="00A87E6B">
      <w:pPr>
        <w:spacing w:after="0" w:line="240" w:lineRule="auto"/>
        <w:jc w:val="center"/>
        <w:rPr>
          <w:rFonts w:ascii="Arial" w:hAnsi="Arial" w:cs="Arial"/>
          <w:b/>
          <w:sz w:val="18"/>
          <w:szCs w:val="18"/>
          <w:lang w:eastAsia="ru-RU"/>
        </w:rPr>
      </w:pPr>
      <w:r w:rsidRPr="00642059">
        <w:rPr>
          <w:rFonts w:ascii="Arial" w:hAnsi="Arial" w:cs="Arial"/>
          <w:b/>
          <w:sz w:val="18"/>
          <w:szCs w:val="18"/>
          <w:lang w:eastAsia="ru-RU"/>
        </w:rPr>
        <w:t>ПОСТАНОВЛЕНИЕ</w:t>
      </w:r>
    </w:p>
    <w:p w:rsidR="00A87E6B" w:rsidRPr="00642059" w:rsidRDefault="00A87E6B" w:rsidP="00A87E6B">
      <w:pPr>
        <w:spacing w:after="0" w:line="240" w:lineRule="auto"/>
        <w:jc w:val="center"/>
        <w:rPr>
          <w:rFonts w:ascii="Arial" w:hAnsi="Arial" w:cs="Arial"/>
          <w:b/>
          <w:sz w:val="18"/>
          <w:szCs w:val="18"/>
          <w:lang w:eastAsia="ru-RU"/>
        </w:rPr>
      </w:pPr>
    </w:p>
    <w:p w:rsidR="00A87E6B" w:rsidRPr="00642059" w:rsidRDefault="00A87E6B" w:rsidP="00A87E6B">
      <w:pPr>
        <w:spacing w:after="0" w:line="240" w:lineRule="auto"/>
        <w:rPr>
          <w:rFonts w:ascii="Arial" w:hAnsi="Arial" w:cs="Arial"/>
          <w:b/>
          <w:sz w:val="16"/>
          <w:szCs w:val="16"/>
          <w:lang w:eastAsia="ru-RU"/>
        </w:rPr>
      </w:pPr>
      <w:r w:rsidRPr="00642059">
        <w:rPr>
          <w:rFonts w:ascii="Arial" w:hAnsi="Arial" w:cs="Arial"/>
          <w:b/>
          <w:sz w:val="16"/>
          <w:szCs w:val="16"/>
          <w:lang w:eastAsia="ru-RU"/>
        </w:rPr>
        <w:lastRenderedPageBreak/>
        <w:t>31.10.2018</w:t>
      </w:r>
      <w:r w:rsidRPr="00642059">
        <w:rPr>
          <w:rFonts w:ascii="Arial" w:hAnsi="Arial" w:cs="Arial"/>
          <w:b/>
          <w:sz w:val="16"/>
          <w:szCs w:val="16"/>
          <w:lang w:eastAsia="ru-RU"/>
        </w:rPr>
        <w:tab/>
        <w:t xml:space="preserve">                                   </w:t>
      </w:r>
      <w:r w:rsidRPr="00642059">
        <w:rPr>
          <w:rFonts w:ascii="Arial" w:hAnsi="Arial" w:cs="Arial"/>
          <w:b/>
          <w:sz w:val="16"/>
          <w:szCs w:val="16"/>
          <w:lang w:eastAsia="ru-RU"/>
        </w:rPr>
        <w:tab/>
      </w:r>
      <w:r w:rsidRPr="00642059">
        <w:rPr>
          <w:rFonts w:ascii="Arial" w:hAnsi="Arial" w:cs="Arial"/>
          <w:b/>
          <w:sz w:val="16"/>
          <w:szCs w:val="16"/>
          <w:lang w:eastAsia="ru-RU"/>
        </w:rPr>
        <w:tab/>
      </w:r>
      <w:r w:rsidRPr="00642059">
        <w:rPr>
          <w:rFonts w:ascii="Arial" w:hAnsi="Arial" w:cs="Arial"/>
          <w:b/>
          <w:sz w:val="16"/>
          <w:szCs w:val="16"/>
          <w:lang w:eastAsia="ru-RU"/>
        </w:rPr>
        <w:tab/>
        <w:t xml:space="preserve"> г. Канск                                       </w:t>
      </w:r>
      <w:r w:rsidRPr="00642059">
        <w:rPr>
          <w:rFonts w:ascii="Arial" w:hAnsi="Arial" w:cs="Arial"/>
          <w:b/>
          <w:sz w:val="16"/>
          <w:szCs w:val="16"/>
          <w:lang w:eastAsia="ru-RU"/>
        </w:rPr>
        <w:tab/>
      </w:r>
      <w:r w:rsidRPr="00642059">
        <w:rPr>
          <w:rFonts w:ascii="Arial" w:hAnsi="Arial" w:cs="Arial"/>
          <w:b/>
          <w:sz w:val="16"/>
          <w:szCs w:val="16"/>
          <w:lang w:eastAsia="ru-RU"/>
        </w:rPr>
        <w:tab/>
      </w:r>
      <w:r w:rsidRPr="00642059">
        <w:rPr>
          <w:rFonts w:ascii="Arial" w:hAnsi="Arial" w:cs="Arial"/>
          <w:b/>
          <w:sz w:val="16"/>
          <w:szCs w:val="16"/>
          <w:lang w:eastAsia="ru-RU"/>
        </w:rPr>
        <w:tab/>
        <w:t xml:space="preserve"> № 506-пг</w:t>
      </w:r>
      <w:r w:rsidRPr="00642059">
        <w:rPr>
          <w:rFonts w:ascii="Arial" w:hAnsi="Arial" w:cs="Arial"/>
          <w:b/>
          <w:sz w:val="16"/>
          <w:szCs w:val="16"/>
          <w:lang w:eastAsia="ru-RU"/>
        </w:rPr>
        <w:tab/>
      </w:r>
      <w:r w:rsidRPr="00642059">
        <w:rPr>
          <w:rFonts w:ascii="Arial" w:hAnsi="Arial" w:cs="Arial"/>
          <w:b/>
          <w:sz w:val="16"/>
          <w:szCs w:val="16"/>
          <w:lang w:eastAsia="ru-RU"/>
        </w:rPr>
        <w:tab/>
      </w:r>
      <w:r w:rsidRPr="00642059">
        <w:rPr>
          <w:rFonts w:ascii="Arial" w:hAnsi="Arial" w:cs="Arial"/>
          <w:b/>
          <w:sz w:val="16"/>
          <w:szCs w:val="16"/>
          <w:lang w:eastAsia="ru-RU"/>
        </w:rPr>
        <w:tab/>
      </w:r>
      <w:r w:rsidRPr="00642059">
        <w:rPr>
          <w:rFonts w:ascii="Arial" w:hAnsi="Arial" w:cs="Arial"/>
          <w:b/>
          <w:sz w:val="16"/>
          <w:szCs w:val="16"/>
          <w:lang w:eastAsia="ru-RU"/>
        </w:rPr>
        <w:tab/>
      </w:r>
      <w:r w:rsidRPr="00642059">
        <w:rPr>
          <w:rFonts w:ascii="Arial" w:hAnsi="Arial" w:cs="Arial"/>
          <w:b/>
          <w:sz w:val="16"/>
          <w:szCs w:val="16"/>
          <w:lang w:eastAsia="ru-RU"/>
        </w:rPr>
        <w:tab/>
        <w:t xml:space="preserve">         </w:t>
      </w:r>
    </w:p>
    <w:p w:rsidR="00A87E6B" w:rsidRPr="00642059" w:rsidRDefault="00A87E6B" w:rsidP="009E3528">
      <w:pPr>
        <w:autoSpaceDE w:val="0"/>
        <w:autoSpaceDN w:val="0"/>
        <w:adjustRightInd w:val="0"/>
        <w:spacing w:after="0" w:line="240" w:lineRule="auto"/>
        <w:jc w:val="center"/>
        <w:rPr>
          <w:rFonts w:ascii="Arial" w:hAnsi="Arial" w:cs="Arial"/>
          <w:b/>
          <w:bCs/>
          <w:sz w:val="16"/>
          <w:szCs w:val="16"/>
          <w:lang w:eastAsia="ru-RU"/>
        </w:rPr>
      </w:pPr>
      <w:r w:rsidRPr="00642059">
        <w:rPr>
          <w:rFonts w:ascii="Arial" w:hAnsi="Arial" w:cs="Arial"/>
          <w:b/>
          <w:bCs/>
          <w:sz w:val="16"/>
          <w:szCs w:val="16"/>
          <w:lang w:eastAsia="ru-RU"/>
        </w:rPr>
        <w:t>Об утверждении Положения о рабочей группе при администрации Канского района по организации доступа негосударственных организаций к предоставлению услуг в социальной сфере</w:t>
      </w:r>
    </w:p>
    <w:p w:rsidR="00A87E6B" w:rsidRPr="00642059" w:rsidRDefault="00A87E6B" w:rsidP="00A87E6B">
      <w:pPr>
        <w:autoSpaceDE w:val="0"/>
        <w:autoSpaceDN w:val="0"/>
        <w:adjustRightInd w:val="0"/>
        <w:spacing w:after="0" w:line="240" w:lineRule="auto"/>
        <w:jc w:val="both"/>
        <w:rPr>
          <w:rFonts w:ascii="Arial" w:hAnsi="Arial" w:cs="Arial"/>
          <w:bCs/>
          <w:spacing w:val="-20"/>
          <w:sz w:val="14"/>
          <w:szCs w:val="14"/>
          <w:lang w:eastAsia="ru-RU"/>
        </w:rPr>
      </w:pPr>
    </w:p>
    <w:p w:rsidR="00A87E6B" w:rsidRPr="00642059" w:rsidRDefault="00A87E6B" w:rsidP="00A87E6B">
      <w:pPr>
        <w:autoSpaceDE w:val="0"/>
        <w:autoSpaceDN w:val="0"/>
        <w:adjustRightInd w:val="0"/>
        <w:spacing w:after="0" w:line="240" w:lineRule="auto"/>
        <w:jc w:val="both"/>
        <w:rPr>
          <w:rFonts w:ascii="Arial" w:hAnsi="Arial" w:cs="Arial"/>
          <w:sz w:val="14"/>
          <w:szCs w:val="14"/>
          <w:lang w:eastAsia="ru-RU"/>
        </w:rPr>
      </w:pPr>
    </w:p>
    <w:p w:rsidR="00A87E6B" w:rsidRPr="00642059" w:rsidRDefault="00A87E6B" w:rsidP="00A87E6B">
      <w:pPr>
        <w:autoSpaceDE w:val="0"/>
        <w:autoSpaceDN w:val="0"/>
        <w:adjustRightInd w:val="0"/>
        <w:spacing w:after="0" w:line="240" w:lineRule="auto"/>
        <w:ind w:firstLine="540"/>
        <w:jc w:val="both"/>
        <w:rPr>
          <w:rFonts w:ascii="Arial" w:hAnsi="Arial" w:cs="Arial"/>
          <w:sz w:val="14"/>
          <w:szCs w:val="14"/>
          <w:lang w:eastAsia="ru-RU"/>
        </w:rPr>
      </w:pPr>
      <w:proofErr w:type="gramStart"/>
      <w:r w:rsidRPr="00642059">
        <w:rPr>
          <w:rFonts w:ascii="Arial" w:hAnsi="Arial" w:cs="Arial"/>
          <w:sz w:val="14"/>
          <w:szCs w:val="14"/>
          <w:lang w:eastAsia="ru-RU"/>
        </w:rPr>
        <w:t>В целях реализации мероприятий по обеспечению поэтапного доступа  организаций, осуществляющих деятельность в социальной сфере, к бюджетным средствам, выделяемым на предоставление услуг населению Канского района в социальной сфере, руководствуясь</w:t>
      </w:r>
      <w:r w:rsidRPr="00642059">
        <w:rPr>
          <w:rFonts w:ascii="Arial" w:hAnsi="Arial" w:cs="Arial"/>
          <w:sz w:val="14"/>
          <w:szCs w:val="14"/>
        </w:rPr>
        <w:t xml:space="preserve"> </w:t>
      </w:r>
      <w:r w:rsidRPr="00642059">
        <w:rPr>
          <w:rFonts w:ascii="Arial" w:hAnsi="Arial" w:cs="Arial"/>
          <w:sz w:val="14"/>
          <w:szCs w:val="14"/>
          <w:lang w:eastAsia="ru-RU"/>
        </w:rPr>
        <w:t>п. 25 ч.1 ст. 15 Федерального закона от 06.10.2003 № 131 –  ФЗ «Об общих принципах организации местного самоуправления в Российской Федерации», в соответствии ст. 38, ст. 40 Устава Канского района, ПОСТАНОВЛЯЮ:</w:t>
      </w:r>
      <w:proofErr w:type="gramEnd"/>
    </w:p>
    <w:p w:rsidR="00A87E6B" w:rsidRPr="00642059" w:rsidRDefault="00A87E6B" w:rsidP="00A87E6B">
      <w:pPr>
        <w:autoSpaceDE w:val="0"/>
        <w:autoSpaceDN w:val="0"/>
        <w:adjustRightInd w:val="0"/>
        <w:spacing w:after="0" w:line="240" w:lineRule="auto"/>
        <w:ind w:firstLine="567"/>
        <w:jc w:val="both"/>
        <w:rPr>
          <w:rFonts w:ascii="Arial" w:hAnsi="Arial" w:cs="Arial"/>
          <w:bCs/>
          <w:sz w:val="14"/>
          <w:szCs w:val="14"/>
          <w:lang w:eastAsia="ru-RU"/>
        </w:rPr>
      </w:pPr>
      <w:r w:rsidRPr="00642059">
        <w:rPr>
          <w:rFonts w:ascii="Arial" w:hAnsi="Arial" w:cs="Arial"/>
          <w:bCs/>
          <w:sz w:val="14"/>
          <w:szCs w:val="14"/>
          <w:lang w:eastAsia="ru-RU"/>
        </w:rPr>
        <w:t>1. Утвердить Положение о рабочей группе, согласно приложению к настоящему Постановлению.</w:t>
      </w:r>
    </w:p>
    <w:p w:rsidR="00A87E6B" w:rsidRPr="00642059" w:rsidRDefault="00A87E6B" w:rsidP="00A87E6B">
      <w:pPr>
        <w:autoSpaceDE w:val="0"/>
        <w:autoSpaceDN w:val="0"/>
        <w:adjustRightInd w:val="0"/>
        <w:spacing w:after="0" w:line="240" w:lineRule="auto"/>
        <w:ind w:firstLine="567"/>
        <w:jc w:val="both"/>
        <w:rPr>
          <w:rFonts w:ascii="Arial" w:hAnsi="Arial" w:cs="Arial"/>
          <w:bCs/>
          <w:sz w:val="14"/>
          <w:szCs w:val="14"/>
          <w:lang w:eastAsia="ru-RU"/>
        </w:rPr>
      </w:pPr>
      <w:r w:rsidRPr="00642059">
        <w:rPr>
          <w:rFonts w:ascii="Arial" w:hAnsi="Arial" w:cs="Arial"/>
          <w:bCs/>
          <w:sz w:val="14"/>
          <w:szCs w:val="14"/>
          <w:lang w:eastAsia="ru-RU"/>
        </w:rPr>
        <w:t xml:space="preserve">2. </w:t>
      </w:r>
      <w:proofErr w:type="gramStart"/>
      <w:r w:rsidRPr="00642059">
        <w:rPr>
          <w:rFonts w:ascii="Arial" w:hAnsi="Arial" w:cs="Arial"/>
          <w:bCs/>
          <w:sz w:val="14"/>
          <w:szCs w:val="14"/>
          <w:lang w:eastAsia="ru-RU"/>
        </w:rPr>
        <w:t>Контроль за</w:t>
      </w:r>
      <w:proofErr w:type="gramEnd"/>
      <w:r w:rsidRPr="00642059">
        <w:rPr>
          <w:rFonts w:ascii="Arial" w:hAnsi="Arial" w:cs="Arial"/>
          <w:bCs/>
          <w:sz w:val="14"/>
          <w:szCs w:val="14"/>
          <w:lang w:eastAsia="ru-RU"/>
        </w:rPr>
        <w:t xml:space="preserve"> выполнением настоящего постановления возложить на заместителя Главы  Канского района</w:t>
      </w:r>
      <w:r w:rsidRPr="00642059">
        <w:rPr>
          <w:rFonts w:ascii="Arial" w:hAnsi="Arial" w:cs="Arial"/>
          <w:b/>
          <w:bCs/>
          <w:sz w:val="14"/>
          <w:szCs w:val="14"/>
          <w:lang w:eastAsia="ru-RU"/>
        </w:rPr>
        <w:t xml:space="preserve"> </w:t>
      </w:r>
      <w:r w:rsidRPr="00642059">
        <w:rPr>
          <w:rFonts w:ascii="Arial" w:hAnsi="Arial" w:cs="Arial"/>
          <w:bCs/>
          <w:sz w:val="14"/>
          <w:szCs w:val="14"/>
          <w:lang w:eastAsia="ru-RU"/>
        </w:rPr>
        <w:t>по социальным вопросам  Е. А. Гусеву.</w:t>
      </w:r>
    </w:p>
    <w:p w:rsidR="00A87E6B" w:rsidRPr="00642059" w:rsidRDefault="00A87E6B" w:rsidP="00A87E6B">
      <w:pPr>
        <w:shd w:val="clear" w:color="auto" w:fill="FFFFFF"/>
        <w:spacing w:after="0" w:line="240" w:lineRule="auto"/>
        <w:ind w:firstLine="567"/>
        <w:jc w:val="both"/>
        <w:textAlignment w:val="baseline"/>
        <w:rPr>
          <w:rFonts w:ascii="Arial" w:hAnsi="Arial" w:cs="Arial"/>
          <w:sz w:val="14"/>
          <w:szCs w:val="14"/>
          <w:lang w:eastAsia="ru-RU"/>
        </w:rPr>
      </w:pPr>
      <w:r w:rsidRPr="00642059">
        <w:rPr>
          <w:rFonts w:ascii="Arial" w:hAnsi="Arial" w:cs="Arial"/>
          <w:sz w:val="14"/>
          <w:szCs w:val="14"/>
          <w:lang w:eastAsia="ru-RU"/>
        </w:rPr>
        <w:t xml:space="preserve">3.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 </w:t>
      </w:r>
    </w:p>
    <w:p w:rsidR="00A87E6B" w:rsidRPr="00642059" w:rsidRDefault="00A87E6B" w:rsidP="00A87E6B">
      <w:pPr>
        <w:widowControl w:val="0"/>
        <w:autoSpaceDE w:val="0"/>
        <w:autoSpaceDN w:val="0"/>
        <w:adjustRightInd w:val="0"/>
        <w:spacing w:after="0" w:line="240" w:lineRule="auto"/>
        <w:jc w:val="both"/>
        <w:rPr>
          <w:rFonts w:ascii="Arial" w:hAnsi="Arial" w:cs="Arial"/>
          <w:sz w:val="14"/>
          <w:szCs w:val="14"/>
          <w:lang w:eastAsia="ru-RU"/>
        </w:rPr>
      </w:pPr>
    </w:p>
    <w:p w:rsidR="00A87E6B" w:rsidRPr="00642059" w:rsidRDefault="00A87E6B" w:rsidP="00A87E6B">
      <w:pPr>
        <w:widowControl w:val="0"/>
        <w:autoSpaceDE w:val="0"/>
        <w:autoSpaceDN w:val="0"/>
        <w:adjustRightInd w:val="0"/>
        <w:spacing w:after="0" w:line="240" w:lineRule="auto"/>
        <w:jc w:val="both"/>
        <w:rPr>
          <w:rFonts w:ascii="Arial" w:hAnsi="Arial" w:cs="Arial"/>
          <w:sz w:val="14"/>
          <w:szCs w:val="14"/>
          <w:lang w:eastAsia="ru-RU"/>
        </w:rPr>
      </w:pPr>
    </w:p>
    <w:p w:rsidR="00A87E6B" w:rsidRPr="00642059" w:rsidRDefault="00A87E6B" w:rsidP="00A87E6B">
      <w:pPr>
        <w:shd w:val="clear" w:color="auto" w:fill="FFFFFF"/>
        <w:spacing w:after="0" w:line="240" w:lineRule="auto"/>
        <w:ind w:left="5387"/>
        <w:textAlignment w:val="baseline"/>
        <w:rPr>
          <w:rFonts w:ascii="Arial" w:hAnsi="Arial" w:cs="Arial"/>
          <w:spacing w:val="2"/>
          <w:sz w:val="12"/>
          <w:szCs w:val="12"/>
          <w:lang w:eastAsia="ru-RU"/>
        </w:rPr>
      </w:pPr>
      <w:r w:rsidRPr="00642059">
        <w:rPr>
          <w:rFonts w:ascii="Arial" w:hAnsi="Arial" w:cs="Arial"/>
          <w:spacing w:val="2"/>
          <w:sz w:val="12"/>
          <w:szCs w:val="12"/>
          <w:lang w:eastAsia="ru-RU"/>
        </w:rPr>
        <w:t>Приложение к постановлению     администрации  Канского района</w:t>
      </w:r>
      <w:r w:rsidRPr="00642059">
        <w:rPr>
          <w:rFonts w:ascii="Arial" w:hAnsi="Arial" w:cs="Arial"/>
          <w:spacing w:val="2"/>
          <w:sz w:val="12"/>
          <w:szCs w:val="12"/>
          <w:lang w:eastAsia="ru-RU"/>
        </w:rPr>
        <w:br/>
        <w:t>от 31.10.2018 № 506-пг</w:t>
      </w:r>
    </w:p>
    <w:p w:rsidR="00A87E6B" w:rsidRPr="00642059" w:rsidRDefault="00A87E6B" w:rsidP="00A87E6B">
      <w:pPr>
        <w:shd w:val="clear" w:color="auto" w:fill="FFFFFF"/>
        <w:spacing w:after="0" w:line="240" w:lineRule="auto"/>
        <w:jc w:val="center"/>
        <w:textAlignment w:val="baseline"/>
        <w:rPr>
          <w:rFonts w:ascii="Arial" w:hAnsi="Arial" w:cs="Arial"/>
          <w:smallCaps/>
          <w:spacing w:val="2"/>
          <w:sz w:val="12"/>
          <w:szCs w:val="12"/>
          <w:lang w:eastAsia="ru-RU"/>
        </w:rPr>
      </w:pPr>
    </w:p>
    <w:p w:rsidR="00A87E6B" w:rsidRPr="00642059" w:rsidRDefault="00A87E6B" w:rsidP="00A87E6B">
      <w:pPr>
        <w:shd w:val="clear" w:color="auto" w:fill="FFFFFF"/>
        <w:spacing w:after="0" w:line="240" w:lineRule="auto"/>
        <w:jc w:val="center"/>
        <w:textAlignment w:val="baseline"/>
        <w:rPr>
          <w:rFonts w:ascii="Arial" w:hAnsi="Arial" w:cs="Arial"/>
          <w:spacing w:val="2"/>
          <w:sz w:val="14"/>
          <w:szCs w:val="14"/>
          <w:lang w:eastAsia="ru-RU"/>
        </w:rPr>
      </w:pPr>
      <w:r w:rsidRPr="00642059">
        <w:rPr>
          <w:rFonts w:ascii="Arial" w:hAnsi="Arial" w:cs="Arial"/>
          <w:spacing w:val="2"/>
          <w:sz w:val="14"/>
          <w:szCs w:val="14"/>
          <w:lang w:eastAsia="ru-RU"/>
        </w:rPr>
        <w:t xml:space="preserve">Положение о рабочей группе при администрации Канского района </w:t>
      </w:r>
    </w:p>
    <w:p w:rsidR="00A87E6B" w:rsidRPr="00642059" w:rsidRDefault="00A87E6B" w:rsidP="00A87E6B">
      <w:pPr>
        <w:shd w:val="clear" w:color="auto" w:fill="FFFFFF"/>
        <w:spacing w:after="0" w:line="240" w:lineRule="auto"/>
        <w:jc w:val="center"/>
        <w:textAlignment w:val="baseline"/>
        <w:rPr>
          <w:rFonts w:ascii="Arial" w:hAnsi="Arial" w:cs="Arial"/>
          <w:spacing w:val="2"/>
          <w:sz w:val="14"/>
          <w:szCs w:val="14"/>
          <w:lang w:eastAsia="ru-RU"/>
        </w:rPr>
      </w:pPr>
      <w:r w:rsidRPr="00642059">
        <w:rPr>
          <w:rFonts w:ascii="Arial" w:hAnsi="Arial" w:cs="Arial"/>
          <w:spacing w:val="2"/>
          <w:sz w:val="14"/>
          <w:szCs w:val="14"/>
          <w:lang w:eastAsia="ru-RU"/>
        </w:rPr>
        <w:t>по организации доступа негосударственных организаций к предоставлению услуг в социальной сфере</w:t>
      </w:r>
    </w:p>
    <w:p w:rsidR="00A87E6B" w:rsidRPr="00642059" w:rsidRDefault="00A87E6B" w:rsidP="00A87E6B">
      <w:pPr>
        <w:shd w:val="clear" w:color="auto" w:fill="FFFFFF"/>
        <w:spacing w:after="0" w:line="240" w:lineRule="auto"/>
        <w:ind w:firstLine="142"/>
        <w:jc w:val="center"/>
        <w:textAlignment w:val="baseline"/>
        <w:outlineLvl w:val="2"/>
        <w:rPr>
          <w:rFonts w:ascii="Arial" w:hAnsi="Arial" w:cs="Arial"/>
          <w:spacing w:val="2"/>
          <w:sz w:val="14"/>
          <w:szCs w:val="14"/>
          <w:lang w:eastAsia="ru-RU"/>
        </w:rPr>
      </w:pPr>
    </w:p>
    <w:p w:rsidR="00A87E6B" w:rsidRPr="00642059" w:rsidRDefault="00A87E6B" w:rsidP="00A87E6B">
      <w:pPr>
        <w:shd w:val="clear" w:color="auto" w:fill="FFFFFF"/>
        <w:spacing w:after="0" w:line="240" w:lineRule="auto"/>
        <w:ind w:firstLine="142"/>
        <w:jc w:val="center"/>
        <w:textAlignment w:val="baseline"/>
        <w:outlineLvl w:val="2"/>
        <w:rPr>
          <w:rFonts w:ascii="Arial" w:hAnsi="Arial" w:cs="Arial"/>
          <w:spacing w:val="2"/>
          <w:sz w:val="14"/>
          <w:szCs w:val="14"/>
          <w:lang w:eastAsia="ru-RU"/>
        </w:rPr>
      </w:pPr>
      <w:r w:rsidRPr="00642059">
        <w:rPr>
          <w:rFonts w:ascii="Arial" w:hAnsi="Arial" w:cs="Arial"/>
          <w:spacing w:val="2"/>
          <w:sz w:val="14"/>
          <w:szCs w:val="14"/>
          <w:lang w:eastAsia="ru-RU"/>
        </w:rPr>
        <w:t>1. Общие положения</w:t>
      </w:r>
    </w:p>
    <w:p w:rsidR="00A87E6B" w:rsidRPr="00642059" w:rsidRDefault="00A87E6B" w:rsidP="00A87E6B">
      <w:pPr>
        <w:shd w:val="clear" w:color="auto" w:fill="FFFFFF"/>
        <w:spacing w:after="0" w:line="240" w:lineRule="auto"/>
        <w:ind w:firstLine="567"/>
        <w:jc w:val="both"/>
        <w:textAlignment w:val="baseline"/>
        <w:outlineLvl w:val="2"/>
        <w:rPr>
          <w:rFonts w:ascii="Arial" w:hAnsi="Arial" w:cs="Arial"/>
          <w:spacing w:val="2"/>
          <w:sz w:val="14"/>
          <w:szCs w:val="14"/>
          <w:lang w:eastAsia="ru-RU"/>
        </w:rPr>
      </w:pPr>
    </w:p>
    <w:p w:rsidR="00A87E6B" w:rsidRPr="00642059" w:rsidRDefault="00A87E6B" w:rsidP="00A87E6B">
      <w:pPr>
        <w:shd w:val="clear" w:color="auto" w:fill="FFFFFF"/>
        <w:spacing w:after="0" w:line="240" w:lineRule="auto"/>
        <w:ind w:firstLine="567"/>
        <w:jc w:val="both"/>
        <w:textAlignment w:val="baseline"/>
        <w:outlineLvl w:val="2"/>
        <w:rPr>
          <w:rFonts w:ascii="Arial" w:hAnsi="Arial" w:cs="Arial"/>
          <w:spacing w:val="2"/>
          <w:sz w:val="14"/>
          <w:szCs w:val="14"/>
          <w:lang w:eastAsia="ru-RU"/>
        </w:rPr>
      </w:pPr>
      <w:r w:rsidRPr="00642059">
        <w:rPr>
          <w:rFonts w:ascii="Arial" w:hAnsi="Arial" w:cs="Arial"/>
          <w:spacing w:val="2"/>
          <w:sz w:val="14"/>
          <w:szCs w:val="14"/>
          <w:lang w:eastAsia="ru-RU"/>
        </w:rPr>
        <w:t xml:space="preserve">1.1. </w:t>
      </w:r>
      <w:proofErr w:type="gramStart"/>
      <w:r w:rsidRPr="00642059">
        <w:rPr>
          <w:rFonts w:ascii="Arial" w:hAnsi="Arial" w:cs="Arial"/>
          <w:spacing w:val="2"/>
          <w:sz w:val="14"/>
          <w:szCs w:val="14"/>
          <w:lang w:eastAsia="ru-RU"/>
        </w:rPr>
        <w:t>Рабочая группа при администрации Канского района по организации доступа негосударственных организаций к предоставлению услуг в социальной сфере  (далее – рабочая группа), образована в целях осуществления взаимодействия структурных подразделений администрации Канского района, общественных организаций, социально ориентированных некоммерческих организаций, негосударственных организаций, направленного на обеспечение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услуг населению Канского района</w:t>
      </w:r>
      <w:proofErr w:type="gramEnd"/>
      <w:r w:rsidRPr="00642059">
        <w:rPr>
          <w:rFonts w:ascii="Arial" w:hAnsi="Arial" w:cs="Arial"/>
          <w:spacing w:val="2"/>
          <w:sz w:val="14"/>
          <w:szCs w:val="14"/>
          <w:lang w:eastAsia="ru-RU"/>
        </w:rPr>
        <w:t xml:space="preserve"> в социальной сфере.</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p>
    <w:p w:rsidR="00A87E6B" w:rsidRPr="00642059" w:rsidRDefault="00A87E6B" w:rsidP="00A87E6B">
      <w:pPr>
        <w:shd w:val="clear" w:color="auto" w:fill="FFFFFF"/>
        <w:spacing w:after="0" w:line="240" w:lineRule="auto"/>
        <w:jc w:val="center"/>
        <w:textAlignment w:val="baseline"/>
        <w:outlineLvl w:val="2"/>
        <w:rPr>
          <w:rFonts w:ascii="Arial" w:hAnsi="Arial" w:cs="Arial"/>
          <w:spacing w:val="2"/>
          <w:sz w:val="14"/>
          <w:szCs w:val="14"/>
          <w:lang w:eastAsia="ru-RU"/>
        </w:rPr>
      </w:pPr>
      <w:r w:rsidRPr="00642059">
        <w:rPr>
          <w:rFonts w:ascii="Arial" w:hAnsi="Arial" w:cs="Arial"/>
          <w:spacing w:val="2"/>
          <w:sz w:val="14"/>
          <w:szCs w:val="14"/>
          <w:lang w:eastAsia="ru-RU"/>
        </w:rPr>
        <w:t>2. Основные задачи рабочей группы</w:t>
      </w:r>
    </w:p>
    <w:p w:rsidR="00A87E6B" w:rsidRPr="00642059" w:rsidRDefault="00A87E6B" w:rsidP="00A87E6B">
      <w:pPr>
        <w:shd w:val="clear" w:color="auto" w:fill="FFFFFF"/>
        <w:spacing w:after="0" w:line="240" w:lineRule="auto"/>
        <w:ind w:firstLine="567"/>
        <w:jc w:val="center"/>
        <w:textAlignment w:val="baseline"/>
        <w:outlineLvl w:val="2"/>
        <w:rPr>
          <w:rFonts w:ascii="Arial" w:hAnsi="Arial" w:cs="Arial"/>
          <w:spacing w:val="2"/>
          <w:sz w:val="14"/>
          <w:szCs w:val="14"/>
          <w:lang w:eastAsia="ru-RU"/>
        </w:rPr>
      </w:pP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2.1. Основными задачами рабочей группы являются:</w:t>
      </w:r>
    </w:p>
    <w:p w:rsidR="00A87E6B" w:rsidRPr="00642059" w:rsidRDefault="00A87E6B" w:rsidP="00A87E6B">
      <w:pPr>
        <w:widowControl w:val="0"/>
        <w:autoSpaceDE w:val="0"/>
        <w:autoSpaceDN w:val="0"/>
        <w:adjustRightInd w:val="0"/>
        <w:spacing w:after="0" w:line="240" w:lineRule="auto"/>
        <w:ind w:firstLine="567"/>
        <w:jc w:val="both"/>
        <w:rPr>
          <w:rFonts w:ascii="Arial" w:hAnsi="Arial" w:cs="Arial"/>
          <w:spacing w:val="2"/>
          <w:sz w:val="14"/>
          <w:szCs w:val="14"/>
          <w:lang w:eastAsia="ru-RU"/>
        </w:rPr>
      </w:pPr>
      <w:r w:rsidRPr="00642059">
        <w:rPr>
          <w:rFonts w:ascii="Arial" w:hAnsi="Arial" w:cs="Arial"/>
          <w:sz w:val="14"/>
          <w:szCs w:val="14"/>
          <w:lang w:eastAsia="ru-RU"/>
        </w:rPr>
        <w:t>Обеспечение взаимодействия структурных подразделений администрации Канского района по обеспечению поэтапного доступа негосударственных организаций, осуществляющих деятельность в социальной сфере.</w:t>
      </w:r>
    </w:p>
    <w:p w:rsidR="00A87E6B" w:rsidRPr="00642059" w:rsidRDefault="00A87E6B" w:rsidP="00A87E6B">
      <w:pPr>
        <w:shd w:val="clear" w:color="auto" w:fill="FFFFFF"/>
        <w:spacing w:after="0" w:line="240" w:lineRule="auto"/>
        <w:ind w:firstLine="567"/>
        <w:jc w:val="both"/>
        <w:textAlignment w:val="baseline"/>
        <w:rPr>
          <w:rFonts w:ascii="Arial" w:hAnsi="Arial" w:cs="Arial"/>
          <w:sz w:val="14"/>
          <w:szCs w:val="14"/>
          <w:lang w:eastAsia="ru-RU"/>
        </w:rPr>
      </w:pPr>
      <w:r w:rsidRPr="00642059">
        <w:rPr>
          <w:rFonts w:ascii="Arial" w:hAnsi="Arial" w:cs="Arial"/>
          <w:sz w:val="14"/>
          <w:szCs w:val="14"/>
          <w:lang w:eastAsia="ru-RU"/>
        </w:rPr>
        <w:t>Подготовка предложений для организации деятельности структурных подразделений администрации Канского района по обеспечению поэтапного доступа негосударственных организаций, осуществляющих деятельность в социальной сфере (далее - негосударственные организации), к бюджетным средствам, выделяемым на предоставление услуг населению Канского района в социальной сфере по следующим вопросам:</w:t>
      </w:r>
    </w:p>
    <w:p w:rsidR="00A87E6B" w:rsidRPr="00642059" w:rsidRDefault="00A87E6B" w:rsidP="00A87E6B">
      <w:pPr>
        <w:shd w:val="clear" w:color="auto" w:fill="FFFFFF"/>
        <w:spacing w:after="0" w:line="240" w:lineRule="auto"/>
        <w:jc w:val="both"/>
        <w:textAlignment w:val="baseline"/>
        <w:rPr>
          <w:rFonts w:ascii="Arial" w:hAnsi="Arial" w:cs="Arial"/>
          <w:sz w:val="14"/>
          <w:szCs w:val="14"/>
          <w:lang w:eastAsia="ru-RU"/>
        </w:rPr>
      </w:pPr>
      <w:r w:rsidRPr="00642059">
        <w:rPr>
          <w:rFonts w:ascii="Arial" w:hAnsi="Arial" w:cs="Arial"/>
          <w:sz w:val="14"/>
          <w:szCs w:val="14"/>
          <w:lang w:eastAsia="ru-RU"/>
        </w:rPr>
        <w:t>– содействие в разработке и реализации мер по поддержке негосударственных организаций;</w:t>
      </w:r>
    </w:p>
    <w:p w:rsidR="00A87E6B" w:rsidRPr="00642059" w:rsidRDefault="00A87E6B" w:rsidP="00A87E6B">
      <w:pPr>
        <w:shd w:val="clear" w:color="auto" w:fill="FFFFFF"/>
        <w:spacing w:after="0" w:line="240" w:lineRule="auto"/>
        <w:jc w:val="both"/>
        <w:textAlignment w:val="baseline"/>
        <w:rPr>
          <w:rFonts w:ascii="Arial" w:hAnsi="Arial" w:cs="Arial"/>
          <w:sz w:val="14"/>
          <w:szCs w:val="14"/>
          <w:lang w:eastAsia="ru-RU"/>
        </w:rPr>
      </w:pPr>
      <w:r w:rsidRPr="00642059">
        <w:rPr>
          <w:rFonts w:ascii="Arial" w:hAnsi="Arial" w:cs="Arial"/>
          <w:sz w:val="14"/>
          <w:szCs w:val="14"/>
          <w:lang w:eastAsia="ru-RU"/>
        </w:rPr>
        <w:t>– создание условий для применения наиболее эффективных услуг в социальной сфере, предоставляемых социально ориентированными некоммерческими организациями и негосударственными;</w:t>
      </w:r>
    </w:p>
    <w:p w:rsidR="00A87E6B" w:rsidRPr="00642059" w:rsidRDefault="00A87E6B" w:rsidP="00A87E6B">
      <w:pPr>
        <w:shd w:val="clear" w:color="auto" w:fill="FFFFFF"/>
        <w:spacing w:after="0" w:line="240" w:lineRule="auto"/>
        <w:jc w:val="both"/>
        <w:textAlignment w:val="baseline"/>
        <w:rPr>
          <w:rFonts w:ascii="Arial" w:hAnsi="Arial" w:cs="Arial"/>
          <w:sz w:val="14"/>
          <w:szCs w:val="14"/>
          <w:lang w:eastAsia="ru-RU"/>
        </w:rPr>
      </w:pPr>
      <w:r w:rsidRPr="00642059">
        <w:rPr>
          <w:rFonts w:ascii="Arial" w:hAnsi="Arial" w:cs="Arial"/>
          <w:sz w:val="14"/>
          <w:szCs w:val="14"/>
          <w:lang w:eastAsia="ru-RU"/>
        </w:rPr>
        <w:t>– создание равных условий доступа социально ориентированных некоммерческих организаций и негосударственных организаций к предоставлению населению Канского района услуг в социальной сфере;</w:t>
      </w:r>
    </w:p>
    <w:p w:rsidR="00A87E6B" w:rsidRPr="00642059" w:rsidRDefault="00A87E6B" w:rsidP="00A87E6B">
      <w:pPr>
        <w:shd w:val="clear" w:color="auto" w:fill="FFFFFF"/>
        <w:spacing w:after="0" w:line="240" w:lineRule="auto"/>
        <w:jc w:val="both"/>
        <w:textAlignment w:val="baseline"/>
        <w:rPr>
          <w:rFonts w:ascii="Arial" w:hAnsi="Arial" w:cs="Arial"/>
          <w:sz w:val="14"/>
          <w:szCs w:val="14"/>
          <w:lang w:eastAsia="ru-RU"/>
        </w:rPr>
      </w:pPr>
      <w:r w:rsidRPr="00642059">
        <w:rPr>
          <w:rFonts w:ascii="Arial" w:hAnsi="Arial" w:cs="Arial"/>
          <w:sz w:val="14"/>
          <w:szCs w:val="14"/>
          <w:lang w:eastAsia="ru-RU"/>
        </w:rPr>
        <w:t>– повышение эффективности бюджетных расходов Канского района на предоставление услуг в социальной сфере;</w:t>
      </w:r>
    </w:p>
    <w:p w:rsidR="00A87E6B" w:rsidRPr="00642059" w:rsidRDefault="00A87E6B" w:rsidP="00A87E6B">
      <w:pPr>
        <w:shd w:val="clear" w:color="auto" w:fill="FFFFFF"/>
        <w:spacing w:after="0" w:line="240" w:lineRule="auto"/>
        <w:jc w:val="both"/>
        <w:textAlignment w:val="baseline"/>
        <w:rPr>
          <w:rFonts w:ascii="Arial" w:hAnsi="Arial" w:cs="Arial"/>
          <w:sz w:val="14"/>
          <w:szCs w:val="14"/>
          <w:lang w:eastAsia="ru-RU"/>
        </w:rPr>
      </w:pPr>
      <w:r w:rsidRPr="00642059">
        <w:rPr>
          <w:rFonts w:ascii="Arial" w:hAnsi="Arial" w:cs="Arial"/>
          <w:sz w:val="14"/>
          <w:szCs w:val="14"/>
          <w:lang w:eastAsia="ru-RU"/>
        </w:rPr>
        <w:t>– развитие конкуренции в сфере предоставления услуг в социальной сфере;</w:t>
      </w:r>
    </w:p>
    <w:p w:rsidR="00A87E6B" w:rsidRPr="00642059" w:rsidRDefault="00A87E6B" w:rsidP="00A87E6B">
      <w:pPr>
        <w:shd w:val="clear" w:color="auto" w:fill="FFFFFF"/>
        <w:spacing w:after="0" w:line="240" w:lineRule="auto"/>
        <w:jc w:val="both"/>
        <w:textAlignment w:val="baseline"/>
        <w:rPr>
          <w:rFonts w:ascii="Arial" w:hAnsi="Arial" w:cs="Arial"/>
          <w:sz w:val="14"/>
          <w:szCs w:val="14"/>
          <w:lang w:eastAsia="ru-RU"/>
        </w:rPr>
      </w:pPr>
      <w:r w:rsidRPr="00642059">
        <w:rPr>
          <w:rFonts w:ascii="Arial" w:hAnsi="Arial" w:cs="Arial"/>
          <w:sz w:val="14"/>
          <w:szCs w:val="14"/>
          <w:lang w:eastAsia="ru-RU"/>
        </w:rPr>
        <w:t>– развитие и распространение лучших практик по предоставлению населению услуг в социальной сфере, внедрение в практику инновационных социальных технологий, реализуемых социально ориентированными некоммерческими организациями и негосударственными организациями;</w:t>
      </w:r>
    </w:p>
    <w:p w:rsidR="00A87E6B" w:rsidRPr="00642059" w:rsidRDefault="00A87E6B" w:rsidP="00A87E6B">
      <w:pPr>
        <w:shd w:val="clear" w:color="auto" w:fill="FFFFFF"/>
        <w:spacing w:after="0" w:line="240" w:lineRule="auto"/>
        <w:jc w:val="both"/>
        <w:textAlignment w:val="baseline"/>
        <w:rPr>
          <w:rFonts w:ascii="Arial" w:hAnsi="Arial" w:cs="Arial"/>
          <w:sz w:val="14"/>
          <w:szCs w:val="14"/>
          <w:lang w:eastAsia="ru-RU"/>
        </w:rPr>
      </w:pPr>
      <w:r w:rsidRPr="00642059">
        <w:rPr>
          <w:rFonts w:ascii="Arial" w:hAnsi="Arial" w:cs="Arial"/>
          <w:sz w:val="14"/>
          <w:szCs w:val="14"/>
          <w:lang w:eastAsia="ru-RU"/>
        </w:rPr>
        <w:t>– развитие эффективных механизмов поддержки деятельности социально ориентированных некоммерческих организаций и негосударственных организаций;</w:t>
      </w:r>
    </w:p>
    <w:p w:rsidR="00A87E6B" w:rsidRPr="00642059" w:rsidRDefault="00A87E6B" w:rsidP="00A87E6B">
      <w:pPr>
        <w:shd w:val="clear" w:color="auto" w:fill="FFFFFF"/>
        <w:spacing w:after="0" w:line="240" w:lineRule="auto"/>
        <w:textAlignment w:val="baseline"/>
        <w:rPr>
          <w:rFonts w:ascii="Arial" w:hAnsi="Arial" w:cs="Arial"/>
          <w:sz w:val="14"/>
          <w:szCs w:val="14"/>
          <w:lang w:eastAsia="ru-RU"/>
        </w:rPr>
      </w:pPr>
      <w:r w:rsidRPr="00642059">
        <w:rPr>
          <w:rFonts w:ascii="Arial" w:hAnsi="Arial" w:cs="Arial"/>
          <w:sz w:val="14"/>
          <w:szCs w:val="14"/>
          <w:lang w:eastAsia="ru-RU"/>
        </w:rPr>
        <w:t>– содействие развитию добровольчества в социальной сфере.</w:t>
      </w:r>
      <w:r w:rsidRPr="00642059">
        <w:rPr>
          <w:rFonts w:ascii="Arial" w:hAnsi="Arial" w:cs="Arial"/>
          <w:sz w:val="14"/>
          <w:szCs w:val="14"/>
          <w:lang w:eastAsia="ru-RU"/>
        </w:rPr>
        <w:br/>
      </w:r>
    </w:p>
    <w:p w:rsidR="00A87E6B" w:rsidRPr="00642059" w:rsidRDefault="00A87E6B" w:rsidP="00A87E6B">
      <w:pPr>
        <w:shd w:val="clear" w:color="auto" w:fill="FFFFFF"/>
        <w:spacing w:after="0" w:line="240" w:lineRule="auto"/>
        <w:jc w:val="center"/>
        <w:textAlignment w:val="baseline"/>
        <w:outlineLvl w:val="2"/>
        <w:rPr>
          <w:rFonts w:ascii="Arial" w:hAnsi="Arial" w:cs="Arial"/>
          <w:spacing w:val="2"/>
          <w:sz w:val="14"/>
          <w:szCs w:val="14"/>
          <w:lang w:eastAsia="ru-RU"/>
        </w:rPr>
      </w:pPr>
      <w:r w:rsidRPr="00642059">
        <w:rPr>
          <w:rFonts w:ascii="Arial" w:hAnsi="Arial" w:cs="Arial"/>
          <w:spacing w:val="2"/>
          <w:sz w:val="14"/>
          <w:szCs w:val="14"/>
          <w:lang w:eastAsia="ru-RU"/>
        </w:rPr>
        <w:t>3. Права рабочей группы</w:t>
      </w:r>
    </w:p>
    <w:p w:rsidR="00A87E6B" w:rsidRPr="00642059" w:rsidRDefault="00A87E6B" w:rsidP="00A87E6B">
      <w:pPr>
        <w:shd w:val="clear" w:color="auto" w:fill="FFFFFF"/>
        <w:spacing w:after="0" w:line="240" w:lineRule="auto"/>
        <w:jc w:val="center"/>
        <w:textAlignment w:val="baseline"/>
        <w:outlineLvl w:val="2"/>
        <w:rPr>
          <w:rFonts w:ascii="Arial" w:hAnsi="Arial" w:cs="Arial"/>
          <w:spacing w:val="2"/>
          <w:sz w:val="14"/>
          <w:szCs w:val="14"/>
          <w:lang w:eastAsia="ru-RU"/>
        </w:rPr>
      </w:pP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3.1. Рабочая группа для решения возложенных на него задач имеет право:</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запрашивать и получать необходимые материалы от структурных подразделений администрации Канского района, общественных объединений, и других организаций;</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приглашать на свои заседания должностных лиц структурных подразделений администрации Канского района, представителей общественных объединений и других организаций;</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направлять своих представителей для участия в проводимых органами государственной власти Красноярского края, общественными объединениями и другими организациями мероприятиях, на которых обсуждаются вопросы, касающиеся деятельности рабочей группы;</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привлекать к работе рабочей группы специалистов на безвозмездной основе;</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вносить предложения администрации Канского района по вопросам, относящимся к компетенции рабочей группы.</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p>
    <w:p w:rsidR="00A87E6B" w:rsidRPr="00642059" w:rsidRDefault="00A87E6B" w:rsidP="00A87E6B">
      <w:pPr>
        <w:shd w:val="clear" w:color="auto" w:fill="FFFFFF"/>
        <w:spacing w:after="0" w:line="240" w:lineRule="auto"/>
        <w:ind w:firstLine="567"/>
        <w:jc w:val="center"/>
        <w:textAlignment w:val="baseline"/>
        <w:rPr>
          <w:rFonts w:ascii="Arial" w:hAnsi="Arial" w:cs="Arial"/>
          <w:spacing w:val="2"/>
          <w:sz w:val="14"/>
          <w:szCs w:val="14"/>
          <w:lang w:eastAsia="ru-RU"/>
        </w:rPr>
      </w:pPr>
      <w:r w:rsidRPr="00642059">
        <w:rPr>
          <w:rFonts w:ascii="Arial" w:hAnsi="Arial" w:cs="Arial"/>
          <w:spacing w:val="2"/>
          <w:sz w:val="14"/>
          <w:szCs w:val="14"/>
          <w:lang w:eastAsia="ru-RU"/>
        </w:rPr>
        <w:t>4. Организация работы рабочей группы</w:t>
      </w:r>
    </w:p>
    <w:p w:rsidR="00A87E6B" w:rsidRPr="00642059" w:rsidRDefault="00A87E6B" w:rsidP="00A87E6B">
      <w:pPr>
        <w:shd w:val="clear" w:color="auto" w:fill="FFFFFF"/>
        <w:spacing w:after="0" w:line="240" w:lineRule="auto"/>
        <w:jc w:val="center"/>
        <w:textAlignment w:val="baseline"/>
        <w:outlineLvl w:val="2"/>
        <w:rPr>
          <w:rFonts w:ascii="Arial" w:hAnsi="Arial" w:cs="Arial"/>
          <w:spacing w:val="2"/>
          <w:sz w:val="14"/>
          <w:szCs w:val="14"/>
          <w:lang w:eastAsia="ru-RU"/>
        </w:rPr>
      </w:pP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 xml:space="preserve">4.1. Рабочая группа формируется в составе руководителя, заместителя руководителя, секретаря и членов рабочей группы. Персональный состав рабочей группы утверждается распоряжением Администрации Канского района. Члены рабочей группы принимают участие в его работе на общественных началах. </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4.2. Руководителем рабочей группы является Глава  Канского района.</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4.3. Рабочая группа в соответствии с возложенными на него задачами может создавать из числа своих членов, а также из числа привлеченных к его работе специалистов, не входящих в состав рабочей группы, постоянные и временные комиссии (рабочие группы).</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Руководители комиссий (рабочих групп) и их состав утверждаются руководителем рабочей группы.</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4.4. Заседания рабочей группы проводятся не реже 1 раза в квартал.</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4.5. Заседания рабочей группы ведет руководитель рабочей группы либо по его поручению заместитель руководителя рабочей группы.</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4.6. Заседание рабочей группы считается правомочным, если на нем присутствует более половины его членов. В случае невозможности личного участия члена рабочей группы в заседании он имеет право изложить свое мнение по рассматриваемому вопросу в письменной форме.</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4.7. Решения рабочей группы принимаются открытым голосованием и считаются принятыми, если за них проголосовало более половины членов рабочей группы, присутствовавших на заседании. При равенстве голосов членов голос председательствующего на заседании является решающим.</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4.8. Решения рабочей группы оформляются протоколом, который подписывает руководитель рабочей группы либо лицо, председательствующее на рабочей группе.</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r w:rsidRPr="00642059">
        <w:rPr>
          <w:rFonts w:ascii="Arial" w:hAnsi="Arial" w:cs="Arial"/>
          <w:spacing w:val="2"/>
          <w:sz w:val="14"/>
          <w:szCs w:val="14"/>
          <w:lang w:eastAsia="ru-RU"/>
        </w:rPr>
        <w:t>4.9. Решения рабочей группы направляются в структурные подразделения администрации Канского района, а также всем заинтересованным организациям. Для реализации решений рабочей группы могут даваться поручения руководителем рабочей группы.</w:t>
      </w:r>
    </w:p>
    <w:p w:rsidR="00A87E6B" w:rsidRPr="00642059" w:rsidRDefault="00A87E6B" w:rsidP="00A87E6B">
      <w:pPr>
        <w:shd w:val="clear" w:color="auto" w:fill="FFFFFF"/>
        <w:spacing w:after="0" w:line="240" w:lineRule="auto"/>
        <w:ind w:firstLine="567"/>
        <w:jc w:val="both"/>
        <w:textAlignment w:val="baseline"/>
        <w:rPr>
          <w:rFonts w:ascii="Arial" w:hAnsi="Arial" w:cs="Arial"/>
          <w:sz w:val="14"/>
          <w:szCs w:val="14"/>
          <w:lang w:eastAsia="ru-RU"/>
        </w:rPr>
      </w:pPr>
      <w:r w:rsidRPr="00642059">
        <w:rPr>
          <w:rFonts w:ascii="Arial" w:hAnsi="Arial" w:cs="Arial"/>
          <w:spacing w:val="2"/>
          <w:sz w:val="14"/>
          <w:szCs w:val="14"/>
          <w:lang w:eastAsia="ru-RU"/>
        </w:rPr>
        <w:t xml:space="preserve">4.10. Организационно-техническое и информационное обеспечение деятельности рабочей группы осуществляет </w:t>
      </w:r>
      <w:r w:rsidRPr="00642059">
        <w:rPr>
          <w:rFonts w:ascii="Arial" w:hAnsi="Arial" w:cs="Arial"/>
          <w:sz w:val="14"/>
          <w:szCs w:val="14"/>
          <w:lang w:eastAsia="ru-RU"/>
        </w:rPr>
        <w:t>отдел планирования и экономического развития администрации Канского района.</w:t>
      </w: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p>
    <w:p w:rsidR="00A87E6B" w:rsidRPr="00642059" w:rsidRDefault="00A87E6B" w:rsidP="00A87E6B">
      <w:pPr>
        <w:shd w:val="clear" w:color="auto" w:fill="FFFFFF"/>
        <w:spacing w:after="0" w:line="240" w:lineRule="auto"/>
        <w:ind w:firstLine="567"/>
        <w:jc w:val="both"/>
        <w:textAlignment w:val="baseline"/>
        <w:rPr>
          <w:rFonts w:ascii="Arial" w:hAnsi="Arial" w:cs="Arial"/>
          <w:spacing w:val="2"/>
          <w:sz w:val="14"/>
          <w:szCs w:val="14"/>
          <w:lang w:eastAsia="ru-RU"/>
        </w:rPr>
      </w:pPr>
    </w:p>
    <w:p w:rsidR="00A87E6B" w:rsidRPr="00642059" w:rsidRDefault="00A87E6B" w:rsidP="00A87E6B">
      <w:pPr>
        <w:spacing w:after="0"/>
        <w:jc w:val="center"/>
        <w:outlineLvl w:val="0"/>
        <w:rPr>
          <w:rFonts w:ascii="Arial" w:hAnsi="Arial" w:cs="Arial"/>
          <w:b/>
          <w:sz w:val="18"/>
          <w:szCs w:val="18"/>
          <w:lang w:eastAsia="ru-RU"/>
        </w:rPr>
      </w:pPr>
      <w:r w:rsidRPr="00642059">
        <w:rPr>
          <w:rFonts w:ascii="Arial" w:hAnsi="Arial" w:cs="Arial"/>
          <w:b/>
          <w:sz w:val="18"/>
          <w:szCs w:val="18"/>
          <w:lang w:eastAsia="ru-RU"/>
        </w:rPr>
        <w:t>АДМИНИСТРАЦИЯ КАНСКОГО РАЙОНА КРАСНОЯРСКОГО КРАЯ</w:t>
      </w:r>
    </w:p>
    <w:p w:rsidR="00A87E6B" w:rsidRPr="00642059" w:rsidRDefault="00A87E6B" w:rsidP="00A87E6B">
      <w:pPr>
        <w:spacing w:after="0"/>
        <w:jc w:val="center"/>
        <w:outlineLvl w:val="0"/>
        <w:rPr>
          <w:rFonts w:ascii="Arial" w:hAnsi="Arial" w:cs="Arial"/>
          <w:b/>
          <w:sz w:val="18"/>
          <w:szCs w:val="18"/>
          <w:lang w:eastAsia="ru-RU"/>
        </w:rPr>
      </w:pPr>
      <w:r w:rsidRPr="00642059">
        <w:rPr>
          <w:rFonts w:ascii="Arial" w:hAnsi="Arial" w:cs="Arial"/>
          <w:b/>
          <w:sz w:val="18"/>
          <w:szCs w:val="18"/>
          <w:lang w:eastAsia="ru-RU"/>
        </w:rPr>
        <w:t>ПОСТАНОВЛЕНИЕ</w:t>
      </w:r>
    </w:p>
    <w:p w:rsidR="00A87E6B" w:rsidRPr="00642059" w:rsidRDefault="00A87E6B" w:rsidP="00A87E6B">
      <w:pPr>
        <w:spacing w:after="0"/>
        <w:jc w:val="center"/>
        <w:rPr>
          <w:rFonts w:ascii="Arial" w:hAnsi="Arial" w:cs="Arial"/>
          <w:b/>
          <w:sz w:val="16"/>
          <w:szCs w:val="16"/>
          <w:lang w:eastAsia="ru-RU"/>
        </w:rPr>
      </w:pPr>
    </w:p>
    <w:p w:rsidR="00A87E6B" w:rsidRPr="00642059" w:rsidRDefault="00A87E6B" w:rsidP="00A87E6B">
      <w:pPr>
        <w:tabs>
          <w:tab w:val="left" w:pos="0"/>
        </w:tabs>
        <w:spacing w:after="0"/>
        <w:jc w:val="both"/>
        <w:rPr>
          <w:rFonts w:ascii="Arial" w:hAnsi="Arial" w:cs="Arial"/>
          <w:b/>
          <w:sz w:val="16"/>
          <w:szCs w:val="16"/>
          <w:lang w:eastAsia="ru-RU"/>
        </w:rPr>
      </w:pPr>
      <w:r w:rsidRPr="00642059">
        <w:rPr>
          <w:rFonts w:ascii="Arial" w:hAnsi="Arial" w:cs="Arial"/>
          <w:b/>
          <w:sz w:val="16"/>
          <w:szCs w:val="16"/>
          <w:lang w:eastAsia="ru-RU"/>
        </w:rPr>
        <w:t xml:space="preserve">31.10.2018                                    </w:t>
      </w:r>
      <w:r w:rsidRPr="00642059">
        <w:rPr>
          <w:rFonts w:ascii="Arial" w:hAnsi="Arial" w:cs="Arial"/>
          <w:b/>
          <w:sz w:val="16"/>
          <w:szCs w:val="16"/>
          <w:lang w:eastAsia="ru-RU"/>
        </w:rPr>
        <w:tab/>
      </w:r>
      <w:r w:rsidRPr="00642059">
        <w:rPr>
          <w:rFonts w:ascii="Arial" w:hAnsi="Arial" w:cs="Arial"/>
          <w:b/>
          <w:sz w:val="16"/>
          <w:szCs w:val="16"/>
          <w:lang w:eastAsia="ru-RU"/>
        </w:rPr>
        <w:tab/>
      </w:r>
      <w:r w:rsidRPr="00642059">
        <w:rPr>
          <w:rFonts w:ascii="Arial" w:hAnsi="Arial" w:cs="Arial"/>
          <w:b/>
          <w:sz w:val="16"/>
          <w:szCs w:val="16"/>
          <w:lang w:eastAsia="ru-RU"/>
        </w:rPr>
        <w:tab/>
        <w:t xml:space="preserve">        г. Канск                                      </w:t>
      </w:r>
      <w:r w:rsidRPr="00642059">
        <w:rPr>
          <w:rFonts w:ascii="Arial" w:hAnsi="Arial" w:cs="Arial"/>
          <w:b/>
          <w:sz w:val="16"/>
          <w:szCs w:val="16"/>
          <w:lang w:eastAsia="ru-RU"/>
        </w:rPr>
        <w:tab/>
      </w:r>
      <w:r w:rsidRPr="00642059">
        <w:rPr>
          <w:rFonts w:ascii="Arial" w:hAnsi="Arial" w:cs="Arial"/>
          <w:b/>
          <w:sz w:val="16"/>
          <w:szCs w:val="16"/>
          <w:lang w:eastAsia="ru-RU"/>
        </w:rPr>
        <w:tab/>
      </w:r>
      <w:r w:rsidRPr="00642059">
        <w:rPr>
          <w:rFonts w:ascii="Arial" w:hAnsi="Arial" w:cs="Arial"/>
          <w:b/>
          <w:sz w:val="16"/>
          <w:szCs w:val="16"/>
          <w:lang w:eastAsia="ru-RU"/>
        </w:rPr>
        <w:tab/>
      </w:r>
      <w:r w:rsidRPr="00642059">
        <w:rPr>
          <w:rFonts w:ascii="Arial" w:hAnsi="Arial" w:cs="Arial"/>
          <w:b/>
          <w:sz w:val="16"/>
          <w:szCs w:val="16"/>
          <w:lang w:eastAsia="ru-RU"/>
        </w:rPr>
        <w:tab/>
        <w:t xml:space="preserve">   №  507-пг </w:t>
      </w:r>
    </w:p>
    <w:p w:rsidR="00A87E6B" w:rsidRPr="00642059" w:rsidRDefault="00A87E6B" w:rsidP="00A87E6B">
      <w:pPr>
        <w:spacing w:after="0"/>
        <w:rPr>
          <w:rFonts w:ascii="Arial" w:hAnsi="Arial" w:cs="Arial"/>
          <w:b/>
          <w:sz w:val="16"/>
          <w:szCs w:val="16"/>
          <w:lang w:eastAsia="ru-RU"/>
        </w:rPr>
      </w:pPr>
    </w:p>
    <w:p w:rsidR="00A87E6B" w:rsidRPr="00642059" w:rsidRDefault="00A87E6B" w:rsidP="00B442FB">
      <w:pPr>
        <w:tabs>
          <w:tab w:val="left" w:pos="540"/>
        </w:tabs>
        <w:spacing w:after="0" w:line="240" w:lineRule="auto"/>
        <w:jc w:val="center"/>
        <w:rPr>
          <w:rFonts w:ascii="Arial" w:hAnsi="Arial" w:cs="Arial"/>
          <w:b/>
          <w:sz w:val="16"/>
          <w:szCs w:val="16"/>
          <w:lang w:eastAsia="ru-RU"/>
        </w:rPr>
      </w:pPr>
      <w:r w:rsidRPr="00642059">
        <w:rPr>
          <w:rFonts w:ascii="Arial" w:hAnsi="Arial" w:cs="Arial"/>
          <w:b/>
          <w:sz w:val="16"/>
          <w:szCs w:val="16"/>
          <w:lang w:eastAsia="ru-RU"/>
        </w:rPr>
        <w:t>О внесении изменений в постановление администрации Канского района Красноярского края от 01.09.2018 № 402-пг «Об утверждении административного регламента администрации Канского района  по исполнению муниципальной функции «Осуществление муниципального жилищного контроля на территории Канского района»</w:t>
      </w:r>
    </w:p>
    <w:p w:rsidR="00A87E6B" w:rsidRPr="00642059" w:rsidRDefault="00A87E6B" w:rsidP="00A87E6B">
      <w:pPr>
        <w:tabs>
          <w:tab w:val="left" w:pos="540"/>
        </w:tabs>
        <w:spacing w:after="0"/>
        <w:jc w:val="both"/>
        <w:rPr>
          <w:rFonts w:ascii="Arial" w:hAnsi="Arial" w:cs="Arial"/>
          <w:sz w:val="14"/>
          <w:szCs w:val="14"/>
          <w:lang w:eastAsia="ru-RU"/>
        </w:rPr>
      </w:pPr>
    </w:p>
    <w:p w:rsidR="00A87E6B" w:rsidRPr="00642059" w:rsidRDefault="00A87E6B" w:rsidP="00A87E6B">
      <w:pPr>
        <w:autoSpaceDE w:val="0"/>
        <w:autoSpaceDN w:val="0"/>
        <w:adjustRightInd w:val="0"/>
        <w:spacing w:after="0" w:line="240" w:lineRule="auto"/>
        <w:ind w:firstLine="709"/>
        <w:jc w:val="both"/>
        <w:rPr>
          <w:rFonts w:ascii="Arial" w:eastAsia="Calibri" w:hAnsi="Arial" w:cs="Arial"/>
          <w:sz w:val="14"/>
          <w:szCs w:val="14"/>
        </w:rPr>
      </w:pPr>
      <w:r w:rsidRPr="00642059">
        <w:rPr>
          <w:rFonts w:ascii="Arial" w:eastAsia="Calibri" w:hAnsi="Arial" w:cs="Arial"/>
          <w:sz w:val="14"/>
          <w:szCs w:val="14"/>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642059">
        <w:rPr>
          <w:rFonts w:ascii="Arial" w:eastAsia="Calibri" w:hAnsi="Arial" w:cs="Arial"/>
          <w:sz w:val="14"/>
          <w:szCs w:val="14"/>
        </w:rPr>
        <w:t>полномочиями</w:t>
      </w:r>
      <w:proofErr w:type="gramEnd"/>
      <w:r w:rsidRPr="00642059">
        <w:rPr>
          <w:rFonts w:ascii="Arial" w:eastAsia="Calibri" w:hAnsi="Arial" w:cs="Arial"/>
          <w:sz w:val="14"/>
          <w:szCs w:val="14"/>
        </w:rPr>
        <w:t xml:space="preserve"> по осуществлению которого наделены органы местного самоуправления», руководствуясь ст.ст. 38,40 Устава Канского района, ПОСТАНОВЛЯЮ:</w:t>
      </w:r>
    </w:p>
    <w:p w:rsidR="00A87E6B" w:rsidRPr="00642059" w:rsidRDefault="00A87E6B" w:rsidP="00A87E6B">
      <w:pPr>
        <w:autoSpaceDE w:val="0"/>
        <w:autoSpaceDN w:val="0"/>
        <w:adjustRightInd w:val="0"/>
        <w:spacing w:after="0" w:line="240" w:lineRule="auto"/>
        <w:ind w:firstLine="540"/>
        <w:jc w:val="both"/>
        <w:rPr>
          <w:rFonts w:ascii="Arial" w:eastAsia="Calibri" w:hAnsi="Arial" w:cs="Arial"/>
          <w:sz w:val="14"/>
          <w:szCs w:val="14"/>
        </w:rPr>
      </w:pPr>
    </w:p>
    <w:p w:rsidR="00A87E6B" w:rsidRPr="00642059" w:rsidRDefault="00A87E6B" w:rsidP="00A87E6B">
      <w:pPr>
        <w:tabs>
          <w:tab w:val="left" w:pos="540"/>
        </w:tabs>
        <w:spacing w:after="0" w:line="240" w:lineRule="auto"/>
        <w:jc w:val="both"/>
        <w:rPr>
          <w:rFonts w:ascii="Arial" w:hAnsi="Arial" w:cs="Arial"/>
          <w:sz w:val="14"/>
          <w:szCs w:val="14"/>
          <w:lang w:eastAsia="ru-RU"/>
        </w:rPr>
      </w:pPr>
      <w:r w:rsidRPr="00642059">
        <w:rPr>
          <w:rFonts w:ascii="Arial" w:hAnsi="Arial" w:cs="Arial"/>
          <w:sz w:val="14"/>
          <w:szCs w:val="14"/>
          <w:lang w:eastAsia="ru-RU"/>
        </w:rPr>
        <w:t xml:space="preserve">         1. Внести в постановление администрации Канского района Красноярского края от 01.09.2018 № 402-пг «Об утверждении административного регламента администрации Канского района                             по исполнению муниципальной функции «Осуществление муниципального жилищного контроля на территории Канского района» (далее – регламент) следующие изменения и дополнения.</w:t>
      </w:r>
    </w:p>
    <w:p w:rsidR="00A87E6B" w:rsidRPr="00642059" w:rsidRDefault="00A87E6B" w:rsidP="00A87E6B">
      <w:pPr>
        <w:tabs>
          <w:tab w:val="left" w:pos="540"/>
        </w:tabs>
        <w:spacing w:after="0" w:line="240" w:lineRule="auto"/>
        <w:jc w:val="both"/>
        <w:rPr>
          <w:rFonts w:ascii="Arial" w:hAnsi="Arial" w:cs="Arial"/>
          <w:sz w:val="14"/>
          <w:szCs w:val="14"/>
          <w:lang w:eastAsia="ru-RU"/>
        </w:rPr>
      </w:pPr>
      <w:r w:rsidRPr="00642059">
        <w:rPr>
          <w:rFonts w:ascii="Arial" w:hAnsi="Arial" w:cs="Arial"/>
          <w:sz w:val="14"/>
          <w:szCs w:val="14"/>
          <w:lang w:eastAsia="ru-RU"/>
        </w:rPr>
        <w:t xml:space="preserve">         1.1. Дополнить раздел 3 регламента пунктами 3.7. и 3.8. следующего содержания:</w:t>
      </w:r>
    </w:p>
    <w:p w:rsidR="00A87E6B" w:rsidRPr="00642059" w:rsidRDefault="00A87E6B" w:rsidP="00A87E6B">
      <w:pPr>
        <w:tabs>
          <w:tab w:val="left" w:pos="540"/>
        </w:tabs>
        <w:spacing w:after="0" w:line="240" w:lineRule="auto"/>
        <w:jc w:val="both"/>
        <w:rPr>
          <w:rFonts w:ascii="Arial" w:hAnsi="Arial" w:cs="Arial"/>
          <w:sz w:val="14"/>
          <w:szCs w:val="14"/>
          <w:lang w:eastAsia="ru-RU"/>
        </w:rPr>
      </w:pPr>
      <w:r w:rsidRPr="00642059">
        <w:rPr>
          <w:rFonts w:ascii="Arial" w:hAnsi="Arial" w:cs="Arial"/>
          <w:sz w:val="14"/>
          <w:szCs w:val="14"/>
          <w:lang w:eastAsia="ru-RU"/>
        </w:rPr>
        <w:t xml:space="preserve">         «3.7. Перечень документов и (или) информации, запрашиваемых органом контроля с использованием межведомственного информационного взаимодействия:</w:t>
      </w:r>
    </w:p>
    <w:p w:rsidR="00A87E6B" w:rsidRPr="00642059" w:rsidRDefault="00A87E6B" w:rsidP="00A87E6B">
      <w:pPr>
        <w:numPr>
          <w:ilvl w:val="0"/>
          <w:numId w:val="11"/>
        </w:numPr>
        <w:tabs>
          <w:tab w:val="left" w:pos="540"/>
          <w:tab w:val="left" w:pos="709"/>
        </w:tabs>
        <w:spacing w:after="0" w:line="240" w:lineRule="auto"/>
        <w:ind w:left="0" w:firstLine="675"/>
        <w:jc w:val="both"/>
        <w:rPr>
          <w:rFonts w:ascii="Arial" w:hAnsi="Arial" w:cs="Arial"/>
          <w:sz w:val="14"/>
          <w:szCs w:val="14"/>
          <w:lang w:eastAsia="ru-RU"/>
        </w:rPr>
      </w:pPr>
      <w:r w:rsidRPr="00642059">
        <w:rPr>
          <w:rFonts w:ascii="Arial" w:hAnsi="Arial" w:cs="Arial"/>
          <w:sz w:val="14"/>
          <w:szCs w:val="14"/>
          <w:lang w:eastAsia="ru-RU"/>
        </w:rPr>
        <w:t>решение о согласовании переустройства и (или) перепланировки жилого помещения;</w:t>
      </w:r>
    </w:p>
    <w:p w:rsidR="00A87E6B" w:rsidRPr="00642059" w:rsidRDefault="00A87E6B" w:rsidP="00A87E6B">
      <w:pPr>
        <w:numPr>
          <w:ilvl w:val="0"/>
          <w:numId w:val="11"/>
        </w:numPr>
        <w:tabs>
          <w:tab w:val="left" w:pos="540"/>
          <w:tab w:val="left" w:pos="709"/>
        </w:tabs>
        <w:spacing w:after="0" w:line="240" w:lineRule="auto"/>
        <w:ind w:left="0" w:firstLine="675"/>
        <w:jc w:val="both"/>
        <w:rPr>
          <w:rFonts w:ascii="Arial" w:hAnsi="Arial" w:cs="Arial"/>
          <w:sz w:val="14"/>
          <w:szCs w:val="14"/>
          <w:lang w:eastAsia="ru-RU"/>
        </w:rPr>
      </w:pPr>
      <w:r w:rsidRPr="00642059">
        <w:rPr>
          <w:rFonts w:ascii="Arial" w:hAnsi="Arial" w:cs="Arial"/>
          <w:sz w:val="14"/>
          <w:szCs w:val="14"/>
          <w:lang w:eastAsia="ru-RU"/>
        </w:rPr>
        <w:t xml:space="preserve">решение о переводе жилого помещения в нежилое, нежилого помещения – </w:t>
      </w:r>
      <w:proofErr w:type="gramStart"/>
      <w:r w:rsidRPr="00642059">
        <w:rPr>
          <w:rFonts w:ascii="Arial" w:hAnsi="Arial" w:cs="Arial"/>
          <w:sz w:val="14"/>
          <w:szCs w:val="14"/>
          <w:lang w:eastAsia="ru-RU"/>
        </w:rPr>
        <w:t>в</w:t>
      </w:r>
      <w:proofErr w:type="gramEnd"/>
      <w:r w:rsidRPr="00642059">
        <w:rPr>
          <w:rFonts w:ascii="Arial" w:hAnsi="Arial" w:cs="Arial"/>
          <w:sz w:val="14"/>
          <w:szCs w:val="14"/>
          <w:lang w:eastAsia="ru-RU"/>
        </w:rPr>
        <w:t xml:space="preserve"> жилое;</w:t>
      </w:r>
    </w:p>
    <w:p w:rsidR="00A87E6B" w:rsidRPr="00642059" w:rsidRDefault="00A87E6B" w:rsidP="00A87E6B">
      <w:pPr>
        <w:numPr>
          <w:ilvl w:val="0"/>
          <w:numId w:val="11"/>
        </w:numPr>
        <w:tabs>
          <w:tab w:val="left" w:pos="540"/>
          <w:tab w:val="left" w:pos="709"/>
        </w:tabs>
        <w:spacing w:after="0" w:line="240" w:lineRule="auto"/>
        <w:ind w:left="0" w:firstLine="675"/>
        <w:jc w:val="both"/>
        <w:rPr>
          <w:rFonts w:ascii="Arial" w:hAnsi="Arial" w:cs="Arial"/>
          <w:sz w:val="14"/>
          <w:szCs w:val="14"/>
          <w:lang w:eastAsia="ru-RU"/>
        </w:rPr>
      </w:pPr>
      <w:r w:rsidRPr="00642059">
        <w:rPr>
          <w:rFonts w:ascii="Arial" w:hAnsi="Arial" w:cs="Arial"/>
          <w:sz w:val="14"/>
          <w:szCs w:val="1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87E6B" w:rsidRPr="00642059" w:rsidRDefault="00A87E6B" w:rsidP="00A87E6B">
      <w:pPr>
        <w:numPr>
          <w:ilvl w:val="0"/>
          <w:numId w:val="11"/>
        </w:numPr>
        <w:tabs>
          <w:tab w:val="left" w:pos="540"/>
          <w:tab w:val="left" w:pos="709"/>
        </w:tabs>
        <w:spacing w:after="0" w:line="240" w:lineRule="auto"/>
        <w:ind w:left="0" w:firstLine="675"/>
        <w:jc w:val="both"/>
        <w:rPr>
          <w:rFonts w:ascii="Arial" w:hAnsi="Arial" w:cs="Arial"/>
          <w:sz w:val="14"/>
          <w:szCs w:val="14"/>
          <w:lang w:eastAsia="ru-RU"/>
        </w:rPr>
      </w:pPr>
      <w:r w:rsidRPr="00642059">
        <w:rPr>
          <w:rFonts w:ascii="Arial" w:hAnsi="Arial" w:cs="Arial"/>
          <w:sz w:val="14"/>
          <w:szCs w:val="14"/>
          <w:lang w:eastAsia="ru-RU"/>
        </w:rPr>
        <w:t>поэтажный план дома, в котором находится переводимое помещение;</w:t>
      </w:r>
    </w:p>
    <w:p w:rsidR="00A87E6B" w:rsidRPr="00642059" w:rsidRDefault="00A87E6B" w:rsidP="00A87E6B">
      <w:pPr>
        <w:numPr>
          <w:ilvl w:val="0"/>
          <w:numId w:val="11"/>
        </w:numPr>
        <w:tabs>
          <w:tab w:val="left" w:pos="540"/>
          <w:tab w:val="left" w:pos="709"/>
        </w:tabs>
        <w:spacing w:after="0" w:line="240" w:lineRule="auto"/>
        <w:ind w:left="0" w:firstLine="675"/>
        <w:jc w:val="both"/>
        <w:rPr>
          <w:rFonts w:ascii="Arial" w:hAnsi="Arial" w:cs="Arial"/>
          <w:sz w:val="14"/>
          <w:szCs w:val="14"/>
          <w:lang w:eastAsia="ru-RU"/>
        </w:rPr>
      </w:pPr>
      <w:r w:rsidRPr="00642059">
        <w:rPr>
          <w:rFonts w:ascii="Arial" w:hAnsi="Arial" w:cs="Arial"/>
          <w:sz w:val="14"/>
          <w:szCs w:val="14"/>
          <w:lang w:eastAsia="ru-RU"/>
        </w:rPr>
        <w:t>выписка, содержащая общедоступные сведения Единого государственного реестра недвижимости;</w:t>
      </w:r>
    </w:p>
    <w:p w:rsidR="00A87E6B" w:rsidRPr="00642059" w:rsidRDefault="00A87E6B" w:rsidP="00A87E6B">
      <w:pPr>
        <w:numPr>
          <w:ilvl w:val="0"/>
          <w:numId w:val="11"/>
        </w:numPr>
        <w:tabs>
          <w:tab w:val="left" w:pos="540"/>
          <w:tab w:val="left" w:pos="709"/>
        </w:tabs>
        <w:spacing w:after="0" w:line="240" w:lineRule="auto"/>
        <w:ind w:left="0" w:firstLine="675"/>
        <w:jc w:val="both"/>
        <w:rPr>
          <w:rFonts w:ascii="Arial" w:hAnsi="Arial" w:cs="Arial"/>
          <w:sz w:val="14"/>
          <w:szCs w:val="14"/>
          <w:lang w:eastAsia="ru-RU"/>
        </w:rPr>
      </w:pPr>
      <w:r w:rsidRPr="00642059">
        <w:rPr>
          <w:rFonts w:ascii="Arial" w:hAnsi="Arial" w:cs="Arial"/>
          <w:sz w:val="14"/>
          <w:szCs w:val="14"/>
          <w:lang w:eastAsia="ru-RU"/>
        </w:rPr>
        <w:t>общедоступные сведения из Единого государственного реестра юридических лиц;</w:t>
      </w:r>
    </w:p>
    <w:p w:rsidR="00A87E6B" w:rsidRPr="00642059" w:rsidRDefault="00A87E6B" w:rsidP="00A87E6B">
      <w:pPr>
        <w:numPr>
          <w:ilvl w:val="0"/>
          <w:numId w:val="11"/>
        </w:numPr>
        <w:tabs>
          <w:tab w:val="left" w:pos="540"/>
          <w:tab w:val="left" w:pos="709"/>
        </w:tabs>
        <w:spacing w:after="0" w:line="240" w:lineRule="auto"/>
        <w:ind w:left="0" w:firstLine="675"/>
        <w:jc w:val="both"/>
        <w:rPr>
          <w:rFonts w:ascii="Arial" w:hAnsi="Arial" w:cs="Arial"/>
          <w:sz w:val="14"/>
          <w:szCs w:val="14"/>
          <w:lang w:eastAsia="ru-RU"/>
        </w:rPr>
      </w:pPr>
      <w:r w:rsidRPr="00642059">
        <w:rPr>
          <w:rFonts w:ascii="Arial" w:hAnsi="Arial" w:cs="Arial"/>
          <w:sz w:val="14"/>
          <w:szCs w:val="14"/>
          <w:lang w:eastAsia="ru-RU"/>
        </w:rPr>
        <w:t>общедоступные сведения из Единого государственного реестра индивидуальных предпринимателей.</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 xml:space="preserve">3.8.  Перечень документов и (или) информации, </w:t>
      </w:r>
      <w:proofErr w:type="spellStart"/>
      <w:r w:rsidRPr="00642059">
        <w:rPr>
          <w:rFonts w:ascii="Arial" w:hAnsi="Arial" w:cs="Arial"/>
          <w:sz w:val="14"/>
          <w:szCs w:val="14"/>
          <w:lang w:eastAsia="ru-RU"/>
        </w:rPr>
        <w:t>истребуемых</w:t>
      </w:r>
      <w:proofErr w:type="spellEnd"/>
      <w:r w:rsidRPr="00642059">
        <w:rPr>
          <w:rFonts w:ascii="Arial" w:hAnsi="Arial" w:cs="Arial"/>
          <w:sz w:val="14"/>
          <w:szCs w:val="14"/>
          <w:lang w:eastAsia="ru-RU"/>
        </w:rPr>
        <w:t xml:space="preserve">  органом контроля у проверяемого юридического лица, индивидуального предпринимателя: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 документы, подтверждающие полномочия представителя юридического лица на участие в проведении проверки;</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 xml:space="preserve">2)  проект переустройства и (или) перепланировки переустраиваемого  и (или) </w:t>
      </w:r>
      <w:proofErr w:type="spellStart"/>
      <w:r w:rsidRPr="00642059">
        <w:rPr>
          <w:rFonts w:ascii="Arial" w:hAnsi="Arial" w:cs="Arial"/>
          <w:sz w:val="14"/>
          <w:szCs w:val="14"/>
          <w:lang w:eastAsia="ru-RU"/>
        </w:rPr>
        <w:t>перепланируемого</w:t>
      </w:r>
      <w:proofErr w:type="spellEnd"/>
      <w:r w:rsidRPr="00642059">
        <w:rPr>
          <w:rFonts w:ascii="Arial" w:hAnsi="Arial" w:cs="Arial"/>
          <w:sz w:val="14"/>
          <w:szCs w:val="14"/>
          <w:lang w:eastAsia="ru-RU"/>
        </w:rPr>
        <w:t xml:space="preserve"> жилого помещения;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 акт приемки выполненных работ по произведенному переустройству и (или) перепланировке жилых помещений;</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4) Устав юридического лица;</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5) договор социального найма жилого помещения;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6.1. договор управления многоквартирным домом;</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6.2. договор об использовании общего имущества собственников помещений в многоквартирном доме;</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proofErr w:type="gramStart"/>
      <w:r w:rsidRPr="00642059">
        <w:rPr>
          <w:rFonts w:ascii="Arial" w:hAnsi="Arial" w:cs="Arial"/>
          <w:sz w:val="14"/>
          <w:szCs w:val="14"/>
          <w:lang w:eastAsia="ru-RU"/>
        </w:rPr>
        <w:t xml:space="preserve">6.3.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rsidRPr="00642059">
        <w:rPr>
          <w:rFonts w:ascii="Arial" w:hAnsi="Arial" w:cs="Arial"/>
          <w:sz w:val="14"/>
          <w:szCs w:val="14"/>
          <w:lang w:eastAsia="ru-RU"/>
        </w:rPr>
        <w:t>дымоудаления</w:t>
      </w:r>
      <w:proofErr w:type="spellEnd"/>
      <w:r w:rsidRPr="00642059">
        <w:rPr>
          <w:rFonts w:ascii="Arial" w:hAnsi="Arial" w:cs="Arial"/>
          <w:sz w:val="14"/>
          <w:szCs w:val="14"/>
          <w:lang w:eastAsia="ru-RU"/>
        </w:rPr>
        <w:t>, внутреннего противопожарного водопровода, управления и эвакуации людей при пожаре, договор на техническое обслуживание и</w:t>
      </w:r>
      <w:proofErr w:type="gramEnd"/>
      <w:r w:rsidRPr="00642059">
        <w:rPr>
          <w:rFonts w:ascii="Arial" w:hAnsi="Arial" w:cs="Arial"/>
          <w:sz w:val="14"/>
          <w:szCs w:val="14"/>
          <w:lang w:eastAsia="ru-RU"/>
        </w:rPr>
        <w:t xml:space="preserve"> ремонт лифтового оборудования.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7) техническая документация на многоквартирный дом;</w:t>
      </w:r>
    </w:p>
    <w:p w:rsidR="00A87E6B" w:rsidRPr="00642059" w:rsidRDefault="00A87E6B" w:rsidP="00A87E6B">
      <w:pPr>
        <w:tabs>
          <w:tab w:val="left" w:pos="0"/>
          <w:tab w:val="left" w:pos="540"/>
        </w:tabs>
        <w:spacing w:after="0" w:line="240" w:lineRule="auto"/>
        <w:ind w:firstLine="675"/>
        <w:rPr>
          <w:rFonts w:ascii="Arial" w:hAnsi="Arial" w:cs="Arial"/>
          <w:sz w:val="14"/>
          <w:szCs w:val="14"/>
          <w:lang w:eastAsia="ru-RU"/>
        </w:rPr>
      </w:pPr>
      <w:r w:rsidRPr="00642059">
        <w:rPr>
          <w:rFonts w:ascii="Arial" w:hAnsi="Arial" w:cs="Arial"/>
          <w:sz w:val="14"/>
          <w:szCs w:val="14"/>
          <w:lang w:eastAsia="ru-RU"/>
        </w:rPr>
        <w:t>8) акт приема-передачи технической документации     на многоквартирный дом;</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9)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10) акт ввода в эксплуатацию игрового детского оборудования;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11) паспорт соответствия игрового детского оборудования;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12) информация о проведении инструктажа нанимателей, арендаторов   и собственников жилых помещений о порядке содержания и правилах пожарной безопасности;</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13)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proofErr w:type="gramStart"/>
      <w:r w:rsidRPr="00642059">
        <w:rPr>
          <w:rFonts w:ascii="Arial" w:hAnsi="Arial" w:cs="Arial"/>
          <w:sz w:val="14"/>
          <w:szCs w:val="14"/>
          <w:lang w:eastAsia="ru-RU"/>
        </w:rPr>
        <w:t>14)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roofErr w:type="gramEnd"/>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14.1. энергетический паспорт многоквартирного дома;</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14.2.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14.3. акты ввода в эксплуатацию (вывода из эксплуатации) общедомовых (коллективных) приборов употребляемых энергетических ресурсов.</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 xml:space="preserve">15) договоры </w:t>
      </w:r>
      <w:proofErr w:type="spellStart"/>
      <w:r w:rsidRPr="00642059">
        <w:rPr>
          <w:rFonts w:ascii="Arial" w:hAnsi="Arial" w:cs="Arial"/>
          <w:sz w:val="14"/>
          <w:szCs w:val="14"/>
          <w:lang w:eastAsia="ru-RU"/>
        </w:rPr>
        <w:t>ресурсоснабжения</w:t>
      </w:r>
      <w:proofErr w:type="spellEnd"/>
      <w:r w:rsidRPr="00642059">
        <w:rPr>
          <w:rFonts w:ascii="Arial" w:hAnsi="Arial" w:cs="Arial"/>
          <w:sz w:val="14"/>
          <w:szCs w:val="14"/>
          <w:lang w:eastAsia="ru-RU"/>
        </w:rPr>
        <w:t>;</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16)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17) договоры о предоставлении коммунальных услуг;</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18)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19)  журнал показаний общедомовых (коллективных) приборов учета;</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20)  отчеты о суточных параметрах показаний общедомовых приборов учета;</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 xml:space="preserve">21) счета-фактуры </w:t>
      </w:r>
      <w:proofErr w:type="spellStart"/>
      <w:r w:rsidRPr="00642059">
        <w:rPr>
          <w:rFonts w:ascii="Arial" w:hAnsi="Arial" w:cs="Arial"/>
          <w:sz w:val="14"/>
          <w:szCs w:val="14"/>
          <w:lang w:eastAsia="ru-RU"/>
        </w:rPr>
        <w:t>ресурсоснабжающих</w:t>
      </w:r>
      <w:proofErr w:type="spellEnd"/>
      <w:r w:rsidRPr="00642059">
        <w:rPr>
          <w:rFonts w:ascii="Arial" w:hAnsi="Arial" w:cs="Arial"/>
          <w:sz w:val="14"/>
          <w:szCs w:val="14"/>
          <w:lang w:eastAsia="ru-RU"/>
        </w:rPr>
        <w:t xml:space="preserve"> организаций;</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22) платежные документы;</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23) выписка из финансово-лицевого счета;</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 xml:space="preserve">24) </w:t>
      </w:r>
      <w:proofErr w:type="spellStart"/>
      <w:r w:rsidRPr="00642059">
        <w:rPr>
          <w:rFonts w:ascii="Arial" w:hAnsi="Arial" w:cs="Arial"/>
          <w:sz w:val="14"/>
          <w:szCs w:val="14"/>
          <w:lang w:eastAsia="ru-RU"/>
        </w:rPr>
        <w:t>оборотно</w:t>
      </w:r>
      <w:proofErr w:type="spellEnd"/>
      <w:r w:rsidRPr="00642059">
        <w:rPr>
          <w:rFonts w:ascii="Arial" w:hAnsi="Arial" w:cs="Arial"/>
          <w:sz w:val="14"/>
          <w:szCs w:val="14"/>
          <w:lang w:eastAsia="ru-RU"/>
        </w:rPr>
        <w:t>-сальдовые ведомости по обороту денежных средств   на финансово-лицевых счетах граждан;</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25)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26) журналы регистрации сообщений о ненадлежащем качестве предоставления коммунальных услуг;</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 xml:space="preserve">27) платежные поручения управляющих организаций по оплате (расчетам) с </w:t>
      </w:r>
      <w:proofErr w:type="spellStart"/>
      <w:r w:rsidRPr="00642059">
        <w:rPr>
          <w:rFonts w:ascii="Arial" w:hAnsi="Arial" w:cs="Arial"/>
          <w:sz w:val="14"/>
          <w:szCs w:val="14"/>
          <w:lang w:eastAsia="ru-RU"/>
        </w:rPr>
        <w:t>ресурсоснабжающими</w:t>
      </w:r>
      <w:proofErr w:type="spellEnd"/>
      <w:r w:rsidRPr="00642059">
        <w:rPr>
          <w:rFonts w:ascii="Arial" w:hAnsi="Arial" w:cs="Arial"/>
          <w:sz w:val="14"/>
          <w:szCs w:val="14"/>
          <w:lang w:eastAsia="ru-RU"/>
        </w:rPr>
        <w:t xml:space="preserve"> организациями за поставку коммунальных ресурсов в многоквартирные дома;</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28)  акт об установлении количества граждан, временно проживающих  в жилом помещении;</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29)  решения и протоколы общих собраний собственников помещений   в многоквартирном доме;</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30)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31) документы, подтверждающие соблюдение порядка уведомления собственников помещений о проведении собрания;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32) документы, подтверждающие итоги голосования;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33) документы, подтверждающие соблюдение порядка уведомления членов товарищества;</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34) при проверке регионального оператора, в части осуществления функции технического заказчика:</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34.1.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34.2.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34.3. договоры, заключенные региональным оператором с подрядными организациями для оказания услуг и (или) выполнение работ                                по капитальному ремонту общего имущества в многоквартирном доме;</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34.4. акт приема-передачи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 xml:space="preserve">34.5. документы, подтверждающие осуществление строительного </w:t>
      </w:r>
      <w:proofErr w:type="gramStart"/>
      <w:r w:rsidRPr="00642059">
        <w:rPr>
          <w:rFonts w:ascii="Arial" w:hAnsi="Arial" w:cs="Arial"/>
          <w:sz w:val="14"/>
          <w:szCs w:val="14"/>
          <w:lang w:eastAsia="ru-RU"/>
        </w:rPr>
        <w:t>контроля за</w:t>
      </w:r>
      <w:proofErr w:type="gramEnd"/>
      <w:r w:rsidRPr="00642059">
        <w:rPr>
          <w:rFonts w:ascii="Arial" w:hAnsi="Arial" w:cs="Arial"/>
          <w:sz w:val="14"/>
          <w:szCs w:val="14"/>
          <w:lang w:eastAsia="ru-RU"/>
        </w:rPr>
        <w:t xml:space="preserve"> ходом, качеством и сроками оказания услуг и (или) выполнения работ подрядной организацией;</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lastRenderedPageBreak/>
        <w:t>34.6.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34.7. обращения граждан на причинение материального вреда при выполнении работ по капитальному ремонту общего имущества                                в многоквартирном доме.</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35) платежные документы на уплату взноса на капитальный ремонт;</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36) выписка по лицевому счету и пени на уплату взноса на капитальный ремонт;</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37) протокол расчета пени по взносам на капитальный ремонт;</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38)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39)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40) письменные пояснения, необходимые для достижения целей и задач проведения проверки».</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1.2. Наименование и пункты 6.1. и 6.2. раздела 6 регламента изложить    в следующей редакции:</w:t>
      </w:r>
    </w:p>
    <w:p w:rsidR="00A87E6B" w:rsidRPr="00642059" w:rsidRDefault="00A87E6B" w:rsidP="00A87E6B">
      <w:pPr>
        <w:tabs>
          <w:tab w:val="left" w:pos="0"/>
          <w:tab w:val="left" w:pos="540"/>
        </w:tabs>
        <w:spacing w:after="0" w:line="240" w:lineRule="auto"/>
        <w:ind w:firstLine="675"/>
        <w:jc w:val="center"/>
        <w:rPr>
          <w:rFonts w:ascii="Arial" w:hAnsi="Arial" w:cs="Arial"/>
          <w:sz w:val="14"/>
          <w:szCs w:val="14"/>
          <w:lang w:eastAsia="ru-RU"/>
        </w:rPr>
      </w:pPr>
      <w:r w:rsidRPr="00642059">
        <w:rPr>
          <w:rFonts w:ascii="Arial" w:hAnsi="Arial" w:cs="Arial"/>
          <w:sz w:val="14"/>
          <w:szCs w:val="14"/>
          <w:lang w:eastAsia="ru-RU"/>
        </w:rPr>
        <w:t>« 6. Досудебный (внесудебный) порядок обжалования решений     и  действий (бездействия) органа, исполняющего муниципальную функцию, а</w:t>
      </w:r>
    </w:p>
    <w:p w:rsidR="00A87E6B" w:rsidRPr="00642059" w:rsidRDefault="00A87E6B" w:rsidP="00A87E6B">
      <w:pPr>
        <w:tabs>
          <w:tab w:val="left" w:pos="0"/>
          <w:tab w:val="left" w:pos="540"/>
        </w:tabs>
        <w:spacing w:after="0" w:line="240" w:lineRule="auto"/>
        <w:ind w:firstLine="675"/>
        <w:rPr>
          <w:rFonts w:ascii="Arial" w:hAnsi="Arial" w:cs="Arial"/>
          <w:sz w:val="14"/>
          <w:szCs w:val="14"/>
          <w:lang w:eastAsia="ru-RU"/>
        </w:rPr>
      </w:pPr>
      <w:r w:rsidRPr="00642059">
        <w:rPr>
          <w:rFonts w:ascii="Arial" w:hAnsi="Arial" w:cs="Arial"/>
          <w:sz w:val="14"/>
          <w:szCs w:val="14"/>
          <w:lang w:eastAsia="ru-RU"/>
        </w:rPr>
        <w:t>также его должностных лиц</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 xml:space="preserve"> 6.1. 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муниципальных служащих при исполнении муниципальной функции                          в досудебном (внесудебном) и судебном порядке.</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6.2. Предметом досудебного (внесудебного) обжалования действий (бездействия) и принимаемых решений при исполнении муниципальной функции, выразившихся в нарушении прав и законных интересов заинтересованных лиц, являются противоправные решения, нарушения положений настоящего регламента, иных нормативных правовых актов.</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6.3. Для начала процедуры досудебного (внесудебного) обжалования заинтересованное лицо обращается в орган муниципального контроля                     с жалобой в письменной форме на бумажном носителе, в электронной форме либо устно.</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6.4. Жалоба, поступившая в орган муниципального контроля, регистрируется муниципальным служащим органа муниципального контроля, ответственным за делопроизводство, не позднее рабочего дня, следующего за днем поступления жалобы.</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6.5.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6.6. Ответ на жалобу не дается при отсутствии в ней фамилии заинтересованного лица – физического лица, направившего жалобу, или почтового адреса, адреса электронной почты, по которому должен быть направлен ответ.</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6.7. Жалоба, в которой обжалуется судебное решение, в течение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6.8. В случае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муниципального служащего, а также членов их семей,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6.9. В случае если текст жалобы не поддается прочтению, невозможно определить суть жалобы. Ответ на нее не дается, о чем сообщается в течение 7 дней с момента регистрации жалобы заинтересованному лицу, направившему жалобу, если его фамилия и почтовый адрес поддаются прочтению.</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 xml:space="preserve">6.10. </w:t>
      </w:r>
      <w:proofErr w:type="gramStart"/>
      <w:r w:rsidRPr="00642059">
        <w:rPr>
          <w:rFonts w:ascii="Arial" w:hAnsi="Arial" w:cs="Arial"/>
          <w:sz w:val="14"/>
          <w:szCs w:val="14"/>
          <w:lang w:eastAsia="ru-RU"/>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направленными жалобами и при этом в них                не приводятся новые доводы или обстоятельства, руководитель органа муниципального контроля (заместитель руководителя органа муниципального контроля) вправе принять решение о безосновательности очередной жалобы и прекращении переписки с заинтересованным лицом                по данному вопросу</w:t>
      </w:r>
      <w:proofErr w:type="gramEnd"/>
      <w:r w:rsidRPr="00642059">
        <w:rPr>
          <w:rFonts w:ascii="Arial" w:hAnsi="Arial" w:cs="Arial"/>
          <w:sz w:val="14"/>
          <w:szCs w:val="14"/>
          <w:lang w:eastAsia="ru-RU"/>
        </w:rPr>
        <w:t xml:space="preserve">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О данном решении уведомляется заинтересованное лицо, направившее письменную жалобу.</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Если поступившая жалоба затрагивает интересы неопределенного круга лиц, ответ размещается на Официальном сайте в информационно-телекоммуникационной сети Интернет. В случае поступления жалобы, содержащей вопрос, ответ на который размещен на официальном сайте, заинтересованному лицу, направившему жалобу, в течение семи дней сообщается адрес Официального сайта, на котором размещен ответ.</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6.12.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6.13. В ходе личного приема заинтересованному лицу может быть отказано в дальнейшем рассмотрении жалобы, если ему ранее неоднократно был дан ответ по существу поставленных в жалобе вопросов.</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6.14. Жалоба рассматривается в течение 30 дней со дня ее регистрации в органе муниципального контроля.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Оснований для приостановления рассмотрения жалобы не имеется.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6.15. По результатам рассмотрения жалобы на действия (бездействие)           и решения муниципальных служащих в связи с исполнением муниципальной функции вышестоящее должностное лицо принимает одно из следующих решений:</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 признает действия (бездействие) и решения муниципальных служащих в связи с исполнением муниципальной функции правомерными;</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2) признает действия (бездействие) и решения муниципальных служащих в связи с исполнением муниципальной функции неправомерными и определяет меры, которые должны быть приняты с целью устранения допущенных нарушений.</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6.16. Основания для отказа в удовлетворении жалобы на действия (бездействие) и решения органа муниципального контроля, муниципальных служащих при исполнении муниципальной функции:</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1) если обжалуемые действия (бездействие) и решения органа муниципального контроля, руководителя органа муниципального контроля, заместителя руководителя органа муниципального контроля, муниципальных служащих при исполнении муниципальной функции являются правомерными;</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2) наличие вступившего в законную силу решения суда, арбитражного суда по жалобе о том же предмете и по тем же основаниям;</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3) подача жалобы лицом, полномочия которого не подтверждены                 в порядке, установленном законодательством Российской Федерации;</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4) наличие решения по жалобе, принятого ранее, в отношении того   же заинтересованного лица и по тому же предмету жалобы.</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 xml:space="preserve">6.17. </w:t>
      </w:r>
      <w:proofErr w:type="gramStart"/>
      <w:r w:rsidRPr="00642059">
        <w:rPr>
          <w:rFonts w:ascii="Arial" w:hAnsi="Arial" w:cs="Arial"/>
          <w:sz w:val="14"/>
          <w:szCs w:val="14"/>
          <w:lang w:eastAsia="ru-RU"/>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w:t>
      </w:r>
      <w:proofErr w:type="gramEnd"/>
      <w:r w:rsidRPr="00642059">
        <w:rPr>
          <w:rFonts w:ascii="Arial" w:hAnsi="Arial" w:cs="Arial"/>
          <w:sz w:val="14"/>
          <w:szCs w:val="14"/>
          <w:lang w:eastAsia="ru-RU"/>
        </w:rPr>
        <w:t xml:space="preserve"> форме, не позднее 30 дней со дня регистрации жалобы в органе муниципального контроля.</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6.18. Заинтересованное лицо имеет право на получение от органа муниципального контроля информации и документов, необходимых для обоснования и рассмотрения жалобы.</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6.19. Информирование заинтересованных лиц о порядке подачи и рассмотрения жалобы осуществляется в соответствии с пунктом 2.1. регламента.</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 xml:space="preserve">6.20. Заинтересованное лицо вправе обжаловать действия (бездействие) и решения органа муниципального контроля, руководителя органа муниципального контроля, заместителя органа муниципального контроля, муниципальных служащих органа муниципального контроля в Арбитражном суде Красноярского края, в суде общей юрисдикции по правилам подведомственности и подсудности в порядке и сроки, установленные законодательством Российской Федерации. </w:t>
      </w:r>
    </w:p>
    <w:p w:rsidR="00A87E6B" w:rsidRPr="00642059" w:rsidRDefault="00A87E6B" w:rsidP="00A87E6B">
      <w:pPr>
        <w:tabs>
          <w:tab w:val="left" w:pos="0"/>
          <w:tab w:val="left" w:pos="540"/>
        </w:tabs>
        <w:spacing w:after="0" w:line="240" w:lineRule="auto"/>
        <w:ind w:firstLine="675"/>
        <w:jc w:val="both"/>
        <w:rPr>
          <w:rFonts w:ascii="Arial" w:hAnsi="Arial" w:cs="Arial"/>
          <w:sz w:val="14"/>
          <w:szCs w:val="14"/>
          <w:lang w:eastAsia="ru-RU"/>
        </w:rPr>
      </w:pPr>
      <w:r w:rsidRPr="00642059">
        <w:rPr>
          <w:rFonts w:ascii="Arial" w:hAnsi="Arial" w:cs="Arial"/>
          <w:sz w:val="14"/>
          <w:szCs w:val="14"/>
          <w:lang w:eastAsia="ru-RU"/>
        </w:rPr>
        <w:t xml:space="preserve">1.3. Пункт «6.3.» регламента считать пунктом «6.21.». </w:t>
      </w:r>
    </w:p>
    <w:p w:rsidR="00A87E6B" w:rsidRPr="00642059" w:rsidRDefault="00A87E6B" w:rsidP="00A87E6B">
      <w:pPr>
        <w:autoSpaceDE w:val="0"/>
        <w:autoSpaceDN w:val="0"/>
        <w:adjustRightInd w:val="0"/>
        <w:spacing w:after="0" w:line="240" w:lineRule="auto"/>
        <w:ind w:firstLine="540"/>
        <w:jc w:val="both"/>
        <w:rPr>
          <w:rFonts w:ascii="Arial" w:eastAsia="Calibri" w:hAnsi="Arial" w:cs="Arial"/>
          <w:sz w:val="14"/>
          <w:szCs w:val="14"/>
          <w:lang w:eastAsia="ru-RU"/>
        </w:rPr>
      </w:pPr>
      <w:r w:rsidRPr="00642059">
        <w:rPr>
          <w:rFonts w:ascii="Arial" w:eastAsia="Calibri" w:hAnsi="Arial" w:cs="Arial"/>
          <w:sz w:val="14"/>
          <w:szCs w:val="14"/>
          <w:lang w:eastAsia="ru-RU"/>
        </w:rPr>
        <w:t xml:space="preserve">  2. </w:t>
      </w:r>
      <w:proofErr w:type="gramStart"/>
      <w:r w:rsidRPr="00642059">
        <w:rPr>
          <w:rFonts w:ascii="Arial" w:eastAsia="Calibri" w:hAnsi="Arial" w:cs="Arial"/>
          <w:sz w:val="14"/>
          <w:szCs w:val="14"/>
          <w:lang w:eastAsia="ru-RU"/>
        </w:rPr>
        <w:t>Контроль за</w:t>
      </w:r>
      <w:proofErr w:type="gramEnd"/>
      <w:r w:rsidRPr="00642059">
        <w:rPr>
          <w:rFonts w:ascii="Arial" w:eastAsia="Calibri" w:hAnsi="Arial" w:cs="Arial"/>
          <w:sz w:val="14"/>
          <w:szCs w:val="14"/>
          <w:lang w:eastAsia="ru-RU"/>
        </w:rPr>
        <w:t xml:space="preserve"> исполнением настоящего постановления возложить      на Первого заместителя Главы Канского района О.В. </w:t>
      </w:r>
      <w:proofErr w:type="spellStart"/>
      <w:r w:rsidRPr="00642059">
        <w:rPr>
          <w:rFonts w:ascii="Arial" w:eastAsia="Calibri" w:hAnsi="Arial" w:cs="Arial"/>
          <w:sz w:val="14"/>
          <w:szCs w:val="14"/>
          <w:lang w:eastAsia="ru-RU"/>
        </w:rPr>
        <w:t>Витман</w:t>
      </w:r>
      <w:proofErr w:type="spellEnd"/>
      <w:r w:rsidRPr="00642059">
        <w:rPr>
          <w:rFonts w:ascii="Arial" w:eastAsia="Calibri" w:hAnsi="Arial" w:cs="Arial"/>
          <w:sz w:val="14"/>
          <w:szCs w:val="14"/>
          <w:lang w:eastAsia="ru-RU"/>
        </w:rPr>
        <w:t>.</w:t>
      </w:r>
    </w:p>
    <w:p w:rsidR="00A87E6B" w:rsidRPr="00642059" w:rsidRDefault="00A87E6B" w:rsidP="00A87E6B">
      <w:pPr>
        <w:autoSpaceDE w:val="0"/>
        <w:autoSpaceDN w:val="0"/>
        <w:adjustRightInd w:val="0"/>
        <w:spacing w:after="0" w:line="240" w:lineRule="auto"/>
        <w:ind w:firstLine="709"/>
        <w:jc w:val="both"/>
        <w:outlineLvl w:val="0"/>
        <w:rPr>
          <w:rFonts w:ascii="Arial" w:hAnsi="Arial" w:cs="Arial"/>
          <w:sz w:val="14"/>
          <w:szCs w:val="14"/>
          <w:lang w:eastAsia="ru-RU"/>
        </w:rPr>
      </w:pPr>
      <w:r w:rsidRPr="00642059">
        <w:rPr>
          <w:rFonts w:ascii="Arial" w:hAnsi="Arial" w:cs="Arial"/>
          <w:sz w:val="14"/>
          <w:szCs w:val="14"/>
          <w:lang w:eastAsia="ru-RU"/>
        </w:rPr>
        <w:t>3. Настоящее постановление вступает в силу в день, следующий за днём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A87E6B" w:rsidRPr="00642059" w:rsidRDefault="00A87E6B" w:rsidP="00A87E6B">
      <w:pPr>
        <w:autoSpaceDE w:val="0"/>
        <w:autoSpaceDN w:val="0"/>
        <w:adjustRightInd w:val="0"/>
        <w:spacing w:after="0" w:line="240" w:lineRule="auto"/>
        <w:ind w:firstLine="709"/>
        <w:jc w:val="both"/>
        <w:rPr>
          <w:rFonts w:ascii="Arial" w:eastAsia="Calibri" w:hAnsi="Arial" w:cs="Arial"/>
          <w:sz w:val="14"/>
          <w:szCs w:val="14"/>
        </w:rPr>
      </w:pPr>
    </w:p>
    <w:p w:rsidR="00A87E6B" w:rsidRPr="00642059" w:rsidRDefault="00A87E6B" w:rsidP="00A87E6B">
      <w:pPr>
        <w:autoSpaceDE w:val="0"/>
        <w:autoSpaceDN w:val="0"/>
        <w:adjustRightInd w:val="0"/>
        <w:spacing w:after="0" w:line="240" w:lineRule="auto"/>
        <w:ind w:firstLine="709"/>
        <w:jc w:val="both"/>
        <w:rPr>
          <w:rFonts w:ascii="Arial" w:eastAsia="Calibri" w:hAnsi="Arial" w:cs="Arial"/>
          <w:sz w:val="14"/>
          <w:szCs w:val="14"/>
        </w:rPr>
      </w:pPr>
    </w:p>
    <w:p w:rsidR="00A87E6B" w:rsidRPr="00642059" w:rsidRDefault="00A87E6B" w:rsidP="00A87E6B">
      <w:pPr>
        <w:autoSpaceDE w:val="0"/>
        <w:autoSpaceDN w:val="0"/>
        <w:adjustRightInd w:val="0"/>
        <w:spacing w:after="0" w:line="240" w:lineRule="auto"/>
        <w:ind w:firstLine="709"/>
        <w:jc w:val="both"/>
        <w:rPr>
          <w:rFonts w:ascii="Arial" w:eastAsia="Calibri" w:hAnsi="Arial" w:cs="Arial"/>
          <w:sz w:val="14"/>
          <w:szCs w:val="14"/>
        </w:rPr>
      </w:pPr>
    </w:p>
    <w:p w:rsidR="00A87E6B" w:rsidRPr="00642059" w:rsidRDefault="00A87E6B" w:rsidP="00A87E6B">
      <w:pPr>
        <w:autoSpaceDE w:val="0"/>
        <w:autoSpaceDN w:val="0"/>
        <w:adjustRightInd w:val="0"/>
        <w:spacing w:after="0" w:line="240" w:lineRule="auto"/>
        <w:jc w:val="right"/>
        <w:rPr>
          <w:rFonts w:ascii="Arial" w:eastAsia="Calibri" w:hAnsi="Arial" w:cs="Arial"/>
          <w:sz w:val="14"/>
          <w:szCs w:val="14"/>
        </w:rPr>
      </w:pPr>
      <w:proofErr w:type="gramStart"/>
      <w:r w:rsidRPr="00642059">
        <w:rPr>
          <w:rFonts w:ascii="Arial" w:eastAsia="Calibri" w:hAnsi="Arial" w:cs="Arial"/>
          <w:sz w:val="14"/>
          <w:szCs w:val="14"/>
        </w:rPr>
        <w:lastRenderedPageBreak/>
        <w:t>Исполняющий</w:t>
      </w:r>
      <w:proofErr w:type="gramEnd"/>
      <w:r w:rsidRPr="00642059">
        <w:rPr>
          <w:rFonts w:ascii="Arial" w:eastAsia="Calibri" w:hAnsi="Arial" w:cs="Arial"/>
          <w:sz w:val="14"/>
          <w:szCs w:val="14"/>
        </w:rPr>
        <w:t xml:space="preserve"> полномочия Главы Канского района                                                               </w:t>
      </w:r>
    </w:p>
    <w:p w:rsidR="00A87E6B" w:rsidRPr="00642059" w:rsidRDefault="00A87E6B" w:rsidP="00A87E6B">
      <w:pPr>
        <w:tabs>
          <w:tab w:val="left" w:pos="709"/>
        </w:tabs>
        <w:autoSpaceDE w:val="0"/>
        <w:autoSpaceDN w:val="0"/>
        <w:adjustRightInd w:val="0"/>
        <w:spacing w:after="0" w:line="240" w:lineRule="auto"/>
        <w:jc w:val="right"/>
        <w:rPr>
          <w:rFonts w:ascii="Arial" w:eastAsia="Calibri" w:hAnsi="Arial" w:cs="Arial"/>
          <w:sz w:val="14"/>
          <w:szCs w:val="14"/>
        </w:rPr>
      </w:pPr>
      <w:r w:rsidRPr="00642059">
        <w:rPr>
          <w:rFonts w:ascii="Arial" w:eastAsia="Calibri" w:hAnsi="Arial" w:cs="Arial"/>
          <w:sz w:val="14"/>
          <w:szCs w:val="14"/>
        </w:rPr>
        <w:t xml:space="preserve">    В.Н. Котин</w:t>
      </w:r>
    </w:p>
    <w:p w:rsidR="00A87E6B" w:rsidRPr="00642059" w:rsidRDefault="00A87E6B" w:rsidP="00A87E6B">
      <w:pPr>
        <w:autoSpaceDE w:val="0"/>
        <w:autoSpaceDN w:val="0"/>
        <w:adjustRightInd w:val="0"/>
        <w:spacing w:after="0" w:line="240" w:lineRule="auto"/>
        <w:jc w:val="right"/>
        <w:rPr>
          <w:rFonts w:ascii="Arial" w:eastAsia="Calibri" w:hAnsi="Arial" w:cs="Arial"/>
          <w:sz w:val="14"/>
          <w:szCs w:val="14"/>
        </w:rPr>
      </w:pPr>
    </w:p>
    <w:p w:rsidR="00A87E6B" w:rsidRPr="00642059" w:rsidRDefault="00A87E6B" w:rsidP="00A87E6B">
      <w:pPr>
        <w:autoSpaceDE w:val="0"/>
        <w:autoSpaceDN w:val="0"/>
        <w:adjustRightInd w:val="0"/>
        <w:spacing w:after="0" w:line="240" w:lineRule="auto"/>
        <w:jc w:val="right"/>
        <w:rPr>
          <w:rFonts w:ascii="Arial" w:eastAsia="Calibri" w:hAnsi="Arial" w:cs="Arial"/>
          <w:sz w:val="14"/>
          <w:szCs w:val="14"/>
        </w:rPr>
      </w:pPr>
    </w:p>
    <w:p w:rsidR="00CC4402" w:rsidRPr="00642059" w:rsidRDefault="00CC4402" w:rsidP="00CC4402">
      <w:pPr>
        <w:keepNext/>
        <w:suppressAutoHyphens/>
        <w:spacing w:after="0" w:line="240" w:lineRule="auto"/>
        <w:jc w:val="center"/>
        <w:rPr>
          <w:rFonts w:ascii="Arial" w:hAnsi="Arial" w:cs="Arial"/>
          <w:b/>
          <w:sz w:val="18"/>
          <w:szCs w:val="18"/>
        </w:rPr>
      </w:pPr>
      <w:r w:rsidRPr="00642059">
        <w:rPr>
          <w:rFonts w:ascii="Arial" w:hAnsi="Arial" w:cs="Arial"/>
          <w:b/>
          <w:sz w:val="18"/>
          <w:szCs w:val="18"/>
        </w:rPr>
        <w:t>АДМИНИСТРАЦИЯ КАНСКОГО РАЙОНА КРАСНОЯРСКОГО КРАЯ</w:t>
      </w:r>
    </w:p>
    <w:p w:rsidR="00CC4402" w:rsidRPr="00642059" w:rsidRDefault="00CC4402" w:rsidP="00CC4402">
      <w:pPr>
        <w:keepNext/>
        <w:suppressAutoHyphens/>
        <w:spacing w:after="0" w:line="240" w:lineRule="auto"/>
        <w:jc w:val="center"/>
        <w:rPr>
          <w:rFonts w:ascii="Arial" w:hAnsi="Arial" w:cs="Arial"/>
          <w:b/>
          <w:sz w:val="18"/>
          <w:szCs w:val="18"/>
        </w:rPr>
      </w:pPr>
      <w:r w:rsidRPr="00642059">
        <w:rPr>
          <w:rFonts w:ascii="Arial" w:hAnsi="Arial" w:cs="Arial"/>
          <w:b/>
          <w:sz w:val="18"/>
          <w:szCs w:val="18"/>
        </w:rPr>
        <w:t>ПОСТАНОВЛЕНИЕ</w:t>
      </w:r>
    </w:p>
    <w:p w:rsidR="00CC4402" w:rsidRPr="00642059" w:rsidRDefault="00CC4402" w:rsidP="00CC4402">
      <w:pPr>
        <w:keepNext/>
        <w:suppressAutoHyphens/>
        <w:spacing w:after="0" w:line="240" w:lineRule="auto"/>
        <w:rPr>
          <w:rFonts w:ascii="Arial" w:hAnsi="Arial" w:cs="Arial"/>
          <w:b/>
          <w:sz w:val="16"/>
          <w:szCs w:val="16"/>
        </w:rPr>
      </w:pPr>
      <w:r w:rsidRPr="00642059">
        <w:rPr>
          <w:rFonts w:ascii="Arial" w:hAnsi="Arial" w:cs="Arial"/>
          <w:b/>
          <w:sz w:val="16"/>
          <w:szCs w:val="16"/>
        </w:rPr>
        <w:t xml:space="preserve">   </w:t>
      </w:r>
    </w:p>
    <w:p w:rsidR="00CC4402" w:rsidRPr="00642059" w:rsidRDefault="00CC4402" w:rsidP="00CC4402">
      <w:pPr>
        <w:keepNext/>
        <w:suppressAutoHyphens/>
        <w:spacing w:after="0" w:line="240" w:lineRule="auto"/>
        <w:rPr>
          <w:rFonts w:ascii="Arial" w:hAnsi="Arial" w:cs="Arial"/>
          <w:b/>
          <w:sz w:val="16"/>
          <w:szCs w:val="16"/>
        </w:rPr>
      </w:pPr>
      <w:r w:rsidRPr="00642059">
        <w:rPr>
          <w:rFonts w:ascii="Arial" w:hAnsi="Arial" w:cs="Arial"/>
          <w:b/>
          <w:sz w:val="16"/>
          <w:szCs w:val="16"/>
        </w:rPr>
        <w:t xml:space="preserve"> 31 октября  2018                                                                 г</w:t>
      </w:r>
      <w:proofErr w:type="gramStart"/>
      <w:r w:rsidRPr="00642059">
        <w:rPr>
          <w:rFonts w:ascii="Arial" w:hAnsi="Arial" w:cs="Arial"/>
          <w:b/>
          <w:sz w:val="16"/>
          <w:szCs w:val="16"/>
        </w:rPr>
        <w:t>.К</w:t>
      </w:r>
      <w:proofErr w:type="gramEnd"/>
      <w:r w:rsidRPr="00642059">
        <w:rPr>
          <w:rFonts w:ascii="Arial" w:hAnsi="Arial" w:cs="Arial"/>
          <w:b/>
          <w:sz w:val="16"/>
          <w:szCs w:val="16"/>
        </w:rPr>
        <w:t xml:space="preserve">анск            </w:t>
      </w:r>
      <w:r w:rsidRPr="00642059">
        <w:rPr>
          <w:rFonts w:ascii="Arial" w:hAnsi="Arial" w:cs="Arial"/>
          <w:b/>
          <w:sz w:val="16"/>
          <w:szCs w:val="16"/>
        </w:rPr>
        <w:tab/>
        <w:t xml:space="preserve">       </w:t>
      </w:r>
      <w:r w:rsidRPr="00642059">
        <w:rPr>
          <w:rFonts w:ascii="Arial" w:hAnsi="Arial" w:cs="Arial"/>
          <w:b/>
          <w:sz w:val="16"/>
          <w:szCs w:val="16"/>
        </w:rPr>
        <w:tab/>
        <w:t xml:space="preserve">                                                                  № 508- </w:t>
      </w:r>
      <w:proofErr w:type="spellStart"/>
      <w:r w:rsidRPr="00642059">
        <w:rPr>
          <w:rFonts w:ascii="Arial" w:hAnsi="Arial" w:cs="Arial"/>
          <w:b/>
          <w:sz w:val="16"/>
          <w:szCs w:val="16"/>
        </w:rPr>
        <w:t>пг</w:t>
      </w:r>
      <w:proofErr w:type="spellEnd"/>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9480"/>
      </w:tblGrid>
      <w:tr w:rsidR="00CC4402" w:rsidRPr="00642059" w:rsidTr="00CC4402">
        <w:trPr>
          <w:trHeight w:val="363"/>
          <w:jc w:val="center"/>
        </w:trPr>
        <w:tc>
          <w:tcPr>
            <w:tcW w:w="9480" w:type="dxa"/>
          </w:tcPr>
          <w:p w:rsidR="00B442FB" w:rsidRPr="00642059" w:rsidRDefault="00B442FB" w:rsidP="00CC4402">
            <w:pPr>
              <w:autoSpaceDE w:val="0"/>
              <w:autoSpaceDN w:val="0"/>
              <w:adjustRightInd w:val="0"/>
              <w:spacing w:after="0" w:line="240" w:lineRule="auto"/>
              <w:jc w:val="center"/>
              <w:outlineLvl w:val="0"/>
              <w:rPr>
                <w:rFonts w:ascii="Arial" w:hAnsi="Arial" w:cs="Arial"/>
                <w:b/>
                <w:sz w:val="16"/>
                <w:szCs w:val="16"/>
                <w:lang w:eastAsia="ru-RU"/>
              </w:rPr>
            </w:pPr>
          </w:p>
          <w:p w:rsidR="00CC4402" w:rsidRPr="00642059" w:rsidRDefault="00CC4402" w:rsidP="00CC4402">
            <w:pPr>
              <w:autoSpaceDE w:val="0"/>
              <w:autoSpaceDN w:val="0"/>
              <w:adjustRightInd w:val="0"/>
              <w:spacing w:after="0" w:line="240" w:lineRule="auto"/>
              <w:jc w:val="center"/>
              <w:outlineLvl w:val="0"/>
              <w:rPr>
                <w:rFonts w:ascii="Arial" w:hAnsi="Arial" w:cs="Arial"/>
                <w:b/>
                <w:sz w:val="16"/>
                <w:szCs w:val="16"/>
              </w:rPr>
            </w:pPr>
            <w:r w:rsidRPr="00642059">
              <w:rPr>
                <w:rFonts w:ascii="Arial" w:hAnsi="Arial" w:cs="Arial"/>
                <w:b/>
                <w:sz w:val="16"/>
                <w:szCs w:val="16"/>
                <w:lang w:eastAsia="ru-RU"/>
              </w:rPr>
              <w:t>Об организации пассажирских перевозок в Канском районе</w:t>
            </w:r>
          </w:p>
          <w:p w:rsidR="00CC4402" w:rsidRPr="00642059" w:rsidRDefault="00CC4402" w:rsidP="00CC4402">
            <w:pPr>
              <w:autoSpaceDE w:val="0"/>
              <w:autoSpaceDN w:val="0"/>
              <w:adjustRightInd w:val="0"/>
              <w:spacing w:after="0" w:line="240" w:lineRule="auto"/>
              <w:jc w:val="both"/>
              <w:rPr>
                <w:rFonts w:ascii="Arial" w:hAnsi="Arial" w:cs="Arial"/>
                <w:b/>
                <w:sz w:val="16"/>
                <w:szCs w:val="16"/>
                <w:lang w:eastAsia="ru-RU"/>
              </w:rPr>
            </w:pPr>
          </w:p>
          <w:p w:rsidR="00CC4402" w:rsidRPr="00642059" w:rsidRDefault="00CC4402" w:rsidP="00CC4402">
            <w:pPr>
              <w:spacing w:after="0" w:line="240" w:lineRule="auto"/>
              <w:jc w:val="both"/>
              <w:rPr>
                <w:rFonts w:ascii="Arial" w:hAnsi="Arial" w:cs="Arial"/>
                <w:b/>
                <w:sz w:val="16"/>
                <w:szCs w:val="16"/>
              </w:rPr>
            </w:pPr>
          </w:p>
        </w:tc>
      </w:tr>
    </w:tbl>
    <w:p w:rsidR="00CC4402" w:rsidRPr="00642059" w:rsidRDefault="00CC4402" w:rsidP="00CC4402">
      <w:pPr>
        <w:autoSpaceDE w:val="0"/>
        <w:autoSpaceDN w:val="0"/>
        <w:adjustRightInd w:val="0"/>
        <w:spacing w:after="0" w:line="240" w:lineRule="auto"/>
        <w:ind w:firstLine="705"/>
        <w:jc w:val="both"/>
        <w:outlineLvl w:val="0"/>
        <w:rPr>
          <w:rFonts w:ascii="Arial" w:hAnsi="Arial" w:cs="Arial"/>
          <w:sz w:val="14"/>
          <w:szCs w:val="14"/>
        </w:rPr>
      </w:pPr>
      <w:r w:rsidRPr="00642059">
        <w:rPr>
          <w:rFonts w:ascii="Arial" w:hAnsi="Arial" w:cs="Arial"/>
          <w:sz w:val="14"/>
          <w:szCs w:val="14"/>
        </w:rPr>
        <w:t>В соответствии с Законом Красноярского края  от 19.12.2017 № 4-1274 «О наделении органов местного самоуправления муниципальных районов края отдельными государственными полномочиями по организации регулярных перевозок пассажиров и багажа автомобильным транспортом по межмуниципальным маршрутам регулярных перевозок», руководствуясь статьями 38, 40 Устава Канского района,  ПОСТАНОВЛЯЮ:</w:t>
      </w:r>
    </w:p>
    <w:p w:rsidR="00CC4402" w:rsidRPr="00642059" w:rsidRDefault="00CC4402" w:rsidP="00CC4402">
      <w:pPr>
        <w:pStyle w:val="a9"/>
        <w:widowControl/>
        <w:numPr>
          <w:ilvl w:val="0"/>
          <w:numId w:val="13"/>
        </w:numPr>
        <w:autoSpaceDE w:val="0"/>
        <w:autoSpaceDN w:val="0"/>
        <w:adjustRightInd w:val="0"/>
        <w:jc w:val="both"/>
        <w:outlineLvl w:val="0"/>
        <w:rPr>
          <w:rFonts w:ascii="Arial" w:hAnsi="Arial" w:cs="Arial"/>
          <w:color w:val="auto"/>
          <w:sz w:val="14"/>
          <w:szCs w:val="14"/>
        </w:rPr>
      </w:pPr>
      <w:r w:rsidRPr="00642059">
        <w:rPr>
          <w:rFonts w:ascii="Arial" w:hAnsi="Arial" w:cs="Arial"/>
          <w:color w:val="auto"/>
          <w:sz w:val="14"/>
          <w:szCs w:val="14"/>
        </w:rPr>
        <w:t>Утвердить  Правила организации регулярных перевозок пассажиров и багажа автомобильным транспортом по межмуниципальным маршрутам регулярных перевозок на территории Канского района (приложение №1 к настоящему постановлению)</w:t>
      </w:r>
    </w:p>
    <w:p w:rsidR="00CC4402" w:rsidRPr="00642059" w:rsidRDefault="00CC4402" w:rsidP="00CC4402">
      <w:pPr>
        <w:pStyle w:val="a9"/>
        <w:widowControl/>
        <w:numPr>
          <w:ilvl w:val="0"/>
          <w:numId w:val="13"/>
        </w:numPr>
        <w:autoSpaceDE w:val="0"/>
        <w:autoSpaceDN w:val="0"/>
        <w:adjustRightInd w:val="0"/>
        <w:contextualSpacing/>
        <w:jc w:val="both"/>
        <w:outlineLvl w:val="0"/>
        <w:rPr>
          <w:rFonts w:ascii="Arial" w:hAnsi="Arial" w:cs="Arial"/>
          <w:color w:val="auto"/>
          <w:sz w:val="14"/>
          <w:szCs w:val="14"/>
        </w:rPr>
      </w:pPr>
      <w:r w:rsidRPr="00642059">
        <w:rPr>
          <w:rFonts w:ascii="Arial" w:hAnsi="Arial" w:cs="Arial"/>
          <w:color w:val="auto"/>
          <w:sz w:val="14"/>
          <w:szCs w:val="14"/>
        </w:rPr>
        <w:t>Утвердить Порядок установления, изменения,  и  отмены межмуниципальных маршрутов на территории Канского района (приложение №2 к настоящему постановлению)</w:t>
      </w:r>
    </w:p>
    <w:p w:rsidR="00CC4402" w:rsidRPr="00642059" w:rsidRDefault="00CC4402" w:rsidP="00CC4402">
      <w:pPr>
        <w:pStyle w:val="11"/>
        <w:ind w:firstLine="709"/>
        <w:jc w:val="both"/>
        <w:rPr>
          <w:rFonts w:ascii="Arial" w:hAnsi="Arial" w:cs="Arial"/>
          <w:b/>
          <w:sz w:val="14"/>
          <w:szCs w:val="14"/>
        </w:rPr>
      </w:pPr>
      <w:r w:rsidRPr="00642059">
        <w:rPr>
          <w:rFonts w:ascii="Arial" w:hAnsi="Arial" w:cs="Arial"/>
          <w:sz w:val="14"/>
          <w:szCs w:val="14"/>
        </w:rPr>
        <w:t xml:space="preserve">3. Контроль  исполнения настоящего постановления возложить на Первого заместителя Главы Канского района О.В. Витман. </w:t>
      </w:r>
    </w:p>
    <w:p w:rsidR="00CC4402" w:rsidRPr="00642059" w:rsidRDefault="00CC4402" w:rsidP="00CC4402">
      <w:pPr>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4.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 и применяется к правоотношениям,  возникшим с  01.01.2018 года.</w:t>
      </w:r>
    </w:p>
    <w:p w:rsidR="00CC4402" w:rsidRPr="00642059" w:rsidRDefault="00CC4402" w:rsidP="00CC4402">
      <w:pPr>
        <w:autoSpaceDE w:val="0"/>
        <w:autoSpaceDN w:val="0"/>
        <w:adjustRightInd w:val="0"/>
        <w:spacing w:after="0" w:line="240" w:lineRule="auto"/>
        <w:ind w:firstLine="709"/>
        <w:jc w:val="right"/>
        <w:rPr>
          <w:rFonts w:ascii="Arial" w:hAnsi="Arial" w:cs="Arial"/>
          <w:sz w:val="14"/>
          <w:szCs w:val="14"/>
        </w:rPr>
      </w:pPr>
    </w:p>
    <w:p w:rsidR="00CC4402" w:rsidRPr="00642059" w:rsidRDefault="00CC4402" w:rsidP="00CC4402">
      <w:pPr>
        <w:widowControl w:val="0"/>
        <w:autoSpaceDE w:val="0"/>
        <w:autoSpaceDN w:val="0"/>
        <w:adjustRightInd w:val="0"/>
        <w:spacing w:after="0" w:line="240" w:lineRule="auto"/>
        <w:contextualSpacing/>
        <w:jc w:val="right"/>
        <w:rPr>
          <w:rFonts w:ascii="Arial" w:hAnsi="Arial" w:cs="Arial"/>
          <w:sz w:val="14"/>
          <w:szCs w:val="14"/>
        </w:rPr>
      </w:pPr>
      <w:proofErr w:type="gramStart"/>
      <w:r w:rsidRPr="00642059">
        <w:rPr>
          <w:rFonts w:ascii="Arial" w:hAnsi="Arial" w:cs="Arial"/>
          <w:sz w:val="14"/>
          <w:szCs w:val="14"/>
        </w:rPr>
        <w:t>Исполняющий</w:t>
      </w:r>
      <w:proofErr w:type="gramEnd"/>
      <w:r w:rsidRPr="00642059">
        <w:rPr>
          <w:rFonts w:ascii="Arial" w:hAnsi="Arial" w:cs="Arial"/>
          <w:sz w:val="14"/>
          <w:szCs w:val="14"/>
        </w:rPr>
        <w:t xml:space="preserve"> полномочия Главы   Канского района                                                                 </w:t>
      </w:r>
    </w:p>
    <w:p w:rsidR="00CC4402" w:rsidRPr="00642059" w:rsidRDefault="00CC4402" w:rsidP="00CC4402">
      <w:pPr>
        <w:widowControl w:val="0"/>
        <w:autoSpaceDE w:val="0"/>
        <w:autoSpaceDN w:val="0"/>
        <w:adjustRightInd w:val="0"/>
        <w:spacing w:after="0" w:line="240" w:lineRule="auto"/>
        <w:contextualSpacing/>
        <w:jc w:val="right"/>
        <w:rPr>
          <w:rFonts w:ascii="Arial" w:hAnsi="Arial" w:cs="Arial"/>
          <w:sz w:val="14"/>
          <w:szCs w:val="14"/>
        </w:rPr>
      </w:pPr>
      <w:r w:rsidRPr="00642059">
        <w:rPr>
          <w:rFonts w:ascii="Arial" w:hAnsi="Arial" w:cs="Arial"/>
          <w:sz w:val="14"/>
          <w:szCs w:val="14"/>
        </w:rPr>
        <w:t xml:space="preserve"> В.Н Котин</w:t>
      </w:r>
    </w:p>
    <w:p w:rsidR="00CC4402" w:rsidRPr="00642059" w:rsidRDefault="00CC4402" w:rsidP="00CC4402">
      <w:pPr>
        <w:widowControl w:val="0"/>
        <w:autoSpaceDE w:val="0"/>
        <w:autoSpaceDN w:val="0"/>
        <w:adjustRightInd w:val="0"/>
        <w:spacing w:after="0" w:line="240" w:lineRule="auto"/>
        <w:contextualSpacing/>
        <w:jc w:val="right"/>
        <w:rPr>
          <w:rFonts w:ascii="Arial" w:hAnsi="Arial" w:cs="Arial"/>
          <w:sz w:val="14"/>
          <w:szCs w:val="14"/>
        </w:rPr>
      </w:pPr>
    </w:p>
    <w:p w:rsidR="00CC4402" w:rsidRPr="00642059" w:rsidRDefault="00CC4402" w:rsidP="00CC4402">
      <w:pPr>
        <w:widowControl w:val="0"/>
        <w:autoSpaceDE w:val="0"/>
        <w:autoSpaceDN w:val="0"/>
        <w:adjustRightInd w:val="0"/>
        <w:spacing w:after="0" w:line="240" w:lineRule="auto"/>
        <w:contextualSpacing/>
        <w:jc w:val="right"/>
        <w:rPr>
          <w:rFonts w:ascii="Arial" w:hAnsi="Arial" w:cs="Arial"/>
          <w:sz w:val="14"/>
          <w:szCs w:val="14"/>
        </w:rPr>
      </w:pPr>
    </w:p>
    <w:p w:rsidR="00CC4402" w:rsidRPr="00642059" w:rsidRDefault="00CC4402" w:rsidP="00CC4402">
      <w:pPr>
        <w:autoSpaceDE w:val="0"/>
        <w:autoSpaceDN w:val="0"/>
        <w:adjustRightInd w:val="0"/>
        <w:spacing w:after="0" w:line="240" w:lineRule="auto"/>
        <w:ind w:left="5387"/>
        <w:outlineLvl w:val="0"/>
        <w:rPr>
          <w:rFonts w:ascii="Arial" w:hAnsi="Arial" w:cs="Arial"/>
          <w:sz w:val="12"/>
          <w:szCs w:val="12"/>
        </w:rPr>
      </w:pPr>
      <w:r w:rsidRPr="00642059">
        <w:rPr>
          <w:rFonts w:ascii="Arial" w:hAnsi="Arial" w:cs="Arial"/>
          <w:sz w:val="12"/>
          <w:szCs w:val="12"/>
        </w:rPr>
        <w:t xml:space="preserve">Приложение № 1  к  постановлению № 508 - </w:t>
      </w:r>
      <w:proofErr w:type="spellStart"/>
      <w:r w:rsidRPr="00642059">
        <w:rPr>
          <w:rFonts w:ascii="Arial" w:hAnsi="Arial" w:cs="Arial"/>
          <w:sz w:val="12"/>
          <w:szCs w:val="12"/>
        </w:rPr>
        <w:t>пг</w:t>
      </w:r>
      <w:proofErr w:type="spellEnd"/>
      <w:r w:rsidRPr="00642059">
        <w:rPr>
          <w:rFonts w:ascii="Arial" w:hAnsi="Arial" w:cs="Arial"/>
          <w:sz w:val="12"/>
          <w:szCs w:val="12"/>
        </w:rPr>
        <w:t xml:space="preserve">  от 31.10.2018</w:t>
      </w:r>
    </w:p>
    <w:p w:rsidR="00CC4402" w:rsidRPr="00642059" w:rsidRDefault="00CC4402" w:rsidP="00CC4402">
      <w:pPr>
        <w:autoSpaceDE w:val="0"/>
        <w:autoSpaceDN w:val="0"/>
        <w:adjustRightInd w:val="0"/>
        <w:spacing w:after="0" w:line="240" w:lineRule="auto"/>
        <w:jc w:val="right"/>
        <w:rPr>
          <w:rFonts w:ascii="Arial" w:hAnsi="Arial" w:cs="Arial"/>
          <w:sz w:val="14"/>
          <w:szCs w:val="14"/>
        </w:rPr>
      </w:pPr>
    </w:p>
    <w:p w:rsidR="00CC4402" w:rsidRPr="00642059" w:rsidRDefault="00CC4402" w:rsidP="00CC4402">
      <w:pPr>
        <w:autoSpaceDE w:val="0"/>
        <w:autoSpaceDN w:val="0"/>
        <w:adjustRightInd w:val="0"/>
        <w:spacing w:after="0" w:line="240" w:lineRule="auto"/>
        <w:jc w:val="center"/>
        <w:outlineLvl w:val="0"/>
        <w:rPr>
          <w:rFonts w:ascii="Arial" w:hAnsi="Arial" w:cs="Arial"/>
          <w:sz w:val="14"/>
          <w:szCs w:val="14"/>
        </w:rPr>
      </w:pPr>
      <w:r w:rsidRPr="00642059">
        <w:rPr>
          <w:rFonts w:ascii="Arial" w:hAnsi="Arial" w:cs="Arial"/>
          <w:sz w:val="14"/>
          <w:szCs w:val="14"/>
        </w:rPr>
        <w:t xml:space="preserve">Правила организации регулярных перевозок пассажиров и багажа автомобильным транспортом по межмуниципальным маршрутам регулярных перевозок на территории Канского района </w:t>
      </w:r>
    </w:p>
    <w:p w:rsidR="00CC4402" w:rsidRPr="00642059" w:rsidRDefault="00CC4402" w:rsidP="00CC4402">
      <w:pPr>
        <w:autoSpaceDE w:val="0"/>
        <w:autoSpaceDN w:val="0"/>
        <w:adjustRightInd w:val="0"/>
        <w:spacing w:after="0" w:line="240" w:lineRule="auto"/>
        <w:jc w:val="both"/>
        <w:outlineLvl w:val="0"/>
        <w:rPr>
          <w:rFonts w:ascii="Arial" w:hAnsi="Arial" w:cs="Arial"/>
          <w:sz w:val="14"/>
          <w:szCs w:val="14"/>
        </w:rPr>
      </w:pPr>
    </w:p>
    <w:p w:rsidR="00CC4402" w:rsidRPr="00642059" w:rsidRDefault="00CC4402" w:rsidP="00CC4402">
      <w:pPr>
        <w:autoSpaceDE w:val="0"/>
        <w:autoSpaceDN w:val="0"/>
        <w:adjustRightInd w:val="0"/>
        <w:spacing w:after="0" w:line="240" w:lineRule="auto"/>
        <w:jc w:val="both"/>
        <w:outlineLvl w:val="0"/>
        <w:rPr>
          <w:rFonts w:ascii="Arial" w:hAnsi="Arial" w:cs="Arial"/>
          <w:sz w:val="14"/>
          <w:szCs w:val="14"/>
        </w:rPr>
      </w:pPr>
      <w:r w:rsidRPr="00642059">
        <w:rPr>
          <w:rFonts w:ascii="Arial" w:hAnsi="Arial" w:cs="Arial"/>
          <w:sz w:val="14"/>
          <w:szCs w:val="14"/>
        </w:rPr>
        <w:t xml:space="preserve">        Настоящие правила регулируют отношения в сфере организации транспортного обслуживания населения, в частности организации регулярных перевозок пассажиров и багажа автомобильным транспортом в межмуниципальном   пригородном   и междугороднем сообщении.</w:t>
      </w:r>
    </w:p>
    <w:p w:rsidR="00CC4402" w:rsidRPr="00642059" w:rsidRDefault="00CC4402" w:rsidP="00CC4402">
      <w:pPr>
        <w:autoSpaceDE w:val="0"/>
        <w:autoSpaceDN w:val="0"/>
        <w:adjustRightInd w:val="0"/>
        <w:spacing w:after="0" w:line="240" w:lineRule="auto"/>
        <w:jc w:val="both"/>
        <w:outlineLvl w:val="0"/>
        <w:rPr>
          <w:rFonts w:ascii="Arial" w:hAnsi="Arial" w:cs="Arial"/>
          <w:sz w:val="14"/>
          <w:szCs w:val="14"/>
        </w:rPr>
      </w:pPr>
    </w:p>
    <w:p w:rsidR="00CC4402" w:rsidRPr="00642059" w:rsidRDefault="00CC4402" w:rsidP="00CC4402">
      <w:pPr>
        <w:pStyle w:val="a9"/>
        <w:autoSpaceDE w:val="0"/>
        <w:autoSpaceDN w:val="0"/>
        <w:adjustRightInd w:val="0"/>
        <w:jc w:val="both"/>
        <w:outlineLvl w:val="0"/>
        <w:rPr>
          <w:rFonts w:ascii="Arial" w:hAnsi="Arial" w:cs="Arial"/>
          <w:color w:val="auto"/>
          <w:sz w:val="14"/>
          <w:szCs w:val="14"/>
        </w:rPr>
      </w:pPr>
      <w:r w:rsidRPr="00642059">
        <w:rPr>
          <w:rFonts w:ascii="Arial" w:hAnsi="Arial" w:cs="Arial"/>
          <w:color w:val="auto"/>
          <w:sz w:val="14"/>
          <w:szCs w:val="14"/>
        </w:rPr>
        <w:t xml:space="preserve">                                       Основные понятия</w:t>
      </w:r>
    </w:p>
    <w:p w:rsidR="00CC4402" w:rsidRPr="00642059" w:rsidRDefault="00CC4402" w:rsidP="00CC4402">
      <w:pPr>
        <w:spacing w:after="0" w:line="240" w:lineRule="auto"/>
        <w:jc w:val="both"/>
        <w:rPr>
          <w:rFonts w:ascii="Arial" w:hAnsi="Arial" w:cs="Arial"/>
          <w:sz w:val="14"/>
          <w:szCs w:val="14"/>
          <w:lang w:eastAsia="ru-RU"/>
        </w:rPr>
      </w:pPr>
      <w:r w:rsidRPr="00642059">
        <w:rPr>
          <w:rFonts w:ascii="Arial" w:hAnsi="Arial" w:cs="Arial"/>
          <w:b/>
          <w:bCs/>
          <w:i/>
          <w:iCs/>
          <w:spacing w:val="-10"/>
          <w:sz w:val="14"/>
          <w:szCs w:val="14"/>
        </w:rPr>
        <w:t xml:space="preserve"> </w:t>
      </w:r>
    </w:p>
    <w:p w:rsidR="00CC4402" w:rsidRPr="00642059" w:rsidRDefault="00CC4402" w:rsidP="00CC4402">
      <w:pPr>
        <w:spacing w:after="0" w:line="240" w:lineRule="auto"/>
        <w:jc w:val="both"/>
        <w:rPr>
          <w:rFonts w:ascii="Arial" w:hAnsi="Arial" w:cs="Arial"/>
          <w:sz w:val="14"/>
          <w:szCs w:val="14"/>
          <w:lang w:eastAsia="ru-RU"/>
        </w:rPr>
      </w:pPr>
      <w:r w:rsidRPr="00642059">
        <w:rPr>
          <w:rFonts w:ascii="Arial" w:hAnsi="Arial" w:cs="Arial"/>
          <w:sz w:val="14"/>
          <w:szCs w:val="14"/>
          <w:lang w:eastAsia="ru-RU"/>
        </w:rPr>
        <w:t xml:space="preserve">  Для целей настоящих  Правил используются следующие основные понятия: </w:t>
      </w:r>
    </w:p>
    <w:p w:rsidR="00CC4402" w:rsidRPr="00642059" w:rsidRDefault="00CC4402" w:rsidP="00CC4402">
      <w:pPr>
        <w:spacing w:after="0" w:line="240" w:lineRule="auto"/>
        <w:jc w:val="both"/>
        <w:rPr>
          <w:rFonts w:ascii="Arial" w:hAnsi="Arial" w:cs="Arial"/>
          <w:sz w:val="14"/>
          <w:szCs w:val="14"/>
          <w:lang w:eastAsia="ru-RU"/>
        </w:rPr>
      </w:pPr>
      <w:r w:rsidRPr="00642059">
        <w:rPr>
          <w:rFonts w:ascii="Arial" w:hAnsi="Arial" w:cs="Arial"/>
          <w:i/>
          <w:iCs/>
          <w:sz w:val="14"/>
          <w:szCs w:val="14"/>
          <w:lang w:eastAsia="ru-RU"/>
        </w:rPr>
        <w:t xml:space="preserve">        организация регулярных перевозок пассажиров и багажа </w:t>
      </w:r>
      <w:r w:rsidRPr="00642059">
        <w:rPr>
          <w:rFonts w:ascii="Arial" w:hAnsi="Arial" w:cs="Arial"/>
          <w:sz w:val="14"/>
          <w:szCs w:val="14"/>
          <w:lang w:eastAsia="ru-RU"/>
        </w:rPr>
        <w:t xml:space="preserve"> - реализация комплекса организационных, финансовых мероприятий и распорядительных действий, направленных на удовлетворение потребностей населения в пассажирских  перевозках;</w:t>
      </w:r>
    </w:p>
    <w:p w:rsidR="00CC4402" w:rsidRPr="00642059" w:rsidRDefault="00CC4402" w:rsidP="00CC4402">
      <w:pPr>
        <w:spacing w:after="0" w:line="240" w:lineRule="auto"/>
        <w:jc w:val="both"/>
        <w:rPr>
          <w:rFonts w:ascii="Arial" w:hAnsi="Arial" w:cs="Arial"/>
          <w:sz w:val="14"/>
          <w:szCs w:val="14"/>
        </w:rPr>
      </w:pPr>
      <w:r w:rsidRPr="00642059">
        <w:rPr>
          <w:rFonts w:ascii="Arial" w:hAnsi="Arial" w:cs="Arial"/>
          <w:i/>
          <w:iCs/>
          <w:sz w:val="14"/>
          <w:szCs w:val="14"/>
          <w:lang w:eastAsia="ru-RU"/>
        </w:rPr>
        <w:t xml:space="preserve">        </w:t>
      </w:r>
      <w:proofErr w:type="gramStart"/>
      <w:r w:rsidRPr="00642059">
        <w:rPr>
          <w:rFonts w:ascii="Arial" w:hAnsi="Arial" w:cs="Arial"/>
          <w:i/>
          <w:iCs/>
          <w:sz w:val="14"/>
          <w:szCs w:val="14"/>
          <w:lang w:eastAsia="ru-RU"/>
        </w:rPr>
        <w:t>пригородное  и междугороднее сообщение -</w:t>
      </w:r>
      <w:r w:rsidRPr="00642059">
        <w:rPr>
          <w:rFonts w:ascii="Arial" w:hAnsi="Arial" w:cs="Arial"/>
          <w:sz w:val="14"/>
          <w:szCs w:val="14"/>
          <w:lang w:eastAsia="ru-RU"/>
        </w:rPr>
        <w:t xml:space="preserve"> перевозка пассажиров и багажа, осуществляемая между </w:t>
      </w:r>
      <w:r w:rsidRPr="00642059">
        <w:rPr>
          <w:rFonts w:ascii="Arial" w:hAnsi="Arial" w:cs="Arial"/>
          <w:sz w:val="14"/>
          <w:szCs w:val="14"/>
        </w:rPr>
        <w:t>поселениями, расположенных в границах  Канского района, с его административным центром, находящимся на территории г. Канск.</w:t>
      </w:r>
      <w:proofErr w:type="gramEnd"/>
    </w:p>
    <w:p w:rsidR="00CC4402" w:rsidRPr="00642059" w:rsidRDefault="00CC4402" w:rsidP="00CC4402">
      <w:pPr>
        <w:spacing w:after="0" w:line="240" w:lineRule="auto"/>
        <w:jc w:val="both"/>
        <w:rPr>
          <w:rFonts w:ascii="Arial" w:hAnsi="Arial" w:cs="Arial"/>
          <w:sz w:val="14"/>
          <w:szCs w:val="14"/>
          <w:lang w:eastAsia="ru-RU"/>
        </w:rPr>
      </w:pPr>
      <w:r w:rsidRPr="00642059">
        <w:rPr>
          <w:rFonts w:ascii="Arial" w:hAnsi="Arial" w:cs="Arial"/>
          <w:i/>
          <w:iCs/>
          <w:sz w:val="14"/>
          <w:szCs w:val="14"/>
          <w:lang w:eastAsia="ru-RU"/>
        </w:rPr>
        <w:t xml:space="preserve">        маршрут</w:t>
      </w:r>
      <w:r w:rsidRPr="00642059">
        <w:rPr>
          <w:rFonts w:ascii="Arial" w:hAnsi="Arial" w:cs="Arial"/>
          <w:sz w:val="14"/>
          <w:szCs w:val="14"/>
          <w:lang w:eastAsia="ru-RU"/>
        </w:rPr>
        <w:t xml:space="preserve"> - путь следования транспортного средства отправления и назначения;</w:t>
      </w:r>
    </w:p>
    <w:p w:rsidR="00CC4402" w:rsidRPr="00642059" w:rsidRDefault="00CC4402" w:rsidP="00CC4402">
      <w:pPr>
        <w:spacing w:after="0" w:line="240" w:lineRule="auto"/>
        <w:jc w:val="both"/>
        <w:rPr>
          <w:rFonts w:ascii="Arial" w:hAnsi="Arial" w:cs="Arial"/>
          <w:sz w:val="14"/>
          <w:szCs w:val="14"/>
          <w:lang w:eastAsia="ru-RU"/>
        </w:rPr>
      </w:pPr>
      <w:r w:rsidRPr="00642059">
        <w:rPr>
          <w:rFonts w:ascii="Arial" w:hAnsi="Arial" w:cs="Arial"/>
          <w:i/>
          <w:iCs/>
          <w:sz w:val="14"/>
          <w:szCs w:val="14"/>
          <w:lang w:eastAsia="ru-RU"/>
        </w:rPr>
        <w:t xml:space="preserve">        реестр маршрутов регулярных перевозок -</w:t>
      </w:r>
      <w:r w:rsidRPr="00642059">
        <w:rPr>
          <w:rFonts w:ascii="Arial" w:hAnsi="Arial" w:cs="Arial"/>
          <w:sz w:val="14"/>
          <w:szCs w:val="14"/>
          <w:lang w:eastAsia="ru-RU"/>
        </w:rPr>
        <w:t xml:space="preserve"> учетный документ, содержащий информацию о маршрутах регулярных перевозок;</w:t>
      </w:r>
    </w:p>
    <w:p w:rsidR="00CC4402" w:rsidRPr="00642059" w:rsidRDefault="00CC4402" w:rsidP="00CC4402">
      <w:pPr>
        <w:autoSpaceDE w:val="0"/>
        <w:autoSpaceDN w:val="0"/>
        <w:adjustRightInd w:val="0"/>
        <w:spacing w:after="0" w:line="240" w:lineRule="auto"/>
        <w:jc w:val="both"/>
        <w:rPr>
          <w:rFonts w:ascii="Arial" w:hAnsi="Arial" w:cs="Arial"/>
          <w:sz w:val="14"/>
          <w:szCs w:val="14"/>
        </w:rPr>
      </w:pPr>
      <w:r w:rsidRPr="00642059">
        <w:rPr>
          <w:rFonts w:ascii="Arial" w:hAnsi="Arial" w:cs="Arial"/>
          <w:i/>
          <w:iCs/>
          <w:sz w:val="14"/>
          <w:szCs w:val="14"/>
          <w:lang w:eastAsia="ru-RU"/>
        </w:rPr>
        <w:t xml:space="preserve">        карта маршрута -</w:t>
      </w:r>
      <w:r w:rsidRPr="00642059">
        <w:rPr>
          <w:rFonts w:ascii="Arial" w:hAnsi="Arial" w:cs="Arial"/>
          <w:sz w:val="14"/>
          <w:szCs w:val="14"/>
          <w:lang w:eastAsia="ru-RU"/>
        </w:rPr>
        <w:t xml:space="preserve"> </w:t>
      </w:r>
      <w:r w:rsidRPr="00642059">
        <w:rPr>
          <w:rFonts w:ascii="Arial" w:hAnsi="Arial" w:cs="Arial"/>
          <w:sz w:val="14"/>
          <w:szCs w:val="14"/>
        </w:rPr>
        <w:t>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CC4402" w:rsidRPr="00642059" w:rsidRDefault="00CC4402" w:rsidP="00CC4402">
      <w:pPr>
        <w:spacing w:after="0" w:line="240" w:lineRule="auto"/>
        <w:jc w:val="both"/>
        <w:rPr>
          <w:rFonts w:ascii="Arial" w:hAnsi="Arial" w:cs="Arial"/>
          <w:sz w:val="14"/>
          <w:szCs w:val="14"/>
          <w:lang w:eastAsia="ru-RU"/>
        </w:rPr>
      </w:pPr>
    </w:p>
    <w:p w:rsidR="00CC4402" w:rsidRPr="00642059" w:rsidRDefault="00CC4402" w:rsidP="00CC4402">
      <w:pPr>
        <w:pStyle w:val="a9"/>
        <w:widowControl/>
        <w:numPr>
          <w:ilvl w:val="0"/>
          <w:numId w:val="12"/>
        </w:numPr>
        <w:contextualSpacing/>
        <w:jc w:val="center"/>
        <w:rPr>
          <w:rFonts w:ascii="Arial" w:hAnsi="Arial" w:cs="Arial"/>
          <w:color w:val="auto"/>
          <w:sz w:val="14"/>
          <w:szCs w:val="14"/>
        </w:rPr>
      </w:pPr>
      <w:r w:rsidRPr="00642059">
        <w:rPr>
          <w:rFonts w:ascii="Arial" w:hAnsi="Arial" w:cs="Arial"/>
          <w:color w:val="auto"/>
          <w:sz w:val="14"/>
          <w:szCs w:val="14"/>
        </w:rPr>
        <w:t xml:space="preserve">Организации регулярных перевозок пассажиров и багажа автомобильным транспортом по межмуниципальным маршрутам регулярных перевозок </w:t>
      </w:r>
    </w:p>
    <w:p w:rsidR="00CC4402" w:rsidRPr="00642059" w:rsidRDefault="00CC4402" w:rsidP="00CC4402">
      <w:pPr>
        <w:autoSpaceDE w:val="0"/>
        <w:autoSpaceDN w:val="0"/>
        <w:adjustRightInd w:val="0"/>
        <w:spacing w:after="0" w:line="240" w:lineRule="auto"/>
        <w:jc w:val="right"/>
        <w:outlineLvl w:val="0"/>
        <w:rPr>
          <w:rFonts w:ascii="Arial" w:hAnsi="Arial" w:cs="Arial"/>
          <w:sz w:val="14"/>
          <w:szCs w:val="14"/>
        </w:rPr>
      </w:pPr>
    </w:p>
    <w:p w:rsidR="00CC4402" w:rsidRPr="00642059" w:rsidRDefault="00CC4402" w:rsidP="00CC4402">
      <w:pPr>
        <w:autoSpaceDE w:val="0"/>
        <w:autoSpaceDN w:val="0"/>
        <w:adjustRightInd w:val="0"/>
        <w:spacing w:after="0" w:line="240" w:lineRule="auto"/>
        <w:rPr>
          <w:rFonts w:ascii="Arial" w:hAnsi="Arial" w:cs="Arial"/>
          <w:sz w:val="14"/>
          <w:szCs w:val="14"/>
        </w:rPr>
      </w:pPr>
      <w:r w:rsidRPr="00642059">
        <w:rPr>
          <w:rFonts w:ascii="Arial" w:hAnsi="Arial" w:cs="Arial"/>
          <w:sz w:val="14"/>
          <w:szCs w:val="14"/>
        </w:rPr>
        <w:t xml:space="preserve"> 1.1 Регулярные перевозки пассажиров и багажа автомобильным транспортом по межмуниципальным маршрутам (далее - Перевозки), проходящим в пределах Канского района</w:t>
      </w:r>
      <w:proofErr w:type="gramStart"/>
      <w:r w:rsidRPr="00642059">
        <w:rPr>
          <w:rFonts w:ascii="Arial" w:hAnsi="Arial" w:cs="Arial"/>
          <w:sz w:val="14"/>
          <w:szCs w:val="14"/>
        </w:rPr>
        <w:t xml:space="preserve"> ,</w:t>
      </w:r>
      <w:proofErr w:type="gramEnd"/>
      <w:r w:rsidRPr="00642059">
        <w:rPr>
          <w:rFonts w:ascii="Arial" w:hAnsi="Arial" w:cs="Arial"/>
          <w:sz w:val="14"/>
          <w:szCs w:val="14"/>
        </w:rPr>
        <w:t xml:space="preserve"> осуществляются:</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а) в пригородном сообщении - на расстояние до 50 километров включительно между границами населенных пунктов;</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б) в междугородном сообщении - на расстояние более 50 километров включительно между границами населенных пунктов.</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0" w:name="Par5"/>
      <w:bookmarkEnd w:id="0"/>
      <w:r w:rsidRPr="00642059">
        <w:rPr>
          <w:rFonts w:ascii="Arial" w:hAnsi="Arial" w:cs="Arial"/>
          <w:sz w:val="14"/>
          <w:szCs w:val="14"/>
        </w:rPr>
        <w:t xml:space="preserve">1.2. В целях обеспечения доступности транспортных услуг для населения, Администрация Канского района (далее – уполномоченный орган)  устанавливает межмуниципальные маршруты регулярных перевозок пассажиров и багажа автомобильным транспортом для осуществления регулярных перевозок по регулируемым тарифам. </w:t>
      </w:r>
      <w:proofErr w:type="gramStart"/>
      <w:r w:rsidRPr="00642059">
        <w:rPr>
          <w:rFonts w:ascii="Arial" w:hAnsi="Arial" w:cs="Arial"/>
          <w:sz w:val="14"/>
          <w:szCs w:val="14"/>
        </w:rPr>
        <w:t xml:space="preserve">Осуществление   Перевозок по регулируемым тарифам обеспечивается посредством заключения уполномоченным органом государственных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08" w:history="1">
        <w:r w:rsidRPr="00642059">
          <w:rPr>
            <w:rFonts w:ascii="Arial" w:hAnsi="Arial" w:cs="Arial"/>
            <w:sz w:val="14"/>
            <w:szCs w:val="14"/>
          </w:rPr>
          <w:t>закона</w:t>
        </w:r>
      </w:hyperlink>
      <w:r w:rsidRPr="00642059">
        <w:rPr>
          <w:rFonts w:ascii="Arial" w:hAnsi="Arial" w:cs="Arial"/>
          <w:sz w:val="14"/>
          <w:szCs w:val="14"/>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w:t>
      </w:r>
      <w:proofErr w:type="gramEnd"/>
      <w:r w:rsidRPr="00642059">
        <w:rPr>
          <w:rFonts w:ascii="Arial" w:hAnsi="Arial" w:cs="Arial"/>
          <w:sz w:val="14"/>
          <w:szCs w:val="14"/>
        </w:rPr>
        <w:t xml:space="preserve"> Российской Федерации и о внесении изменений в отдельные законодательные акты Российской Федерации"</w:t>
      </w:r>
    </w:p>
    <w:p w:rsidR="00CC4402" w:rsidRPr="00642059" w:rsidRDefault="00CC4402" w:rsidP="00CC4402">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Требования к выполнению работ, связанных с осуществлением регулярных перевозок   по регулируемым тарифам, являющихся предметом муниципального контракта, устанавливаются уполномоченным органом.</w:t>
      </w:r>
    </w:p>
    <w:p w:rsidR="00CC4402" w:rsidRPr="00642059" w:rsidRDefault="00CC4402" w:rsidP="00CC4402">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На срок действия муниципального контракта уполномоченный орган выдает карты маршрута регулярных перевозок в соответствии с максимальным количеством транспортных средств, необходимых для исполнения контракта.</w:t>
      </w:r>
    </w:p>
    <w:p w:rsidR="00CC4402" w:rsidRPr="00642059" w:rsidRDefault="00CC4402" w:rsidP="00CC4402">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 xml:space="preserve">      1.3. Наряду с указанными в </w:t>
      </w:r>
      <w:hyperlink w:anchor="Par5" w:history="1">
        <w:r w:rsidRPr="00642059">
          <w:rPr>
            <w:rFonts w:ascii="Arial" w:hAnsi="Arial" w:cs="Arial"/>
            <w:sz w:val="14"/>
            <w:szCs w:val="14"/>
          </w:rPr>
          <w:t>пункте 1</w:t>
        </w:r>
      </w:hyperlink>
      <w:r w:rsidRPr="00642059">
        <w:rPr>
          <w:rFonts w:ascii="Arial" w:hAnsi="Arial" w:cs="Arial"/>
          <w:sz w:val="14"/>
          <w:szCs w:val="14"/>
        </w:rPr>
        <w:t xml:space="preserve"> настоящих Правил (далее – Правил) маршрутами Перевозок уполномоченный орган устанавливает межмуниципальные маршруты перевозок для осуществления таких перевозок по нерегулируемым тарифам.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Осуществление регулярных перевозок по нерегулируемым тарифам обеспечивается посредством выдачи уполномоченным органом свидетельств об осуществлении перевозок по соответствующему маршруту таких перевозок и карт соответствующего маршрута таких перевозок.</w:t>
      </w:r>
    </w:p>
    <w:p w:rsidR="00CC4402" w:rsidRPr="00642059" w:rsidRDefault="00CC4402" w:rsidP="00CC4402">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 xml:space="preserve">        </w:t>
      </w:r>
      <w:proofErr w:type="gramStart"/>
      <w:r w:rsidRPr="00642059">
        <w:rPr>
          <w:rFonts w:ascii="Arial" w:hAnsi="Arial" w:cs="Arial"/>
          <w:sz w:val="14"/>
          <w:szCs w:val="14"/>
        </w:rPr>
        <w:t xml:space="preserve">Свидетельство об осуществлении перевозок по маршруту регулярных перевозок и карта маршрута регулярных перевозок оформляются, переоформляются и выдаются уполномоченным органом в порядке и по основаниям, предусмотренным Федеральным </w:t>
      </w:r>
      <w:hyperlink r:id="rId109" w:history="1">
        <w:r w:rsidRPr="00642059">
          <w:rPr>
            <w:rFonts w:ascii="Arial" w:hAnsi="Arial" w:cs="Arial"/>
            <w:sz w:val="14"/>
            <w:szCs w:val="14"/>
          </w:rPr>
          <w:t>законом</w:t>
        </w:r>
      </w:hyperlink>
      <w:r w:rsidRPr="00642059">
        <w:rPr>
          <w:rFonts w:ascii="Arial" w:hAnsi="Arial" w:cs="Arial"/>
          <w:sz w:val="14"/>
          <w:szCs w:val="14"/>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Pr="00642059">
        <w:rPr>
          <w:rFonts w:ascii="Arial" w:hAnsi="Arial" w:cs="Arial"/>
          <w:sz w:val="14"/>
          <w:szCs w:val="14"/>
        </w:rPr>
        <w:t xml:space="preserve"> Федерации"</w:t>
      </w:r>
    </w:p>
    <w:p w:rsidR="00CC4402" w:rsidRPr="00642059" w:rsidRDefault="00CC4402" w:rsidP="00CC4402">
      <w:pPr>
        <w:autoSpaceDE w:val="0"/>
        <w:autoSpaceDN w:val="0"/>
        <w:adjustRightInd w:val="0"/>
        <w:spacing w:after="0" w:line="240" w:lineRule="auto"/>
        <w:ind w:firstLine="397"/>
        <w:jc w:val="both"/>
        <w:rPr>
          <w:rFonts w:ascii="Arial" w:hAnsi="Arial" w:cs="Arial"/>
          <w:sz w:val="14"/>
          <w:szCs w:val="14"/>
        </w:rPr>
      </w:pPr>
      <w:r w:rsidRPr="00642059">
        <w:rPr>
          <w:rFonts w:ascii="Arial" w:hAnsi="Arial" w:cs="Arial"/>
          <w:sz w:val="14"/>
          <w:szCs w:val="14"/>
        </w:rPr>
        <w:t>1.4. Уполномоченный орган утверждает документ планирования  Перевозок, устанавливающий перечень мероприятий по развитию указанных регулярных перевозок, в том числе:</w:t>
      </w:r>
    </w:p>
    <w:p w:rsidR="00CC4402" w:rsidRPr="00642059" w:rsidRDefault="00CC4402" w:rsidP="00CC4402">
      <w:pPr>
        <w:autoSpaceDE w:val="0"/>
        <w:autoSpaceDN w:val="0"/>
        <w:adjustRightInd w:val="0"/>
        <w:spacing w:after="0" w:line="240" w:lineRule="auto"/>
        <w:ind w:firstLine="397"/>
        <w:jc w:val="both"/>
        <w:rPr>
          <w:rFonts w:ascii="Arial" w:hAnsi="Arial" w:cs="Arial"/>
          <w:sz w:val="14"/>
          <w:szCs w:val="14"/>
        </w:rPr>
      </w:pPr>
      <w:r w:rsidRPr="00642059">
        <w:rPr>
          <w:rFonts w:ascii="Arial" w:hAnsi="Arial" w:cs="Arial"/>
          <w:sz w:val="14"/>
          <w:szCs w:val="14"/>
        </w:rPr>
        <w:t xml:space="preserve">а) сведения о планируемом изменении вида Перевозок </w:t>
      </w:r>
    </w:p>
    <w:p w:rsidR="00CC4402" w:rsidRPr="00642059" w:rsidRDefault="00CC4402" w:rsidP="00CC4402">
      <w:pPr>
        <w:autoSpaceDE w:val="0"/>
        <w:autoSpaceDN w:val="0"/>
        <w:adjustRightInd w:val="0"/>
        <w:spacing w:after="0" w:line="240" w:lineRule="auto"/>
        <w:ind w:firstLine="397"/>
        <w:jc w:val="both"/>
        <w:rPr>
          <w:rFonts w:ascii="Arial" w:hAnsi="Arial" w:cs="Arial"/>
          <w:sz w:val="14"/>
          <w:szCs w:val="14"/>
        </w:rPr>
      </w:pPr>
      <w:r w:rsidRPr="00642059">
        <w:rPr>
          <w:rFonts w:ascii="Arial" w:hAnsi="Arial" w:cs="Arial"/>
          <w:sz w:val="14"/>
          <w:szCs w:val="14"/>
        </w:rPr>
        <w:t>б) сведения о межмуниципальных маршрутах  Перевозок по нерегулируемым тарифам, подлежащих отмене;</w:t>
      </w:r>
    </w:p>
    <w:p w:rsidR="00CC4402" w:rsidRPr="00642059" w:rsidRDefault="00CC4402" w:rsidP="00CC4402">
      <w:pPr>
        <w:autoSpaceDE w:val="0"/>
        <w:autoSpaceDN w:val="0"/>
        <w:adjustRightInd w:val="0"/>
        <w:spacing w:after="0" w:line="240" w:lineRule="auto"/>
        <w:ind w:firstLine="397"/>
        <w:jc w:val="both"/>
        <w:rPr>
          <w:rFonts w:ascii="Arial" w:hAnsi="Arial" w:cs="Arial"/>
          <w:sz w:val="14"/>
          <w:szCs w:val="14"/>
        </w:rPr>
      </w:pPr>
      <w:r w:rsidRPr="00642059">
        <w:rPr>
          <w:rFonts w:ascii="Arial" w:hAnsi="Arial" w:cs="Arial"/>
          <w:sz w:val="14"/>
          <w:szCs w:val="14"/>
        </w:rPr>
        <w:t>Документ планирования Перевозок на территории Канского района  утверждается Постановлением администрации Канского района сроком на пять лет.</w:t>
      </w:r>
    </w:p>
    <w:p w:rsidR="00CC4402" w:rsidRPr="00642059" w:rsidRDefault="00CC4402" w:rsidP="00CC4402">
      <w:pPr>
        <w:autoSpaceDE w:val="0"/>
        <w:autoSpaceDN w:val="0"/>
        <w:adjustRightInd w:val="0"/>
        <w:spacing w:after="0" w:line="240" w:lineRule="auto"/>
        <w:ind w:firstLine="397"/>
        <w:jc w:val="both"/>
        <w:rPr>
          <w:rFonts w:ascii="Arial" w:hAnsi="Arial" w:cs="Arial"/>
          <w:sz w:val="14"/>
          <w:szCs w:val="14"/>
        </w:rPr>
      </w:pPr>
      <w:r w:rsidRPr="00642059">
        <w:rPr>
          <w:rFonts w:ascii="Arial" w:hAnsi="Arial" w:cs="Arial"/>
          <w:sz w:val="14"/>
          <w:szCs w:val="14"/>
        </w:rPr>
        <w:t>1.5. В целях обеспечения реализации полномочий по организации транспортного обслуживания населения уполномоченный орган осуществляет сбор и анализ информации об объемах Перевозок способами, не противоречащими законодательству.</w:t>
      </w:r>
    </w:p>
    <w:p w:rsidR="00CC4402" w:rsidRPr="00642059" w:rsidRDefault="00CC4402" w:rsidP="00CC4402">
      <w:pPr>
        <w:autoSpaceDE w:val="0"/>
        <w:autoSpaceDN w:val="0"/>
        <w:adjustRightInd w:val="0"/>
        <w:spacing w:after="0" w:line="240" w:lineRule="auto"/>
        <w:ind w:firstLine="397"/>
        <w:jc w:val="both"/>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both"/>
        <w:outlineLvl w:val="0"/>
        <w:rPr>
          <w:rFonts w:ascii="Arial" w:hAnsi="Arial" w:cs="Arial"/>
          <w:sz w:val="14"/>
          <w:szCs w:val="14"/>
        </w:rPr>
      </w:pPr>
      <w:r w:rsidRPr="00642059">
        <w:rPr>
          <w:rFonts w:ascii="Arial" w:hAnsi="Arial" w:cs="Arial"/>
          <w:sz w:val="14"/>
          <w:szCs w:val="14"/>
        </w:rPr>
        <w:t xml:space="preserve">                         2. Реестр межмуниципальных маршрутов</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 xml:space="preserve">2.1. В реестр межмуниципальных маршрутов включаются сведения, предусмотренные </w:t>
      </w:r>
      <w:hyperlink r:id="rId110" w:history="1">
        <w:r w:rsidRPr="00642059">
          <w:rPr>
            <w:rFonts w:ascii="Arial" w:hAnsi="Arial" w:cs="Arial"/>
            <w:sz w:val="14"/>
            <w:szCs w:val="14"/>
          </w:rPr>
          <w:t>частью 1 статьи 26</w:t>
        </w:r>
      </w:hyperlink>
      <w:r w:rsidRPr="00642059">
        <w:rPr>
          <w:rFonts w:ascii="Arial" w:hAnsi="Arial" w:cs="Arial"/>
          <w:sz w:val="14"/>
          <w:szCs w:val="14"/>
        </w:rPr>
        <w:t xml:space="preserve"> Федерального закона от 13 июля 2015 года N 220-ФЗ, а также сведения:</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а) об изменении вида регулярных перевозок;</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б) о приостановлении действия свидетельства об осуществлении перевозок по маршруту регулярных перевозок, сроке такого приостановления.</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2.2. Сведения об изменении вида регулярных перевозок и дате вступления в силу решения об изменении вида регулярных перевозок вносятся в реестр межмуниципальных маршрутов внесением изменений в Постановление администрации Канского района в течение трех рабочих дней со дня принятия такого решения.</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Изменение вида регулярных перевозок, осуществляемых по межмуниципальному маршруту, производится на основании документа планирования регулярных перевозок пассажиров и багажа автомобильным транспортом по межмуниципальным маршрутам.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lastRenderedPageBreak/>
        <w:t>2.3. Сведения, включенные в реестр межмуниципальных маршрутов, размещаются на официальном сайте уполномоченного органа в информационно-телекоммуникационной сети Интернет и должны быть доступны для ознакомления без взимания платы.</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jc w:val="center"/>
        <w:outlineLvl w:val="0"/>
        <w:rPr>
          <w:rFonts w:ascii="Arial" w:hAnsi="Arial" w:cs="Arial"/>
          <w:sz w:val="14"/>
          <w:szCs w:val="14"/>
        </w:rPr>
      </w:pPr>
      <w:r w:rsidRPr="00642059">
        <w:rPr>
          <w:rFonts w:ascii="Arial" w:hAnsi="Arial" w:cs="Arial"/>
          <w:sz w:val="14"/>
          <w:szCs w:val="14"/>
        </w:rPr>
        <w:t>3. Установление регулируемых тарифов на регулярные перевозки пассажиров и багажа автомобильным транспортом по межмуниципальным маршрутам</w:t>
      </w:r>
    </w:p>
    <w:p w:rsidR="00CC4402" w:rsidRPr="00642059" w:rsidRDefault="00CC4402" w:rsidP="00CC4402">
      <w:pPr>
        <w:autoSpaceDE w:val="0"/>
        <w:autoSpaceDN w:val="0"/>
        <w:adjustRightInd w:val="0"/>
        <w:spacing w:after="0" w:line="240" w:lineRule="auto"/>
        <w:jc w:val="center"/>
        <w:outlineLvl w:val="0"/>
        <w:rPr>
          <w:rFonts w:ascii="Arial" w:hAnsi="Arial" w:cs="Arial"/>
          <w:sz w:val="14"/>
          <w:szCs w:val="14"/>
        </w:rPr>
      </w:pPr>
    </w:p>
    <w:p w:rsidR="00CC4402" w:rsidRPr="00642059" w:rsidRDefault="00CC4402" w:rsidP="00CC4402">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 xml:space="preserve">        3.1 Регулируемые тарифы на регулярные перевозки пассажиров и багажа автомобильным транспортом по межмуниципальным маршрутам в пригородном и междугородном сообщениях устанавливаются Правительством Красноярского края.</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center"/>
        <w:outlineLvl w:val="0"/>
        <w:rPr>
          <w:rFonts w:ascii="Arial" w:hAnsi="Arial" w:cs="Arial"/>
          <w:sz w:val="14"/>
          <w:szCs w:val="14"/>
        </w:rPr>
      </w:pPr>
      <w:r w:rsidRPr="00642059">
        <w:rPr>
          <w:rFonts w:ascii="Arial" w:hAnsi="Arial" w:cs="Arial"/>
          <w:sz w:val="14"/>
          <w:szCs w:val="14"/>
        </w:rPr>
        <w:t>4. Открытый конкурс на право осуществления регулярных перевозок пассажиров и багажа автомобильным транспортом по межмуниципальным маршрутам по нерегулируемым тарифам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 xml:space="preserve">        4 1. </w:t>
      </w:r>
      <w:proofErr w:type="gramStart"/>
      <w:r w:rsidRPr="00642059">
        <w:rPr>
          <w:rFonts w:ascii="Arial" w:hAnsi="Arial" w:cs="Arial"/>
          <w:sz w:val="14"/>
          <w:szCs w:val="14"/>
        </w:rPr>
        <w:t xml:space="preserve">Открытый конкурс на право осуществления регулярных перевозок пассажиров и багажа по межмуниципальному маршруту по нерегулируемым тарифам проводится уполномоченным органом, установившим соответствующий маршрут (далее - организатор конкурса),  в соответствии со </w:t>
      </w:r>
      <w:hyperlink r:id="rId111" w:history="1">
        <w:r w:rsidRPr="00642059">
          <w:rPr>
            <w:rFonts w:ascii="Arial" w:hAnsi="Arial" w:cs="Arial"/>
            <w:sz w:val="14"/>
            <w:szCs w:val="14"/>
          </w:rPr>
          <w:t>статьями 21</w:t>
        </w:r>
      </w:hyperlink>
      <w:r w:rsidRPr="00642059">
        <w:rPr>
          <w:rFonts w:ascii="Arial" w:hAnsi="Arial" w:cs="Arial"/>
          <w:sz w:val="14"/>
          <w:szCs w:val="14"/>
        </w:rPr>
        <w:t xml:space="preserve"> - </w:t>
      </w:r>
      <w:hyperlink r:id="rId112" w:history="1">
        <w:r w:rsidRPr="00642059">
          <w:rPr>
            <w:rFonts w:ascii="Arial" w:hAnsi="Arial" w:cs="Arial"/>
            <w:sz w:val="14"/>
            <w:szCs w:val="14"/>
          </w:rPr>
          <w:t>24</w:t>
        </w:r>
      </w:hyperlink>
      <w:r w:rsidRPr="00642059">
        <w:rPr>
          <w:rFonts w:ascii="Arial" w:hAnsi="Arial" w:cs="Arial"/>
          <w:sz w:val="14"/>
          <w:szCs w:val="14"/>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rsidRPr="00642059">
        <w:rPr>
          <w:rFonts w:ascii="Arial" w:hAnsi="Arial" w:cs="Arial"/>
          <w:sz w:val="14"/>
          <w:szCs w:val="14"/>
        </w:rPr>
        <w:t xml:space="preserve"> изменений в отдельные законодательные акты Российской Федерации"</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4.2. Уполномоченный орган утверждает  порядок размещения на официальном сайте организатора конкурса в информационно-телекоммуникационной сети Интернет извещения о проведении открытого конкурса, а также 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 xml:space="preserve">4.3. Оценка и сопоставление заявок на участие в открытом конкурсе осуществляются в соответствии с критериями, предусмотренными </w:t>
      </w:r>
      <w:hyperlink r:id="rId113" w:history="1">
        <w:r w:rsidRPr="00642059">
          <w:rPr>
            <w:rFonts w:ascii="Arial" w:hAnsi="Arial" w:cs="Arial"/>
            <w:sz w:val="14"/>
            <w:szCs w:val="14"/>
          </w:rPr>
          <w:t>частью 3 статьи 24</w:t>
        </w:r>
      </w:hyperlink>
      <w:r w:rsidRPr="00642059">
        <w:rPr>
          <w:rFonts w:ascii="Arial" w:hAnsi="Arial" w:cs="Arial"/>
          <w:sz w:val="14"/>
          <w:szCs w:val="14"/>
        </w:rPr>
        <w:t xml:space="preserve"> Федерального закона от 13 июля 2015 года N 220-ФЗ. </w:t>
      </w:r>
    </w:p>
    <w:p w:rsidR="00CC4402" w:rsidRPr="00642059" w:rsidRDefault="00CC4402" w:rsidP="00CC4402">
      <w:pPr>
        <w:autoSpaceDE w:val="0"/>
        <w:autoSpaceDN w:val="0"/>
        <w:adjustRightInd w:val="0"/>
        <w:spacing w:after="0" w:line="240" w:lineRule="auto"/>
        <w:jc w:val="both"/>
        <w:rPr>
          <w:rFonts w:ascii="Arial" w:hAnsi="Arial" w:cs="Arial"/>
          <w:sz w:val="14"/>
          <w:szCs w:val="14"/>
        </w:rPr>
      </w:pPr>
    </w:p>
    <w:p w:rsidR="00CC4402" w:rsidRPr="00642059" w:rsidRDefault="00CC4402" w:rsidP="00CC4402">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 xml:space="preserve">       4.4 Шкала для оценки критериев устанавливается уполномоченным органом в составе конкурсной документации.</w:t>
      </w:r>
    </w:p>
    <w:p w:rsidR="00CC4402" w:rsidRPr="00642059" w:rsidRDefault="00CC4402" w:rsidP="00CC4402">
      <w:pPr>
        <w:autoSpaceDE w:val="0"/>
        <w:autoSpaceDN w:val="0"/>
        <w:adjustRightInd w:val="0"/>
        <w:spacing w:after="0" w:line="240" w:lineRule="auto"/>
        <w:jc w:val="both"/>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center"/>
        <w:outlineLvl w:val="0"/>
        <w:rPr>
          <w:rFonts w:ascii="Arial" w:hAnsi="Arial" w:cs="Arial"/>
          <w:sz w:val="14"/>
          <w:szCs w:val="14"/>
        </w:rPr>
      </w:pPr>
      <w:r w:rsidRPr="00642059">
        <w:rPr>
          <w:rFonts w:ascii="Arial" w:hAnsi="Arial" w:cs="Arial"/>
          <w:sz w:val="14"/>
          <w:szCs w:val="14"/>
        </w:rPr>
        <w:t>5. Прекращение или приостановление действия свидетельства об осуществлении перевозок пассажиров и багажа автомобильным транспортом по межмуниципальным и муниципальным маршрутам регулярных перевозок и карт маршрута регулярных перевозок</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 xml:space="preserve">5.1. Прекращение или приостановление действия свидетельства об осуществлении регулярных перевозок пассажиров и багажа по межмуниципальному маршруту и карты соответствующего маршрута осуществляется уполномоченным органом в порядке и по основаниям, предусмотренным </w:t>
      </w:r>
      <w:hyperlink r:id="rId114" w:history="1">
        <w:r w:rsidRPr="00642059">
          <w:rPr>
            <w:rFonts w:ascii="Arial" w:hAnsi="Arial" w:cs="Arial"/>
            <w:sz w:val="14"/>
            <w:szCs w:val="14"/>
          </w:rPr>
          <w:t>статьей 29</w:t>
        </w:r>
      </w:hyperlink>
      <w:r w:rsidRPr="00642059">
        <w:rPr>
          <w:rFonts w:ascii="Arial" w:hAnsi="Arial" w:cs="Arial"/>
          <w:sz w:val="14"/>
          <w:szCs w:val="14"/>
        </w:rPr>
        <w:t xml:space="preserve"> Федерального закона от 13 июля 2015 года N 220-ФЗ.</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 xml:space="preserve">5.2. </w:t>
      </w:r>
      <w:proofErr w:type="gramStart"/>
      <w:r w:rsidRPr="00642059">
        <w:rPr>
          <w:rFonts w:ascii="Arial" w:hAnsi="Arial" w:cs="Arial"/>
          <w:sz w:val="14"/>
          <w:szCs w:val="14"/>
        </w:rPr>
        <w:t xml:space="preserve">Уполномоченный орган обращается в суд с заявлением о прекращении действия свидетельства об осуществлении регулярных перевозок пассажиров и багажа по межмуниципальному маршруту при наступлении хотя бы одного из обстоятельств, предусмотренных </w:t>
      </w:r>
      <w:hyperlink r:id="rId115" w:history="1">
        <w:r w:rsidRPr="00642059">
          <w:rPr>
            <w:rFonts w:ascii="Arial" w:hAnsi="Arial" w:cs="Arial"/>
            <w:sz w:val="14"/>
            <w:szCs w:val="14"/>
          </w:rPr>
          <w:t>частью 5 статьи 29</w:t>
        </w:r>
      </w:hyperlink>
      <w:r w:rsidRPr="00642059">
        <w:rPr>
          <w:rFonts w:ascii="Arial" w:hAnsi="Arial" w:cs="Arial"/>
          <w:sz w:val="14"/>
          <w:szCs w:val="14"/>
        </w:rPr>
        <w:t xml:space="preserve"> Федерального закона от 13 июля 2015 года N 220-ФЗ, а также в случае неоднократного (два и более раза) нарушения по вине юридического лица, индивидуального предпринимателя или хотя</w:t>
      </w:r>
      <w:proofErr w:type="gramEnd"/>
      <w:r w:rsidRPr="00642059">
        <w:rPr>
          <w:rFonts w:ascii="Arial" w:hAnsi="Arial" w:cs="Arial"/>
          <w:sz w:val="14"/>
          <w:szCs w:val="14"/>
        </w:rPr>
        <w:t xml:space="preserve"> </w:t>
      </w:r>
      <w:proofErr w:type="gramStart"/>
      <w:r w:rsidRPr="00642059">
        <w:rPr>
          <w:rFonts w:ascii="Arial" w:hAnsi="Arial" w:cs="Arial"/>
          <w:sz w:val="14"/>
          <w:szCs w:val="14"/>
        </w:rPr>
        <w:t>бы</w:t>
      </w:r>
      <w:proofErr w:type="gramEnd"/>
      <w:r w:rsidRPr="00642059">
        <w:rPr>
          <w:rFonts w:ascii="Arial" w:hAnsi="Arial" w:cs="Arial"/>
          <w:sz w:val="14"/>
          <w:szCs w:val="14"/>
        </w:rPr>
        <w:t xml:space="preserve"> одного из участников договора простого товарищества, которым выдано данное свидетельство, в течение четырех месяцев подряд требований к осуществлению регулярных перевозок по нерегулируемым тарифам по межмуниципальным маршрутам.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 xml:space="preserve">5.3. </w:t>
      </w:r>
      <w:proofErr w:type="gramStart"/>
      <w:r w:rsidRPr="00642059">
        <w:rPr>
          <w:rFonts w:ascii="Arial" w:hAnsi="Arial" w:cs="Arial"/>
          <w:sz w:val="14"/>
          <w:szCs w:val="14"/>
        </w:rPr>
        <w:t xml:space="preserve">Уполномоченный орган, выдавший свидетельство об осуществлении регулярных перевозок пассажиров и багажа по муниципальным маршрутам регулярных перевозок, обращается в суд с заявлением о прекращении действия указанного свидетельства при наступлении хотя бы одного из обстоятельств, предусмотренных </w:t>
      </w:r>
      <w:hyperlink r:id="rId116" w:history="1">
        <w:r w:rsidRPr="00642059">
          <w:rPr>
            <w:rFonts w:ascii="Arial" w:hAnsi="Arial" w:cs="Arial"/>
            <w:sz w:val="14"/>
            <w:szCs w:val="14"/>
          </w:rPr>
          <w:t>частью 5 статьи 29</w:t>
        </w:r>
      </w:hyperlink>
      <w:r w:rsidRPr="00642059">
        <w:rPr>
          <w:rFonts w:ascii="Arial" w:hAnsi="Arial" w:cs="Arial"/>
          <w:sz w:val="14"/>
          <w:szCs w:val="14"/>
        </w:rPr>
        <w:t xml:space="preserve"> Федерального закона от 13 июля 2015 года N 220-ФЗ, а также в случае неоднократного (два и более раза) нарушения по вине юридического</w:t>
      </w:r>
      <w:proofErr w:type="gramEnd"/>
      <w:r w:rsidRPr="00642059">
        <w:rPr>
          <w:rFonts w:ascii="Arial" w:hAnsi="Arial" w:cs="Arial"/>
          <w:sz w:val="14"/>
          <w:szCs w:val="14"/>
        </w:rPr>
        <w:t xml:space="preserve"> лица, индивидуального предпринимателя или хотя бы одного из участников договора простого товарищества, которым выдано данное свидетельство, в течение четырех месяцев подряд требований к осуществлению регулярных перевозок по нерегулируемым тарифам по муниципальным маршрутам регулярных перевозок, если таковые установлены муниципальным правовым актом.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center"/>
        <w:outlineLvl w:val="0"/>
        <w:rPr>
          <w:rFonts w:ascii="Arial" w:hAnsi="Arial" w:cs="Arial"/>
          <w:sz w:val="14"/>
          <w:szCs w:val="14"/>
        </w:rPr>
      </w:pPr>
      <w:r w:rsidRPr="00642059">
        <w:rPr>
          <w:rFonts w:ascii="Arial" w:hAnsi="Arial" w:cs="Arial"/>
          <w:sz w:val="14"/>
          <w:szCs w:val="14"/>
        </w:rPr>
        <w:t>6. Остановочные пункты по межмуниципальным маршрутам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jc w:val="both"/>
        <w:rPr>
          <w:rFonts w:ascii="Arial" w:hAnsi="Arial" w:cs="Arial"/>
          <w:bCs/>
          <w:sz w:val="14"/>
          <w:szCs w:val="14"/>
        </w:rPr>
      </w:pPr>
      <w:r w:rsidRPr="00642059">
        <w:rPr>
          <w:rFonts w:ascii="Arial" w:hAnsi="Arial" w:cs="Arial"/>
          <w:sz w:val="14"/>
          <w:szCs w:val="14"/>
        </w:rPr>
        <w:t xml:space="preserve">         6.1 </w:t>
      </w:r>
      <w:r w:rsidRPr="00642059">
        <w:rPr>
          <w:rFonts w:ascii="Arial" w:hAnsi="Arial" w:cs="Arial"/>
          <w:bCs/>
          <w:sz w:val="14"/>
          <w:szCs w:val="14"/>
        </w:rPr>
        <w:t>Уполномоченный орган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6.2. При отсутствии в муниципальном образовании автовокзалов, автостанций, железнодорожных вокзалов, железнодорожных станций, транспортно-пересадочных узлов допускается использование иных остановочных пунктов, оборудованных в соответствии с требованиями действующего законодательства.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6.3. Местоположение начальных и конечных остановочных пунктов определяется уполномоченным органом по согласованию с органами местного самоуправления муниципального района или городского округа, в границах которых имеются указанные остановочные пункты.</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6.4. Обустройство и содержание остановочных пунктов по межмуниципальным маршрутам осуществляются органами местного самоуправления муниципального района в соответствии с обязательными требованиями безопасности и санитарных правил, установленными нормативными правовыми актами Российской Федерации.</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7. Места расположения парковок для стоянки транспортных средств, используемых для осуществления регулярных перевозок, в ночное время</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1" w:name="Par125"/>
      <w:bookmarkEnd w:id="1"/>
      <w:r w:rsidRPr="00642059">
        <w:rPr>
          <w:rFonts w:ascii="Arial" w:hAnsi="Arial" w:cs="Arial"/>
          <w:sz w:val="14"/>
          <w:szCs w:val="14"/>
        </w:rPr>
        <w:t>7.1. Места расположения парковок для стоянки транспортных средств, используемых для осуществления регулярных перевозок, в ночное время (с 22 часов вечера до 6 часов утра) определяются перевозчиком.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both"/>
        <w:outlineLvl w:val="0"/>
        <w:rPr>
          <w:rFonts w:ascii="Arial" w:hAnsi="Arial" w:cs="Arial"/>
          <w:sz w:val="14"/>
          <w:szCs w:val="14"/>
        </w:rPr>
      </w:pPr>
      <w:r w:rsidRPr="00642059">
        <w:rPr>
          <w:rFonts w:ascii="Arial" w:hAnsi="Arial" w:cs="Arial"/>
          <w:sz w:val="14"/>
          <w:szCs w:val="14"/>
        </w:rPr>
        <w:t xml:space="preserve">8. </w:t>
      </w:r>
      <w:proofErr w:type="gramStart"/>
      <w:r w:rsidRPr="00642059">
        <w:rPr>
          <w:rFonts w:ascii="Arial" w:hAnsi="Arial" w:cs="Arial"/>
          <w:sz w:val="14"/>
          <w:szCs w:val="14"/>
        </w:rPr>
        <w:t>Контроль за</w:t>
      </w:r>
      <w:proofErr w:type="gramEnd"/>
      <w:r w:rsidRPr="00642059">
        <w:rPr>
          <w:rFonts w:ascii="Arial" w:hAnsi="Arial" w:cs="Arial"/>
          <w:sz w:val="14"/>
          <w:szCs w:val="14"/>
        </w:rPr>
        <w:t xml:space="preserve"> осуществлением регулярных перевозок пассажиров и багажа автомобильным транспортом по межмуниципальным маршрутам</w:t>
      </w:r>
    </w:p>
    <w:p w:rsidR="00CC4402" w:rsidRPr="00642059" w:rsidRDefault="00CC4402" w:rsidP="00CC4402">
      <w:pPr>
        <w:autoSpaceDE w:val="0"/>
        <w:autoSpaceDN w:val="0"/>
        <w:adjustRightInd w:val="0"/>
        <w:spacing w:after="0" w:line="240" w:lineRule="auto"/>
        <w:ind w:firstLine="540"/>
        <w:jc w:val="both"/>
        <w:outlineLvl w:val="0"/>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2" w:name="Par130"/>
      <w:bookmarkEnd w:id="2"/>
      <w:r w:rsidRPr="00642059">
        <w:rPr>
          <w:rFonts w:ascii="Arial" w:hAnsi="Arial" w:cs="Arial"/>
          <w:sz w:val="14"/>
          <w:szCs w:val="14"/>
        </w:rPr>
        <w:t xml:space="preserve">8.1. </w:t>
      </w:r>
      <w:proofErr w:type="gramStart"/>
      <w:r w:rsidRPr="00642059">
        <w:rPr>
          <w:rFonts w:ascii="Arial" w:hAnsi="Arial" w:cs="Arial"/>
          <w:sz w:val="14"/>
          <w:szCs w:val="14"/>
        </w:rPr>
        <w:t xml:space="preserve">Уполномоченный орган организует и осуществляет контроль за выполнением условий муниципальных контрактов на выполнение работ, связанных с осуществлением регулярных перевозок пассажиров и багажа по межмуниципальным маршрутам по регулируемым тарифам, и свидетельств об осуществлении регулярных перевозок пассажиров и багажа по межмуниципальным маршрутам по нерегулируемым тарифам, за исключением условий, указанных в </w:t>
      </w:r>
      <w:hyperlink r:id="rId117" w:history="1">
        <w:r w:rsidRPr="00642059">
          <w:rPr>
            <w:rFonts w:ascii="Arial" w:hAnsi="Arial" w:cs="Arial"/>
            <w:sz w:val="14"/>
            <w:szCs w:val="14"/>
          </w:rPr>
          <w:t>части 1 статьи 35</w:t>
        </w:r>
      </w:hyperlink>
      <w:r w:rsidRPr="00642059">
        <w:rPr>
          <w:rFonts w:ascii="Arial" w:hAnsi="Arial" w:cs="Arial"/>
          <w:sz w:val="14"/>
          <w:szCs w:val="14"/>
        </w:rPr>
        <w:t xml:space="preserve"> Федерального закона от 13 июля 2015 года N</w:t>
      </w:r>
      <w:proofErr w:type="gramEnd"/>
      <w:r w:rsidRPr="00642059">
        <w:rPr>
          <w:rFonts w:ascii="Arial" w:hAnsi="Arial" w:cs="Arial"/>
          <w:sz w:val="14"/>
          <w:szCs w:val="14"/>
        </w:rPr>
        <w:t xml:space="preserve"> 220-ФЗ.</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8.2. Контроль за выполнением условий, организуется и осуществляется непосредственно в процессе осуществления регулярных перевозок, посредством изучения и анализа мониторинга параметров движения и местонахождения транспортных сре</w:t>
      </w:r>
      <w:proofErr w:type="gramStart"/>
      <w:r w:rsidRPr="00642059">
        <w:rPr>
          <w:rFonts w:ascii="Arial" w:hAnsi="Arial" w:cs="Arial"/>
          <w:sz w:val="14"/>
          <w:szCs w:val="14"/>
        </w:rPr>
        <w:t>дств пр</w:t>
      </w:r>
      <w:proofErr w:type="gramEnd"/>
      <w:r w:rsidRPr="00642059">
        <w:rPr>
          <w:rFonts w:ascii="Arial" w:hAnsi="Arial" w:cs="Arial"/>
          <w:sz w:val="14"/>
          <w:szCs w:val="14"/>
        </w:rPr>
        <w:t>и осуществлении регулярных перевозок, а также посредством проверки ежеквартальных отчетов, представляемых  перевозчиком.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jc w:val="center"/>
        <w:rPr>
          <w:rFonts w:ascii="Arial" w:hAnsi="Arial" w:cs="Arial"/>
          <w:sz w:val="14"/>
          <w:szCs w:val="14"/>
        </w:rPr>
      </w:pPr>
      <w:r w:rsidRPr="00642059">
        <w:rPr>
          <w:rFonts w:ascii="Arial" w:hAnsi="Arial" w:cs="Arial"/>
          <w:sz w:val="14"/>
          <w:szCs w:val="14"/>
        </w:rPr>
        <w:t>9. Организация работы пассажирского транспорта в периоды возникновения чрезвычайных ситуаций.</w:t>
      </w:r>
    </w:p>
    <w:p w:rsidR="00CC4402" w:rsidRPr="00642059" w:rsidRDefault="00CC4402" w:rsidP="00CC4402">
      <w:pPr>
        <w:autoSpaceDE w:val="0"/>
        <w:autoSpaceDN w:val="0"/>
        <w:adjustRightInd w:val="0"/>
        <w:spacing w:after="0" w:line="240" w:lineRule="auto"/>
        <w:jc w:val="center"/>
        <w:rPr>
          <w:rFonts w:ascii="Arial" w:hAnsi="Arial" w:cs="Arial"/>
          <w:sz w:val="14"/>
          <w:szCs w:val="14"/>
        </w:rPr>
      </w:pPr>
    </w:p>
    <w:p w:rsidR="00CC4402" w:rsidRPr="00642059" w:rsidRDefault="00CC4402" w:rsidP="00CC4402">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 xml:space="preserve">        9.1</w:t>
      </w:r>
      <w:proofErr w:type="gramStart"/>
      <w:r w:rsidRPr="00642059">
        <w:rPr>
          <w:rFonts w:ascii="Arial" w:hAnsi="Arial" w:cs="Arial"/>
          <w:sz w:val="14"/>
          <w:szCs w:val="14"/>
        </w:rPr>
        <w:t xml:space="preserve"> В</w:t>
      </w:r>
      <w:proofErr w:type="gramEnd"/>
      <w:r w:rsidRPr="00642059">
        <w:rPr>
          <w:rFonts w:ascii="Arial" w:hAnsi="Arial" w:cs="Arial"/>
          <w:sz w:val="14"/>
          <w:szCs w:val="14"/>
        </w:rPr>
        <w:t xml:space="preserve">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орган исполнительной власти, а также направить сведения о таком изменении владельцам остановочных пунктов, включенных в состав измененного межмуниципального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межмуниципального маршрута регулярных перевозок.</w:t>
      </w:r>
    </w:p>
    <w:p w:rsidR="00CC4402" w:rsidRPr="00642059" w:rsidRDefault="00CC4402" w:rsidP="00CC4402">
      <w:pPr>
        <w:autoSpaceDE w:val="0"/>
        <w:autoSpaceDN w:val="0"/>
        <w:adjustRightInd w:val="0"/>
        <w:spacing w:after="0" w:line="240" w:lineRule="auto"/>
        <w:jc w:val="both"/>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center"/>
        <w:rPr>
          <w:rFonts w:ascii="Arial" w:hAnsi="Arial" w:cs="Arial"/>
          <w:sz w:val="14"/>
          <w:szCs w:val="14"/>
        </w:rPr>
      </w:pPr>
    </w:p>
    <w:p w:rsidR="00CC4402" w:rsidRPr="00642059" w:rsidRDefault="00CC4402" w:rsidP="00CC4402">
      <w:pPr>
        <w:autoSpaceDE w:val="0"/>
        <w:autoSpaceDN w:val="0"/>
        <w:adjustRightInd w:val="0"/>
        <w:spacing w:after="0" w:line="240" w:lineRule="auto"/>
        <w:jc w:val="right"/>
        <w:outlineLvl w:val="0"/>
        <w:rPr>
          <w:rFonts w:ascii="Arial" w:hAnsi="Arial" w:cs="Arial"/>
          <w:sz w:val="14"/>
          <w:szCs w:val="14"/>
        </w:rPr>
      </w:pPr>
      <w:r w:rsidRPr="00642059">
        <w:rPr>
          <w:rFonts w:ascii="Arial" w:hAnsi="Arial" w:cs="Arial"/>
          <w:sz w:val="14"/>
          <w:szCs w:val="14"/>
        </w:rPr>
        <w:t>Приложение №2  к  постановлению</w:t>
      </w:r>
    </w:p>
    <w:p w:rsidR="00CC4402" w:rsidRPr="00642059" w:rsidRDefault="00CC4402" w:rsidP="00CC4402">
      <w:pPr>
        <w:autoSpaceDE w:val="0"/>
        <w:autoSpaceDN w:val="0"/>
        <w:adjustRightInd w:val="0"/>
        <w:spacing w:after="0" w:line="240" w:lineRule="auto"/>
        <w:jc w:val="right"/>
        <w:outlineLvl w:val="0"/>
        <w:rPr>
          <w:rFonts w:ascii="Arial" w:hAnsi="Arial" w:cs="Arial"/>
          <w:sz w:val="14"/>
          <w:szCs w:val="14"/>
        </w:rPr>
      </w:pPr>
      <w:r w:rsidRPr="00642059">
        <w:rPr>
          <w:rFonts w:ascii="Arial" w:hAnsi="Arial" w:cs="Arial"/>
          <w:sz w:val="14"/>
          <w:szCs w:val="14"/>
        </w:rPr>
        <w:t xml:space="preserve">                                                                      № 508-пг  от 31.10.2018</w:t>
      </w:r>
    </w:p>
    <w:p w:rsidR="00CC4402" w:rsidRPr="00642059" w:rsidRDefault="00CC4402" w:rsidP="00CC4402">
      <w:pPr>
        <w:autoSpaceDE w:val="0"/>
        <w:autoSpaceDN w:val="0"/>
        <w:adjustRightInd w:val="0"/>
        <w:spacing w:after="0" w:line="240" w:lineRule="auto"/>
        <w:ind w:firstLine="540"/>
        <w:jc w:val="center"/>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center"/>
        <w:rPr>
          <w:rFonts w:ascii="Arial" w:hAnsi="Arial" w:cs="Arial"/>
          <w:sz w:val="14"/>
          <w:szCs w:val="14"/>
        </w:rPr>
      </w:pPr>
      <w:r w:rsidRPr="00642059">
        <w:rPr>
          <w:rFonts w:ascii="Arial" w:hAnsi="Arial" w:cs="Arial"/>
          <w:sz w:val="14"/>
          <w:szCs w:val="14"/>
        </w:rPr>
        <w:t>Порядок установления, изменения и отмены межмуниципальных маршрутов регулярных перевозок пассажиров и багажа автомобильным транспортом</w:t>
      </w:r>
    </w:p>
    <w:p w:rsidR="00CC4402" w:rsidRPr="00642059" w:rsidRDefault="00CC4402" w:rsidP="00CC4402">
      <w:pPr>
        <w:autoSpaceDE w:val="0"/>
        <w:autoSpaceDN w:val="0"/>
        <w:adjustRightInd w:val="0"/>
        <w:spacing w:after="0" w:line="240" w:lineRule="auto"/>
        <w:ind w:firstLine="540"/>
        <w:jc w:val="center"/>
        <w:rPr>
          <w:rFonts w:ascii="Arial" w:hAnsi="Arial" w:cs="Arial"/>
          <w:sz w:val="14"/>
          <w:szCs w:val="14"/>
        </w:rPr>
      </w:pPr>
    </w:p>
    <w:p w:rsidR="00CC4402" w:rsidRPr="00642059" w:rsidRDefault="00CC4402" w:rsidP="00CC4402">
      <w:pPr>
        <w:autoSpaceDE w:val="0"/>
        <w:autoSpaceDN w:val="0"/>
        <w:adjustRightInd w:val="0"/>
        <w:spacing w:after="0" w:line="240" w:lineRule="auto"/>
        <w:ind w:left="567"/>
        <w:jc w:val="center"/>
        <w:outlineLvl w:val="0"/>
        <w:rPr>
          <w:rFonts w:ascii="Arial" w:hAnsi="Arial" w:cs="Arial"/>
          <w:sz w:val="14"/>
          <w:szCs w:val="14"/>
        </w:rPr>
      </w:pPr>
      <w:r w:rsidRPr="00642059">
        <w:rPr>
          <w:rFonts w:ascii="Arial" w:hAnsi="Arial" w:cs="Arial"/>
          <w:sz w:val="14"/>
          <w:szCs w:val="14"/>
        </w:rPr>
        <w:t>1.Основания установления, изменения и отмены межмуниципальных маршрутов регулярных перевозок пассажиров и багажа автомобильным транспортом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1.1. Межмуниципальные маршруты регулярных перевозок пассажиров и багажа автомобильным транспортом (далее - межмуниципальные маршруты) устанавливаются, изменяются, отменяются уполномоченным органом по заявлениям органов местного самоуправления муниципальных образований района, юридических лиц, индивидуальных предпринимателей или уполномоченных участников договора простого товарищества, а также по инициативе самого уполномоченного органа.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3" w:name="Par23"/>
      <w:bookmarkEnd w:id="3"/>
      <w:r w:rsidRPr="00642059">
        <w:rPr>
          <w:rFonts w:ascii="Arial" w:hAnsi="Arial" w:cs="Arial"/>
          <w:sz w:val="14"/>
          <w:szCs w:val="14"/>
        </w:rPr>
        <w:lastRenderedPageBreak/>
        <w:t>1.2. Межмуниципальный маршрут устанавливается при соблюдении одновременно следующих условий:</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а) наличие потребности в регулярных перевозках населения к установленным маршрутам;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б) соответствие данного маршрута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транспорта;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в) соответствие технического состояния улиц, автомобильных дорог, по которым проходит данный маршрут, и размещенных на них искусственных дорожных сооружений требованиям действующего законодательства;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г) расположение остановочных пунктов данного маршрута в соответствии с требованиями  с пунктом  9 настоящих Правил.</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4" w:name="Par28"/>
      <w:bookmarkEnd w:id="4"/>
      <w:r w:rsidRPr="00642059">
        <w:rPr>
          <w:rFonts w:ascii="Arial" w:hAnsi="Arial" w:cs="Arial"/>
          <w:sz w:val="14"/>
          <w:szCs w:val="14"/>
        </w:rPr>
        <w:t>1.3. Межмуниципальный маршрут подлежит изменению при наличии хотя бы одного из следующих оснований:</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а) наличие потребности в изменении данного маршрута;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roofErr w:type="gramStart"/>
      <w:r w:rsidRPr="00642059">
        <w:rPr>
          <w:rFonts w:ascii="Arial" w:hAnsi="Arial" w:cs="Arial"/>
          <w:sz w:val="14"/>
          <w:szCs w:val="14"/>
        </w:rPr>
        <w:t>б) несоответствие участка (участков) данного маршрута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транспорта, при наличии возможности объезда соответствующих участков и изменения остановочных пунктов;</w:t>
      </w:r>
      <w:proofErr w:type="gramEnd"/>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в) несоответствие технического состояния отдельных участков улиц, автомобильных дорог, по которым проходит межмуниципальный маршрут, и размещенных на них искусственных дорожных сооружений требованиям действующего законодательства при наличии возможности объезда соответствующих участков и изменения остановочных пунктов.</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5" w:name="Par32"/>
      <w:bookmarkEnd w:id="5"/>
      <w:r w:rsidRPr="00642059">
        <w:rPr>
          <w:rFonts w:ascii="Arial" w:hAnsi="Arial" w:cs="Arial"/>
          <w:sz w:val="14"/>
          <w:szCs w:val="14"/>
        </w:rPr>
        <w:t>1.4. Межмуниципальный маршрут подлежит отмене при наличии хотя бы одного из следующих оснований:</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а) несоответствие данного маршрута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транспорта;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б) несоответствие технического состояния улиц, автомобильных дорог, по которым проходит данный маршрут, и размещенных на них искусственных дорожных сооружений требованиям действующего законодательства при отсутствии возможности объезда соответствующих участков и изменения остановочных пунктов;</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roofErr w:type="gramStart"/>
      <w:r w:rsidRPr="00642059">
        <w:rPr>
          <w:rFonts w:ascii="Arial" w:hAnsi="Arial" w:cs="Arial"/>
          <w:sz w:val="14"/>
          <w:szCs w:val="14"/>
        </w:rPr>
        <w:t>в) признание повторно проведенных торгов на закупки работ, связанных с осуществлением регулярных перевозок пассажиров и багажа по регулируемым тарифам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открытого конкурса на право осуществления регулярных перевозок пассажиров и багажа по нерегулируемым тарифам несостоявшимися в связи с тем</w:t>
      </w:r>
      <w:proofErr w:type="gramEnd"/>
      <w:r w:rsidRPr="00642059">
        <w:rPr>
          <w:rFonts w:ascii="Arial" w:hAnsi="Arial" w:cs="Arial"/>
          <w:sz w:val="14"/>
          <w:szCs w:val="14"/>
        </w:rPr>
        <w:t>, что по окончании срока подачи заявок на участие в торгах не подано ни одной заявки или по результатам рассмотрения таких заявок все они признаны не соответствующими требованиям документации о торгах;</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6" w:name="Par36"/>
      <w:bookmarkEnd w:id="6"/>
      <w:r w:rsidRPr="00642059">
        <w:rPr>
          <w:rFonts w:ascii="Arial" w:hAnsi="Arial" w:cs="Arial"/>
          <w:sz w:val="14"/>
          <w:szCs w:val="14"/>
        </w:rPr>
        <w:t>г) отсутствие потребности в осуществлении регулярных перевозок пассажиров и багажа по данному маршруту.</w:t>
      </w:r>
    </w:p>
    <w:p w:rsidR="00CC4402" w:rsidRPr="00642059" w:rsidRDefault="00CC4402" w:rsidP="00CC4402">
      <w:pPr>
        <w:autoSpaceDE w:val="0"/>
        <w:autoSpaceDN w:val="0"/>
        <w:adjustRightInd w:val="0"/>
        <w:spacing w:after="0" w:line="240" w:lineRule="auto"/>
        <w:ind w:firstLine="540"/>
        <w:jc w:val="center"/>
        <w:outlineLvl w:val="0"/>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center"/>
        <w:outlineLvl w:val="0"/>
        <w:rPr>
          <w:rFonts w:ascii="Arial" w:hAnsi="Arial" w:cs="Arial"/>
          <w:sz w:val="14"/>
          <w:szCs w:val="14"/>
        </w:rPr>
      </w:pPr>
      <w:r w:rsidRPr="00642059">
        <w:rPr>
          <w:rFonts w:ascii="Arial" w:hAnsi="Arial" w:cs="Arial"/>
          <w:sz w:val="14"/>
          <w:szCs w:val="14"/>
        </w:rPr>
        <w:t>2.  Порядок подачи заявления об установлении, изменении, отмене межмуниципального маршрута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2.1. В заявлении  указываются:</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7" w:name="Par41"/>
      <w:bookmarkEnd w:id="7"/>
      <w:r w:rsidRPr="00642059">
        <w:rPr>
          <w:rFonts w:ascii="Arial" w:hAnsi="Arial" w:cs="Arial"/>
          <w:sz w:val="14"/>
          <w:szCs w:val="14"/>
        </w:rPr>
        <w:t>а) сведения об инициаторе установления маршрута: наименование (для органа местного самоуправления или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 и адреса электронной почты;</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б) наименования муниципальных районов и городских округов, по территории которых предлагается установить маршрут, наименования улиц, по которым предполагается движение транспортных средств в населенных пунктах;</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roofErr w:type="gramStart"/>
      <w:r w:rsidRPr="00642059">
        <w:rPr>
          <w:rFonts w:ascii="Arial" w:hAnsi="Arial" w:cs="Arial"/>
          <w:sz w:val="14"/>
          <w:szCs w:val="14"/>
        </w:rPr>
        <w:t>в) протяженность маршрута, места расположения начального, промежуточных и конечного остановочных пунктов по маршруту;</w:t>
      </w:r>
      <w:proofErr w:type="gramEnd"/>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8" w:name="Par44"/>
      <w:bookmarkEnd w:id="8"/>
      <w:r w:rsidRPr="00642059">
        <w:rPr>
          <w:rFonts w:ascii="Arial" w:hAnsi="Arial" w:cs="Arial"/>
          <w:sz w:val="14"/>
          <w:szCs w:val="14"/>
        </w:rPr>
        <w:t>2.2. К заявлению об установлении межмуниципального маршрута прилагаются:</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9" w:name="Par45"/>
      <w:bookmarkEnd w:id="9"/>
      <w:proofErr w:type="gramStart"/>
      <w:r w:rsidRPr="00642059">
        <w:rPr>
          <w:rFonts w:ascii="Arial" w:hAnsi="Arial" w:cs="Arial"/>
          <w:sz w:val="14"/>
          <w:szCs w:val="14"/>
        </w:rPr>
        <w:t>а) проект схемы межмуниципального маршрута в виде графического условного изображения с обозначением мест расположения начального, промежуточных и конечного остановочных пунктов, опасных участков дорог (примыканий дорог, перекрестков, железнодорожных переездов, мостов и путепроводов);</w:t>
      </w:r>
      <w:proofErr w:type="gramEnd"/>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10" w:name="Par46"/>
      <w:bookmarkEnd w:id="10"/>
      <w:r w:rsidRPr="00642059">
        <w:rPr>
          <w:rFonts w:ascii="Arial" w:hAnsi="Arial" w:cs="Arial"/>
          <w:sz w:val="14"/>
          <w:szCs w:val="14"/>
        </w:rPr>
        <w:t>б) планируемое расписание транспортных сре</w:t>
      </w:r>
      <w:proofErr w:type="gramStart"/>
      <w:r w:rsidRPr="00642059">
        <w:rPr>
          <w:rFonts w:ascii="Arial" w:hAnsi="Arial" w:cs="Arial"/>
          <w:sz w:val="14"/>
          <w:szCs w:val="14"/>
        </w:rPr>
        <w:t>дств дл</w:t>
      </w:r>
      <w:proofErr w:type="gramEnd"/>
      <w:r w:rsidRPr="00642059">
        <w:rPr>
          <w:rFonts w:ascii="Arial" w:hAnsi="Arial" w:cs="Arial"/>
          <w:sz w:val="14"/>
          <w:szCs w:val="14"/>
        </w:rPr>
        <w:t>я каждого остановочного пункта по маршруту в табличной форме (для летнего и осенне-зимнего периодов либо круглогодичного периода);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11" w:name="Par47"/>
      <w:bookmarkEnd w:id="11"/>
      <w:r w:rsidRPr="00642059">
        <w:rPr>
          <w:rFonts w:ascii="Arial" w:hAnsi="Arial" w:cs="Arial"/>
          <w:sz w:val="14"/>
          <w:szCs w:val="14"/>
        </w:rPr>
        <w:t>в) материалы об оценке потребности в регулярных перевозках населения автомобильным транспортом по предлагаемому маршруту, включающие в себя:</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данные о предполагаемом пассажиропотоке (количестве пассажиров, проезжающих за единицу времени через определенную точку маршрута в одном направлении) с указанием участков маршрута, на которых ожидаются максимальные значения пассажиропотока;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расчет показателя интенсивности пассажиропотока по предлагаемому маршруту;</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данные о потребности (отсутствии потребности) в оборудовании межмуниципального маршрута регулярных перевозок дополнительными объектами транспортной инфраструктуры.</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2.3. В заявлении об изменении межмуниципального маршрута указываются:</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а) сведения об инициаторе изменения маршрута</w:t>
      </w:r>
      <w:proofErr w:type="gramStart"/>
      <w:r w:rsidRPr="00642059">
        <w:rPr>
          <w:rFonts w:ascii="Arial" w:hAnsi="Arial" w:cs="Arial"/>
          <w:sz w:val="14"/>
          <w:szCs w:val="14"/>
        </w:rPr>
        <w:t xml:space="preserve"> ;</w:t>
      </w:r>
      <w:proofErr w:type="gramEnd"/>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б) порядковый номер межмуниципального маршрута, предлагаемого к изменению;</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в) основание изменения маршрута, предлагаемые изменения включенных в состав межмуниципального маршрута остановочных пунктов (с учетом требований настоящих Правил к их расположению), улиц и автомобильных дорог, по которым предполагается движение транспортных средств между данными остановочными пунктами.</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12" w:name="Par55"/>
      <w:bookmarkEnd w:id="12"/>
      <w:r w:rsidRPr="00642059">
        <w:rPr>
          <w:rFonts w:ascii="Arial" w:hAnsi="Arial" w:cs="Arial"/>
          <w:sz w:val="14"/>
          <w:szCs w:val="14"/>
        </w:rPr>
        <w:t>2.4. К заявлению об изменении межмуниципального маршрута прилагаются документы, а в случае подачи заявления в связи с наличием потребности в изменении маршрута - также материалы об оценке такой потребности.</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13" w:name="Par56"/>
      <w:bookmarkEnd w:id="13"/>
      <w:r w:rsidRPr="00642059">
        <w:rPr>
          <w:rFonts w:ascii="Arial" w:hAnsi="Arial" w:cs="Arial"/>
          <w:sz w:val="14"/>
          <w:szCs w:val="14"/>
        </w:rPr>
        <w:t>2.5. В заявлении об отмене межмуниципального маршрута указываются:</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а) сведения об инициаторе отмены маршрута;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б) порядковый номер межмуниципального маршрута, который предлагается отменить;</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 xml:space="preserve">в) основание отмены маршрута </w:t>
      </w:r>
      <w:proofErr w:type="gramStart"/>
      <w:r w:rsidRPr="00642059">
        <w:rPr>
          <w:rFonts w:ascii="Arial" w:hAnsi="Arial" w:cs="Arial"/>
          <w:sz w:val="14"/>
          <w:szCs w:val="14"/>
        </w:rPr>
        <w:t>согласно пункта</w:t>
      </w:r>
      <w:proofErr w:type="gramEnd"/>
      <w:r w:rsidRPr="00642059">
        <w:rPr>
          <w:rFonts w:ascii="Arial" w:hAnsi="Arial" w:cs="Arial"/>
          <w:sz w:val="14"/>
          <w:szCs w:val="14"/>
        </w:rPr>
        <w:t xml:space="preserve"> 1.4 настоящего Порядка. </w:t>
      </w:r>
      <w:bookmarkStart w:id="14" w:name="Par61"/>
      <w:bookmarkEnd w:id="14"/>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2.6. В случае отсутствия потребности в осуществлении регулярных перевозок пассажиров и багажа   к заявлению об отмене межмуниципального маршрута должны быть приложены результаты обследования фактического пассажиропотока, в том числе результаты анализа продаж билетов по маршруту не менее чем за четыре предшествующих месяца подряд, проведенных в порядке, установленном уполномоченным органом.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2.7. В случае если заявление об установлении, изменении, отмене межмуниципального маршрута представлено уполномоченным участником договора простого товарищества, сведения об инициаторе установления, изменения, отмены маршрута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2.8. Заявление об установлении, изменении, отмене межмуниципального маршрута и прилагаемые к нему документы представляются на бумажном носителе в уполномоченный орган непосредственно или направляются заказным почтовым отправлением с уведомлением о вручении либо в форме электронных документов, подписанных усиленной квалифицированной электронной подписью в соответствии с требованиями законодательства.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bookmarkStart w:id="15" w:name="Par64"/>
      <w:bookmarkEnd w:id="15"/>
      <w:r w:rsidRPr="00642059">
        <w:rPr>
          <w:rFonts w:ascii="Arial" w:hAnsi="Arial" w:cs="Arial"/>
          <w:sz w:val="14"/>
          <w:szCs w:val="14"/>
        </w:rPr>
        <w:t xml:space="preserve">2.9. Форма заявления об установлении, изменении, отмене межмуниципального маршрута, требования к оформлению и составу документов, представляемых вместе с ним, устанавливаются уполномоченным органом,  </w:t>
      </w:r>
      <w:proofErr w:type="gramStart"/>
      <w:r w:rsidRPr="00642059">
        <w:rPr>
          <w:rFonts w:ascii="Arial" w:hAnsi="Arial" w:cs="Arial"/>
          <w:sz w:val="14"/>
          <w:szCs w:val="14"/>
        </w:rPr>
        <w:t>согласно приложения</w:t>
      </w:r>
      <w:proofErr w:type="gramEnd"/>
      <w:r w:rsidRPr="00642059">
        <w:rPr>
          <w:rFonts w:ascii="Arial" w:hAnsi="Arial" w:cs="Arial"/>
          <w:sz w:val="14"/>
          <w:szCs w:val="14"/>
        </w:rPr>
        <w:t xml:space="preserve"> к настоящему Порядку.</w:t>
      </w:r>
    </w:p>
    <w:p w:rsidR="00CC4402" w:rsidRPr="00642059" w:rsidRDefault="00CC4402" w:rsidP="00CC4402">
      <w:pPr>
        <w:autoSpaceDE w:val="0"/>
        <w:autoSpaceDN w:val="0"/>
        <w:adjustRightInd w:val="0"/>
        <w:spacing w:after="0" w:line="240" w:lineRule="auto"/>
        <w:ind w:firstLine="540"/>
        <w:jc w:val="both"/>
        <w:outlineLvl w:val="0"/>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both"/>
        <w:outlineLvl w:val="0"/>
        <w:rPr>
          <w:rFonts w:ascii="Arial" w:hAnsi="Arial" w:cs="Arial"/>
          <w:sz w:val="14"/>
          <w:szCs w:val="14"/>
        </w:rPr>
      </w:pPr>
      <w:r w:rsidRPr="00642059">
        <w:rPr>
          <w:rFonts w:ascii="Arial" w:hAnsi="Arial" w:cs="Arial"/>
          <w:sz w:val="14"/>
          <w:szCs w:val="14"/>
        </w:rPr>
        <w:t xml:space="preserve"> 3. Порядок принятия решения об установлении, изменении, отмене межмуниципального маршрута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 xml:space="preserve">3.1. Заявление об установлении, изменении, отмене межмуниципального маршрута рассматривается уполномоченным органом в течение 30 рабочих дней со дня подачи заявления и документов. Заявление рассматривается комиссией по </w:t>
      </w:r>
      <w:proofErr w:type="gramStart"/>
      <w:r w:rsidRPr="00642059">
        <w:rPr>
          <w:rFonts w:ascii="Arial" w:hAnsi="Arial" w:cs="Arial"/>
          <w:sz w:val="14"/>
          <w:szCs w:val="14"/>
        </w:rPr>
        <w:t>установлении</w:t>
      </w:r>
      <w:proofErr w:type="gramEnd"/>
      <w:r w:rsidRPr="00642059">
        <w:rPr>
          <w:rFonts w:ascii="Arial" w:hAnsi="Arial" w:cs="Arial"/>
          <w:sz w:val="14"/>
          <w:szCs w:val="14"/>
        </w:rPr>
        <w:t>, изменении, отмене межмуниципального маршрута,  состав и положение  о работе комиссии  утверждается Постановлением администрации Канского района.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По итогам рассмотрения заявления об установлении, изменении, отмене межмуниципального маршрута комиссия принимает решение соответственно об установлении, изменении или отмене маршрута либо об отказе в его установлении, изменении или отмене.</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3.2. Установление, изменение, отмена межмуниципального маршрута по инициативе уполномоченного органа в связи с возникновением потребности (отсутствием потребности) в регулярных перевозках населения автомобильным транспортом допускаются при наличии оценки такой потребности (отсутствия потребности).</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 xml:space="preserve">3.3. </w:t>
      </w:r>
      <w:proofErr w:type="gramStart"/>
      <w:r w:rsidRPr="00642059">
        <w:rPr>
          <w:rFonts w:ascii="Arial" w:hAnsi="Arial" w:cs="Arial"/>
          <w:sz w:val="14"/>
          <w:szCs w:val="14"/>
        </w:rPr>
        <w:t>Для рассмотрения вопроса об установлении, изменении или отмене межмуниципального маршрута уполномоченный орган вправе проводить обследование технического состояния улиц, автомобильных дорог, по которым проходит либо предлагается установить (изменить) маршрут, защитных и искусственных дорожных сооружений, элементов обустройства автомобильных дорог, проводить дополнительное обследование пассажиропотока, привлекать экспертов для дачи заключений, осуществлять проверку представленных инициатором сведений путем направления запросов в органы государственной власти и местного</w:t>
      </w:r>
      <w:proofErr w:type="gramEnd"/>
      <w:r w:rsidRPr="00642059">
        <w:rPr>
          <w:rFonts w:ascii="Arial" w:hAnsi="Arial" w:cs="Arial"/>
          <w:sz w:val="14"/>
          <w:szCs w:val="14"/>
        </w:rPr>
        <w:t xml:space="preserve"> самоуправления, уполномоченные организации в порядке, установленном законодательством.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Порядок проведения обследований, указанных в настоящем пункте, устанавливается нормативным правовым актом уполномоченного органа.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 xml:space="preserve">3.4. </w:t>
      </w:r>
      <w:proofErr w:type="gramStart"/>
      <w:r w:rsidRPr="00642059">
        <w:rPr>
          <w:rFonts w:ascii="Arial" w:hAnsi="Arial" w:cs="Arial"/>
          <w:sz w:val="14"/>
          <w:szCs w:val="14"/>
        </w:rPr>
        <w:t xml:space="preserve">При рассмотрении вопроса об установлении, изменении или отмене межмуниципального маршрута в связи с возникновением (отсутствием) потребности в перевозках уполномоченный орган учитывает результаты обследования пассажиропотоков, экспертные заключения, наличие коллективных обращений граждан, неоднократных обращений граждан, организаций, органов государственной власти и местного самоуправления, а также имеющиеся </w:t>
      </w:r>
      <w:r w:rsidRPr="00642059">
        <w:rPr>
          <w:rFonts w:ascii="Arial" w:hAnsi="Arial" w:cs="Arial"/>
          <w:sz w:val="14"/>
          <w:szCs w:val="14"/>
        </w:rPr>
        <w:lastRenderedPageBreak/>
        <w:t>маршруты регулярных перевозок пассажиров и багажа автомобильным   транспортом, расписание транспортных средств на них, обеспечивающие транспортную доступность населенных</w:t>
      </w:r>
      <w:proofErr w:type="gramEnd"/>
      <w:r w:rsidRPr="00642059">
        <w:rPr>
          <w:rFonts w:ascii="Arial" w:hAnsi="Arial" w:cs="Arial"/>
          <w:sz w:val="14"/>
          <w:szCs w:val="14"/>
        </w:rPr>
        <w:t xml:space="preserve"> пунктов для населения.</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3.5. Уполномоченный орган отказывает в установлении, изменении или отмене межмуниципального маршрута на основании заявления о его установлении, изменении или отмене в следующих случаях:</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а) заявление об установлении, изменении или отмене межмуниципального маршрута или представленные с ним документы не соответствуют требованиям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б) документы, прилагаемые к заявлению об установлении, изменении, отмене межмуниципального маршрута, подготовлены с нарушением требований, установленных   настоящими  Правилами;</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в) заявление об установлении, изменении или отмене межмуниципального маршрута и представленные к нему документы содержат недостоверные сведения;</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г) отсутствуют основания для установления, изменения и отмены межмуниципального маршрута.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 xml:space="preserve">3.6. О принятом </w:t>
      </w:r>
      <w:proofErr w:type="gramStart"/>
      <w:r w:rsidRPr="00642059">
        <w:rPr>
          <w:rFonts w:ascii="Arial" w:hAnsi="Arial" w:cs="Arial"/>
          <w:sz w:val="14"/>
          <w:szCs w:val="14"/>
        </w:rPr>
        <w:t>решении</w:t>
      </w:r>
      <w:proofErr w:type="gramEnd"/>
      <w:r w:rsidRPr="00642059">
        <w:rPr>
          <w:rFonts w:ascii="Arial" w:hAnsi="Arial" w:cs="Arial"/>
          <w:sz w:val="14"/>
          <w:szCs w:val="14"/>
        </w:rPr>
        <w:t xml:space="preserve"> об установлении, изменении или отмене межмуниципального маршрута либо об отказе в установлении, изменении или отмене данного маршрута уполномоченный орган в течение пяти рабочих дней со дня принятия указанного решения уведомляет в письменной форме инициатора, предложившего установить, изменить или отменить маршрут. В уведомлении об отказе в установлении, изменении или отмене межмуниципального маршрута указывается мотивированное обоснование причин отказа.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3.7. Вновь установленному межмуниципальному маршруту уполномоченным органом присваивается порядковый номер.</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За измененным межмуниципальным маршрутом сохраняется порядковый номер, ранее присвоенный уполномоченным органом.</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3.8. При установлении и изменении межмуниципальных маршрутов уполномоченным органом утверждается паспорт маршрута по установленной им форме.</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3.9. Об установлении, изменении и отмене межмуниципальных маршрутов уполномоченный орган оповещает население путем размещения информации на официальном сайте уполномоченного органа в информационно-телекоммуникационной сети Интернет.</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 xml:space="preserve">3.10. Уполномоченный орган, принявший решение об отмене межмуниципального маршрута,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перевозки по соответствующему маршруту, не </w:t>
      </w:r>
      <w:proofErr w:type="gramStart"/>
      <w:r w:rsidRPr="00642059">
        <w:rPr>
          <w:rFonts w:ascii="Arial" w:hAnsi="Arial" w:cs="Arial"/>
          <w:sz w:val="14"/>
          <w:szCs w:val="14"/>
        </w:rPr>
        <w:t>позднее</w:t>
      </w:r>
      <w:proofErr w:type="gramEnd"/>
      <w:r w:rsidRPr="00642059">
        <w:rPr>
          <w:rFonts w:ascii="Arial" w:hAnsi="Arial" w:cs="Arial"/>
          <w:sz w:val="14"/>
          <w:szCs w:val="14"/>
        </w:rPr>
        <w:t xml:space="preserve"> чем за 180 дней до дня вступления в силу решения об отмене данного маршрута.</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3.11. Межмуниципальный маршрут считается установленным или измененным со дня включения сведений о данном маршруте в реестр межмуниципальных маршрутов или изменения таких сведений в этом реестре.</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r w:rsidRPr="00642059">
        <w:rPr>
          <w:rFonts w:ascii="Arial" w:hAnsi="Arial" w:cs="Arial"/>
          <w:sz w:val="14"/>
          <w:szCs w:val="14"/>
        </w:rPr>
        <w:t>3.12. Межмуниципальный маршрут считается отмененным со дня исключения сведений о данном маршруте из реестра межмуниципальных маршрутов.</w:t>
      </w: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both"/>
        <w:rPr>
          <w:rFonts w:ascii="Arial" w:hAnsi="Arial" w:cs="Arial"/>
          <w:sz w:val="24"/>
          <w:szCs w:val="24"/>
        </w:rPr>
      </w:pPr>
    </w:p>
    <w:p w:rsidR="00CC4402" w:rsidRPr="00642059" w:rsidRDefault="00CC4402" w:rsidP="00CC4402">
      <w:pPr>
        <w:autoSpaceDE w:val="0"/>
        <w:autoSpaceDN w:val="0"/>
        <w:adjustRightInd w:val="0"/>
        <w:spacing w:after="0" w:line="240" w:lineRule="auto"/>
        <w:ind w:left="5387"/>
        <w:rPr>
          <w:rFonts w:ascii="Arial" w:hAnsi="Arial" w:cs="Arial"/>
          <w:sz w:val="14"/>
          <w:szCs w:val="14"/>
        </w:rPr>
      </w:pPr>
      <w:r w:rsidRPr="00642059">
        <w:rPr>
          <w:rFonts w:ascii="Arial" w:hAnsi="Arial" w:cs="Arial"/>
          <w:sz w:val="14"/>
          <w:szCs w:val="14"/>
        </w:rPr>
        <w:t xml:space="preserve">Приложение </w:t>
      </w:r>
      <w:proofErr w:type="gramStart"/>
      <w:r w:rsidRPr="00642059">
        <w:rPr>
          <w:rFonts w:ascii="Arial" w:hAnsi="Arial" w:cs="Arial"/>
          <w:sz w:val="14"/>
          <w:szCs w:val="14"/>
        </w:rPr>
        <w:t>к</w:t>
      </w:r>
      <w:proofErr w:type="gramEnd"/>
      <w:r w:rsidRPr="00642059">
        <w:rPr>
          <w:rFonts w:ascii="Arial" w:hAnsi="Arial" w:cs="Arial"/>
          <w:sz w:val="14"/>
          <w:szCs w:val="14"/>
        </w:rPr>
        <w:t xml:space="preserve"> Порядок установления, изменения и отмены межмуниципальных  маршрутов регулярных перевозок пассажиров и багажа автомобильным транспортом</w:t>
      </w:r>
    </w:p>
    <w:p w:rsidR="00B442FB" w:rsidRPr="00642059" w:rsidRDefault="00B442FB" w:rsidP="00CC4402">
      <w:pPr>
        <w:spacing w:after="0" w:line="240" w:lineRule="auto"/>
        <w:ind w:left="5387"/>
        <w:rPr>
          <w:rFonts w:ascii="Arial" w:hAnsi="Arial" w:cs="Arial"/>
          <w:b/>
          <w:sz w:val="14"/>
          <w:szCs w:val="14"/>
        </w:rPr>
      </w:pPr>
    </w:p>
    <w:p w:rsidR="00CC4402" w:rsidRPr="00642059" w:rsidRDefault="00CC4402" w:rsidP="00CC4402">
      <w:pPr>
        <w:spacing w:after="0" w:line="240" w:lineRule="auto"/>
        <w:ind w:left="5387"/>
        <w:rPr>
          <w:rFonts w:ascii="Arial" w:hAnsi="Arial" w:cs="Arial"/>
          <w:b/>
          <w:sz w:val="14"/>
          <w:szCs w:val="14"/>
        </w:rPr>
      </w:pPr>
      <w:r w:rsidRPr="00642059">
        <w:rPr>
          <w:rFonts w:ascii="Arial" w:hAnsi="Arial" w:cs="Arial"/>
          <w:b/>
          <w:sz w:val="14"/>
          <w:szCs w:val="14"/>
        </w:rPr>
        <w:t xml:space="preserve">Формы </w:t>
      </w:r>
    </w:p>
    <w:p w:rsidR="00CC4402" w:rsidRPr="00642059" w:rsidRDefault="00CC4402" w:rsidP="00CC4402">
      <w:pPr>
        <w:spacing w:after="0" w:line="240" w:lineRule="auto"/>
        <w:jc w:val="center"/>
        <w:rPr>
          <w:rFonts w:ascii="Arial" w:hAnsi="Arial" w:cs="Arial"/>
          <w:b/>
          <w:sz w:val="14"/>
          <w:szCs w:val="14"/>
        </w:rPr>
      </w:pPr>
      <w:r w:rsidRPr="00642059">
        <w:rPr>
          <w:rFonts w:ascii="Arial" w:hAnsi="Arial" w:cs="Arial"/>
          <w:b/>
          <w:sz w:val="14"/>
          <w:szCs w:val="14"/>
        </w:rPr>
        <w:t>заявлений об установлении, изменении, отмене межмуниципального маршрута регулярных перевозок пассажиров и багажа автомобильным транспортом в Канском районе</w:t>
      </w:r>
    </w:p>
    <w:p w:rsidR="00CC4402" w:rsidRPr="00642059" w:rsidRDefault="00CC4402" w:rsidP="00CC4402">
      <w:pPr>
        <w:spacing w:after="0" w:line="240" w:lineRule="auto"/>
        <w:jc w:val="center"/>
        <w:rPr>
          <w:rFonts w:ascii="Arial" w:hAnsi="Arial" w:cs="Arial"/>
          <w:sz w:val="14"/>
          <w:szCs w:val="14"/>
        </w:rPr>
      </w:pP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 xml:space="preserve">В администрацию Канского района </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от _____________________________</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(указывается наименование (для органа местного самоуправления или юридического лица), фамилия, имя, отчество индивидуального предпринимателя)</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ИНН____________________________</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почтовый адрес__________________</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контактный телефон______________</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адрес электронной почты__________</w:t>
      </w:r>
    </w:p>
    <w:p w:rsidR="00CC4402" w:rsidRPr="00642059" w:rsidRDefault="00CC4402" w:rsidP="00CC4402">
      <w:pPr>
        <w:spacing w:after="0" w:line="240" w:lineRule="auto"/>
        <w:jc w:val="center"/>
        <w:rPr>
          <w:rFonts w:ascii="Arial" w:hAnsi="Arial" w:cs="Arial"/>
          <w:sz w:val="14"/>
          <w:szCs w:val="14"/>
        </w:rPr>
      </w:pPr>
    </w:p>
    <w:p w:rsidR="00CC4402" w:rsidRPr="00642059" w:rsidRDefault="00CC4402" w:rsidP="00CC4402">
      <w:pPr>
        <w:spacing w:after="0" w:line="240" w:lineRule="auto"/>
        <w:jc w:val="center"/>
        <w:rPr>
          <w:rFonts w:ascii="Arial" w:hAnsi="Arial" w:cs="Arial"/>
          <w:sz w:val="14"/>
          <w:szCs w:val="14"/>
        </w:rPr>
      </w:pPr>
      <w:r w:rsidRPr="00642059">
        <w:rPr>
          <w:rFonts w:ascii="Arial" w:hAnsi="Arial" w:cs="Arial"/>
          <w:sz w:val="14"/>
          <w:szCs w:val="14"/>
        </w:rPr>
        <w:t>ЗАЯВЛЕНИЕ</w:t>
      </w:r>
    </w:p>
    <w:p w:rsidR="00CC4402" w:rsidRPr="00642059" w:rsidRDefault="00CC4402" w:rsidP="00CC4402">
      <w:pPr>
        <w:spacing w:after="0" w:line="240" w:lineRule="auto"/>
        <w:jc w:val="center"/>
        <w:rPr>
          <w:rFonts w:ascii="Arial" w:hAnsi="Arial" w:cs="Arial"/>
          <w:sz w:val="14"/>
          <w:szCs w:val="14"/>
        </w:rPr>
      </w:pPr>
      <w:r w:rsidRPr="00642059">
        <w:rPr>
          <w:rFonts w:ascii="Arial" w:hAnsi="Arial" w:cs="Arial"/>
          <w:sz w:val="14"/>
          <w:szCs w:val="14"/>
        </w:rPr>
        <w:t xml:space="preserve">об установлении межмуниципального маршрута регулярных перевозок пассажиров и багажа автомобильным транспортом в Канском районе </w:t>
      </w:r>
    </w:p>
    <w:p w:rsidR="00CC4402" w:rsidRPr="00642059" w:rsidRDefault="00CC4402" w:rsidP="00CC4402">
      <w:pPr>
        <w:tabs>
          <w:tab w:val="left" w:pos="3969"/>
        </w:tabs>
        <w:spacing w:after="0" w:line="240" w:lineRule="auto"/>
        <w:ind w:firstLine="709"/>
        <w:jc w:val="both"/>
        <w:rPr>
          <w:rFonts w:ascii="Arial" w:hAnsi="Arial" w:cs="Arial"/>
          <w:sz w:val="14"/>
          <w:szCs w:val="14"/>
        </w:rPr>
      </w:pPr>
      <w:r w:rsidRPr="00642059">
        <w:rPr>
          <w:rFonts w:ascii="Arial" w:hAnsi="Arial" w:cs="Arial"/>
          <w:sz w:val="14"/>
          <w:szCs w:val="14"/>
        </w:rPr>
        <w:t>Прошу установить межмуниципальный маршрут регулярных перевозок пассажиров и багажа автомобильным транспортом в Канском районе ________________________________ сообщения.</w:t>
      </w:r>
    </w:p>
    <w:p w:rsidR="00CC4402" w:rsidRPr="00642059" w:rsidRDefault="00CC4402" w:rsidP="00CC4402">
      <w:pPr>
        <w:tabs>
          <w:tab w:val="left" w:pos="3969"/>
        </w:tabs>
        <w:spacing w:after="0" w:line="240" w:lineRule="auto"/>
        <w:jc w:val="both"/>
        <w:rPr>
          <w:rFonts w:ascii="Arial" w:hAnsi="Arial" w:cs="Arial"/>
          <w:sz w:val="14"/>
          <w:szCs w:val="14"/>
        </w:rPr>
      </w:pPr>
      <w:r w:rsidRPr="00642059">
        <w:rPr>
          <w:rFonts w:ascii="Arial" w:hAnsi="Arial" w:cs="Arial"/>
          <w:sz w:val="14"/>
          <w:szCs w:val="14"/>
        </w:rPr>
        <w:t>(указывается вид сообщения – пригородное или междугородное)</w:t>
      </w:r>
    </w:p>
    <w:p w:rsidR="00CC4402" w:rsidRPr="00642059" w:rsidRDefault="00CC4402" w:rsidP="00CC4402">
      <w:pPr>
        <w:tabs>
          <w:tab w:val="left" w:pos="3969"/>
        </w:tabs>
        <w:spacing w:after="0" w:line="240" w:lineRule="auto"/>
        <w:ind w:firstLine="709"/>
        <w:jc w:val="both"/>
        <w:rPr>
          <w:rFonts w:ascii="Arial" w:hAnsi="Arial" w:cs="Arial"/>
          <w:sz w:val="14"/>
          <w:szCs w:val="14"/>
        </w:rPr>
      </w:pPr>
      <w:r w:rsidRPr="00642059">
        <w:rPr>
          <w:rFonts w:ascii="Arial" w:hAnsi="Arial" w:cs="Arial"/>
          <w:sz w:val="14"/>
          <w:szCs w:val="14"/>
        </w:rPr>
        <w:t>Характеристики маршрута: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5230"/>
      </w:tblGrid>
      <w:tr w:rsidR="00CC4402" w:rsidRPr="00642059" w:rsidTr="00B442FB">
        <w:tc>
          <w:tcPr>
            <w:tcW w:w="2491" w:type="pct"/>
            <w:tcBorders>
              <w:top w:val="single" w:sz="4" w:space="0" w:color="auto"/>
              <w:left w:val="single" w:sz="4" w:space="0" w:color="auto"/>
              <w:bottom w:val="single" w:sz="4" w:space="0" w:color="auto"/>
              <w:right w:val="single" w:sz="4" w:space="0" w:color="auto"/>
            </w:tcBorders>
            <w:hideMark/>
          </w:tcPr>
          <w:p w:rsidR="00CC4402" w:rsidRPr="00642059" w:rsidRDefault="00CC4402" w:rsidP="00CC4402">
            <w:pPr>
              <w:tabs>
                <w:tab w:val="left" w:pos="3969"/>
              </w:tabs>
              <w:spacing w:after="0" w:line="240" w:lineRule="auto"/>
              <w:jc w:val="both"/>
              <w:rPr>
                <w:rFonts w:ascii="Arial" w:hAnsi="Arial" w:cs="Arial"/>
                <w:sz w:val="12"/>
                <w:szCs w:val="12"/>
              </w:rPr>
            </w:pPr>
            <w:r w:rsidRPr="00642059">
              <w:rPr>
                <w:rFonts w:ascii="Arial" w:hAnsi="Arial" w:cs="Arial"/>
                <w:sz w:val="12"/>
                <w:szCs w:val="12"/>
              </w:rPr>
              <w:t>Наименование муниципальных районов и городских округов, по территории которых предлагается установить маршрут</w:t>
            </w:r>
          </w:p>
        </w:tc>
        <w:tc>
          <w:tcPr>
            <w:tcW w:w="2509" w:type="pct"/>
            <w:tcBorders>
              <w:top w:val="single" w:sz="4" w:space="0" w:color="auto"/>
              <w:left w:val="single" w:sz="4" w:space="0" w:color="auto"/>
              <w:bottom w:val="single" w:sz="4" w:space="0" w:color="auto"/>
              <w:right w:val="single" w:sz="4" w:space="0" w:color="auto"/>
            </w:tcBorders>
          </w:tcPr>
          <w:p w:rsidR="00CC4402" w:rsidRPr="00642059" w:rsidRDefault="00CC4402" w:rsidP="00CC4402">
            <w:pPr>
              <w:tabs>
                <w:tab w:val="left" w:pos="3969"/>
              </w:tabs>
              <w:spacing w:after="0" w:line="240" w:lineRule="auto"/>
              <w:jc w:val="both"/>
              <w:rPr>
                <w:rFonts w:ascii="Arial" w:hAnsi="Arial" w:cs="Arial"/>
                <w:sz w:val="12"/>
                <w:szCs w:val="12"/>
              </w:rPr>
            </w:pPr>
            <w:r w:rsidRPr="00642059">
              <w:rPr>
                <w:rFonts w:ascii="Arial" w:hAnsi="Arial" w:cs="Arial"/>
                <w:sz w:val="12"/>
                <w:szCs w:val="12"/>
              </w:rPr>
              <w:t>Наименование улиц, по которым предполагается движение транспортных средств в населенных пунктах</w:t>
            </w:r>
          </w:p>
          <w:p w:rsidR="00CC4402" w:rsidRPr="00642059" w:rsidRDefault="00CC4402" w:rsidP="00CC4402">
            <w:pPr>
              <w:tabs>
                <w:tab w:val="left" w:pos="3969"/>
              </w:tabs>
              <w:spacing w:after="0" w:line="240" w:lineRule="auto"/>
              <w:jc w:val="both"/>
              <w:rPr>
                <w:rFonts w:ascii="Arial" w:hAnsi="Arial" w:cs="Arial"/>
                <w:sz w:val="12"/>
                <w:szCs w:val="12"/>
              </w:rPr>
            </w:pPr>
          </w:p>
        </w:tc>
      </w:tr>
      <w:tr w:rsidR="00CC4402" w:rsidRPr="00642059" w:rsidTr="00B442FB">
        <w:trPr>
          <w:trHeight w:val="158"/>
        </w:trPr>
        <w:tc>
          <w:tcPr>
            <w:tcW w:w="2491" w:type="pct"/>
            <w:vMerge w:val="restart"/>
            <w:tcBorders>
              <w:top w:val="single" w:sz="4" w:space="0" w:color="auto"/>
              <w:left w:val="single" w:sz="4" w:space="0" w:color="auto"/>
              <w:bottom w:val="single" w:sz="4" w:space="0" w:color="auto"/>
              <w:right w:val="single" w:sz="4" w:space="0" w:color="auto"/>
            </w:tcBorders>
          </w:tcPr>
          <w:p w:rsidR="00CC4402" w:rsidRPr="00642059" w:rsidRDefault="00CC4402" w:rsidP="00CC4402">
            <w:pPr>
              <w:tabs>
                <w:tab w:val="left" w:pos="3969"/>
              </w:tabs>
              <w:spacing w:after="0" w:line="240" w:lineRule="auto"/>
              <w:jc w:val="both"/>
              <w:rPr>
                <w:rFonts w:ascii="Arial" w:hAnsi="Arial" w:cs="Arial"/>
                <w:sz w:val="12"/>
                <w:szCs w:val="12"/>
              </w:rPr>
            </w:pPr>
          </w:p>
        </w:tc>
        <w:tc>
          <w:tcPr>
            <w:tcW w:w="2509" w:type="pct"/>
            <w:tcBorders>
              <w:top w:val="single" w:sz="4" w:space="0" w:color="auto"/>
              <w:left w:val="single" w:sz="4" w:space="0" w:color="auto"/>
              <w:bottom w:val="single" w:sz="4" w:space="0" w:color="auto"/>
              <w:right w:val="single" w:sz="4" w:space="0" w:color="auto"/>
            </w:tcBorders>
          </w:tcPr>
          <w:p w:rsidR="00CC4402" w:rsidRPr="00642059" w:rsidRDefault="00CC4402" w:rsidP="00CC4402">
            <w:pPr>
              <w:tabs>
                <w:tab w:val="left" w:pos="3969"/>
              </w:tabs>
              <w:spacing w:after="0" w:line="240" w:lineRule="auto"/>
              <w:jc w:val="both"/>
              <w:rPr>
                <w:rFonts w:ascii="Arial" w:hAnsi="Arial" w:cs="Arial"/>
                <w:sz w:val="12"/>
                <w:szCs w:val="12"/>
              </w:rPr>
            </w:pPr>
          </w:p>
        </w:tc>
      </w:tr>
      <w:tr w:rsidR="00CC4402" w:rsidRPr="00642059" w:rsidTr="00B442FB">
        <w:trPr>
          <w:trHeight w:val="105"/>
        </w:trPr>
        <w:tc>
          <w:tcPr>
            <w:tcW w:w="2491" w:type="pct"/>
            <w:vMerge/>
            <w:tcBorders>
              <w:top w:val="single" w:sz="4" w:space="0" w:color="auto"/>
              <w:left w:val="single" w:sz="4" w:space="0" w:color="auto"/>
              <w:bottom w:val="single" w:sz="4" w:space="0" w:color="auto"/>
              <w:right w:val="single" w:sz="4" w:space="0" w:color="auto"/>
            </w:tcBorders>
            <w:vAlign w:val="center"/>
            <w:hideMark/>
          </w:tcPr>
          <w:p w:rsidR="00CC4402" w:rsidRPr="00642059" w:rsidRDefault="00CC4402" w:rsidP="00CC4402">
            <w:pPr>
              <w:spacing w:after="0" w:line="240" w:lineRule="auto"/>
              <w:rPr>
                <w:rFonts w:ascii="Arial" w:hAnsi="Arial" w:cs="Arial"/>
                <w:sz w:val="12"/>
                <w:szCs w:val="12"/>
              </w:rPr>
            </w:pPr>
          </w:p>
        </w:tc>
        <w:tc>
          <w:tcPr>
            <w:tcW w:w="2509" w:type="pct"/>
            <w:tcBorders>
              <w:top w:val="single" w:sz="4" w:space="0" w:color="auto"/>
              <w:left w:val="single" w:sz="4" w:space="0" w:color="auto"/>
              <w:bottom w:val="single" w:sz="4" w:space="0" w:color="auto"/>
              <w:right w:val="single" w:sz="4" w:space="0" w:color="auto"/>
            </w:tcBorders>
          </w:tcPr>
          <w:p w:rsidR="00CC4402" w:rsidRPr="00642059" w:rsidRDefault="00CC4402" w:rsidP="00CC4402">
            <w:pPr>
              <w:tabs>
                <w:tab w:val="left" w:pos="3969"/>
              </w:tabs>
              <w:spacing w:after="0" w:line="240" w:lineRule="auto"/>
              <w:jc w:val="both"/>
              <w:rPr>
                <w:rFonts w:ascii="Arial" w:hAnsi="Arial" w:cs="Arial"/>
                <w:sz w:val="12"/>
                <w:szCs w:val="12"/>
              </w:rPr>
            </w:pPr>
          </w:p>
        </w:tc>
      </w:tr>
      <w:tr w:rsidR="00CC4402" w:rsidRPr="00642059" w:rsidTr="00B442FB">
        <w:trPr>
          <w:trHeight w:val="158"/>
        </w:trPr>
        <w:tc>
          <w:tcPr>
            <w:tcW w:w="2491" w:type="pct"/>
            <w:vMerge/>
            <w:tcBorders>
              <w:top w:val="single" w:sz="4" w:space="0" w:color="auto"/>
              <w:left w:val="single" w:sz="4" w:space="0" w:color="auto"/>
              <w:bottom w:val="single" w:sz="4" w:space="0" w:color="auto"/>
              <w:right w:val="single" w:sz="4" w:space="0" w:color="auto"/>
            </w:tcBorders>
            <w:vAlign w:val="center"/>
            <w:hideMark/>
          </w:tcPr>
          <w:p w:rsidR="00CC4402" w:rsidRPr="00642059" w:rsidRDefault="00CC4402" w:rsidP="00CC4402">
            <w:pPr>
              <w:spacing w:after="0" w:line="240" w:lineRule="auto"/>
              <w:rPr>
                <w:rFonts w:ascii="Arial" w:hAnsi="Arial" w:cs="Arial"/>
                <w:sz w:val="12"/>
                <w:szCs w:val="12"/>
              </w:rPr>
            </w:pPr>
          </w:p>
        </w:tc>
        <w:tc>
          <w:tcPr>
            <w:tcW w:w="2509" w:type="pct"/>
            <w:tcBorders>
              <w:top w:val="single" w:sz="4" w:space="0" w:color="auto"/>
              <w:left w:val="single" w:sz="4" w:space="0" w:color="auto"/>
              <w:bottom w:val="single" w:sz="4" w:space="0" w:color="auto"/>
              <w:right w:val="single" w:sz="4" w:space="0" w:color="auto"/>
            </w:tcBorders>
          </w:tcPr>
          <w:p w:rsidR="00CC4402" w:rsidRPr="00642059" w:rsidRDefault="00CC4402" w:rsidP="00CC4402">
            <w:pPr>
              <w:tabs>
                <w:tab w:val="left" w:pos="3969"/>
              </w:tabs>
              <w:spacing w:after="0" w:line="240" w:lineRule="auto"/>
              <w:jc w:val="both"/>
              <w:rPr>
                <w:rFonts w:ascii="Arial" w:hAnsi="Arial" w:cs="Arial"/>
                <w:sz w:val="12"/>
                <w:szCs w:val="12"/>
              </w:rPr>
            </w:pPr>
          </w:p>
        </w:tc>
      </w:tr>
      <w:tr w:rsidR="00CC4402" w:rsidRPr="00642059" w:rsidTr="00B442FB">
        <w:trPr>
          <w:trHeight w:val="157"/>
        </w:trPr>
        <w:tc>
          <w:tcPr>
            <w:tcW w:w="2491" w:type="pct"/>
            <w:vMerge/>
            <w:tcBorders>
              <w:top w:val="single" w:sz="4" w:space="0" w:color="auto"/>
              <w:left w:val="single" w:sz="4" w:space="0" w:color="auto"/>
              <w:bottom w:val="single" w:sz="4" w:space="0" w:color="auto"/>
              <w:right w:val="single" w:sz="4" w:space="0" w:color="auto"/>
            </w:tcBorders>
            <w:vAlign w:val="center"/>
            <w:hideMark/>
          </w:tcPr>
          <w:p w:rsidR="00CC4402" w:rsidRPr="00642059" w:rsidRDefault="00CC4402" w:rsidP="00CC4402">
            <w:pPr>
              <w:spacing w:after="0" w:line="240" w:lineRule="auto"/>
              <w:rPr>
                <w:rFonts w:ascii="Arial" w:hAnsi="Arial" w:cs="Arial"/>
                <w:sz w:val="12"/>
                <w:szCs w:val="12"/>
              </w:rPr>
            </w:pPr>
          </w:p>
        </w:tc>
        <w:tc>
          <w:tcPr>
            <w:tcW w:w="2509" w:type="pct"/>
            <w:tcBorders>
              <w:top w:val="single" w:sz="4" w:space="0" w:color="auto"/>
              <w:left w:val="single" w:sz="4" w:space="0" w:color="auto"/>
              <w:bottom w:val="single" w:sz="4" w:space="0" w:color="auto"/>
              <w:right w:val="single" w:sz="4" w:space="0" w:color="auto"/>
            </w:tcBorders>
          </w:tcPr>
          <w:p w:rsidR="00CC4402" w:rsidRPr="00642059" w:rsidRDefault="00CC4402" w:rsidP="00CC4402">
            <w:pPr>
              <w:tabs>
                <w:tab w:val="left" w:pos="3969"/>
              </w:tabs>
              <w:spacing w:after="0" w:line="240" w:lineRule="auto"/>
              <w:jc w:val="both"/>
              <w:rPr>
                <w:rFonts w:ascii="Arial" w:hAnsi="Arial" w:cs="Arial"/>
                <w:sz w:val="12"/>
                <w:szCs w:val="12"/>
              </w:rPr>
            </w:pPr>
          </w:p>
        </w:tc>
      </w:tr>
      <w:tr w:rsidR="00CC4402" w:rsidRPr="00642059" w:rsidTr="00B442FB">
        <w:trPr>
          <w:trHeight w:val="105"/>
        </w:trPr>
        <w:tc>
          <w:tcPr>
            <w:tcW w:w="2491" w:type="pct"/>
            <w:vMerge/>
            <w:tcBorders>
              <w:top w:val="single" w:sz="4" w:space="0" w:color="auto"/>
              <w:left w:val="single" w:sz="4" w:space="0" w:color="auto"/>
              <w:bottom w:val="single" w:sz="4" w:space="0" w:color="auto"/>
              <w:right w:val="single" w:sz="4" w:space="0" w:color="auto"/>
            </w:tcBorders>
            <w:vAlign w:val="center"/>
            <w:hideMark/>
          </w:tcPr>
          <w:p w:rsidR="00CC4402" w:rsidRPr="00642059" w:rsidRDefault="00CC4402" w:rsidP="00CC4402">
            <w:pPr>
              <w:spacing w:after="0" w:line="240" w:lineRule="auto"/>
              <w:rPr>
                <w:rFonts w:ascii="Arial" w:hAnsi="Arial" w:cs="Arial"/>
                <w:sz w:val="12"/>
                <w:szCs w:val="12"/>
              </w:rPr>
            </w:pPr>
          </w:p>
        </w:tc>
        <w:tc>
          <w:tcPr>
            <w:tcW w:w="2509" w:type="pct"/>
            <w:tcBorders>
              <w:top w:val="single" w:sz="4" w:space="0" w:color="auto"/>
              <w:left w:val="single" w:sz="4" w:space="0" w:color="auto"/>
              <w:bottom w:val="single" w:sz="4" w:space="0" w:color="auto"/>
              <w:right w:val="single" w:sz="4" w:space="0" w:color="auto"/>
            </w:tcBorders>
          </w:tcPr>
          <w:p w:rsidR="00CC4402" w:rsidRPr="00642059" w:rsidRDefault="00CC4402" w:rsidP="00CC4402">
            <w:pPr>
              <w:tabs>
                <w:tab w:val="left" w:pos="3969"/>
              </w:tabs>
              <w:spacing w:after="0" w:line="240" w:lineRule="auto"/>
              <w:jc w:val="both"/>
              <w:rPr>
                <w:rFonts w:ascii="Arial" w:hAnsi="Arial" w:cs="Arial"/>
                <w:sz w:val="12"/>
                <w:szCs w:val="12"/>
              </w:rPr>
            </w:pPr>
          </w:p>
        </w:tc>
      </w:tr>
    </w:tbl>
    <w:p w:rsidR="00A87E6B" w:rsidRPr="00642059" w:rsidRDefault="00A87E6B" w:rsidP="00A87E6B">
      <w:pPr>
        <w:autoSpaceDE w:val="0"/>
        <w:autoSpaceDN w:val="0"/>
        <w:adjustRightInd w:val="0"/>
        <w:spacing w:after="0" w:line="240" w:lineRule="auto"/>
        <w:jc w:val="both"/>
        <w:rPr>
          <w:rFonts w:ascii="Arial" w:eastAsia="Calibri" w:hAnsi="Arial" w:cs="Arial"/>
          <w:sz w:val="14"/>
          <w:szCs w:val="14"/>
        </w:rPr>
      </w:pPr>
    </w:p>
    <w:p w:rsidR="00CC4402" w:rsidRPr="00642059" w:rsidRDefault="00CC4402" w:rsidP="00CC4402">
      <w:pPr>
        <w:tabs>
          <w:tab w:val="left" w:pos="3969"/>
        </w:tabs>
        <w:spacing w:after="0" w:line="240" w:lineRule="auto"/>
        <w:ind w:firstLine="709"/>
        <w:jc w:val="both"/>
        <w:rPr>
          <w:rFonts w:ascii="Arial" w:hAnsi="Arial" w:cs="Arial"/>
          <w:sz w:val="14"/>
          <w:szCs w:val="14"/>
        </w:rPr>
      </w:pPr>
      <w:r w:rsidRPr="00642059">
        <w:rPr>
          <w:rFonts w:ascii="Arial" w:hAnsi="Arial" w:cs="Arial"/>
          <w:sz w:val="14"/>
          <w:szCs w:val="14"/>
        </w:rPr>
        <w:t>Протяженность межмуниципального маршрута ____________________.</w:t>
      </w:r>
    </w:p>
    <w:p w:rsidR="00CC4402" w:rsidRPr="00642059" w:rsidRDefault="00CC4402" w:rsidP="00CC4402">
      <w:pPr>
        <w:tabs>
          <w:tab w:val="left" w:pos="3969"/>
        </w:tabs>
        <w:spacing w:after="0" w:line="240" w:lineRule="auto"/>
        <w:ind w:firstLine="709"/>
        <w:jc w:val="both"/>
        <w:rPr>
          <w:rFonts w:ascii="Arial" w:hAnsi="Arial" w:cs="Arial"/>
          <w:sz w:val="14"/>
          <w:szCs w:val="14"/>
        </w:rPr>
      </w:pPr>
      <w:r w:rsidRPr="00642059">
        <w:rPr>
          <w:rFonts w:ascii="Arial" w:hAnsi="Arial" w:cs="Arial"/>
          <w:sz w:val="14"/>
          <w:szCs w:val="14"/>
        </w:rPr>
        <w:t>Места расположения:</w:t>
      </w:r>
    </w:p>
    <w:p w:rsidR="00CC4402" w:rsidRPr="00642059" w:rsidRDefault="00CC4402" w:rsidP="00CC4402">
      <w:pPr>
        <w:tabs>
          <w:tab w:val="left" w:pos="3969"/>
        </w:tabs>
        <w:spacing w:after="0" w:line="240" w:lineRule="auto"/>
        <w:ind w:firstLine="709"/>
        <w:rPr>
          <w:rFonts w:ascii="Arial" w:hAnsi="Arial" w:cs="Arial"/>
          <w:sz w:val="14"/>
          <w:szCs w:val="14"/>
        </w:rPr>
      </w:pPr>
      <w:r w:rsidRPr="00642059">
        <w:rPr>
          <w:rFonts w:ascii="Arial" w:hAnsi="Arial" w:cs="Arial"/>
          <w:sz w:val="14"/>
          <w:szCs w:val="14"/>
        </w:rPr>
        <w:t>начального остановочного пункта _______________________________;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промежуточных остановочных пунктов __________________________ __________________________________________________________________;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конечного остановочного пункта ________________________________.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Информация о заключении договора простого товарищества:</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дата ________________ № 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Информация об участниках договора простого товарищества:</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наименование участник</w:t>
      </w:r>
      <w:proofErr w:type="gramStart"/>
      <w:r w:rsidRPr="00642059">
        <w:rPr>
          <w:rFonts w:ascii="Arial" w:hAnsi="Arial" w:cs="Arial"/>
          <w:sz w:val="14"/>
          <w:szCs w:val="14"/>
        </w:rPr>
        <w:t>а(</w:t>
      </w:r>
      <w:proofErr w:type="spellStart"/>
      <w:proofErr w:type="gramEnd"/>
      <w:r w:rsidRPr="00642059">
        <w:rPr>
          <w:rFonts w:ascii="Arial" w:hAnsi="Arial" w:cs="Arial"/>
          <w:sz w:val="14"/>
          <w:szCs w:val="14"/>
        </w:rPr>
        <w:t>ов</w:t>
      </w:r>
      <w:proofErr w:type="spellEnd"/>
      <w:r w:rsidRPr="00642059">
        <w:rPr>
          <w:rFonts w:ascii="Arial" w:hAnsi="Arial" w:cs="Arial"/>
          <w:sz w:val="14"/>
          <w:szCs w:val="14"/>
        </w:rPr>
        <w:t>) договора простого товарищества _______</w:t>
      </w:r>
    </w:p>
    <w:p w:rsidR="00CC4402" w:rsidRPr="00642059" w:rsidRDefault="00CC4402" w:rsidP="00CC4402">
      <w:pPr>
        <w:spacing w:after="0" w:line="240" w:lineRule="auto"/>
        <w:jc w:val="both"/>
        <w:rPr>
          <w:rFonts w:ascii="Arial" w:hAnsi="Arial" w:cs="Arial"/>
          <w:sz w:val="14"/>
          <w:szCs w:val="14"/>
        </w:rPr>
      </w:pPr>
      <w:r w:rsidRPr="00642059">
        <w:rPr>
          <w:rFonts w:ascii="Arial" w:hAnsi="Arial" w:cs="Arial"/>
          <w:sz w:val="14"/>
          <w:szCs w:val="14"/>
        </w:rPr>
        <w:t>__________________________________________________________________;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ИНН____________________________;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почтовый адрес___________________;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контактный телефон_______________;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адрес электронной почты___________.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Информация о налич</w:t>
      </w:r>
      <w:proofErr w:type="gramStart"/>
      <w:r w:rsidRPr="00642059">
        <w:rPr>
          <w:rFonts w:ascii="Arial" w:hAnsi="Arial" w:cs="Arial"/>
          <w:sz w:val="14"/>
          <w:szCs w:val="14"/>
        </w:rPr>
        <w:t>ии у у</w:t>
      </w:r>
      <w:proofErr w:type="gramEnd"/>
      <w:r w:rsidRPr="00642059">
        <w:rPr>
          <w:rFonts w:ascii="Arial" w:hAnsi="Arial" w:cs="Arial"/>
          <w:sz w:val="14"/>
          <w:szCs w:val="14"/>
        </w:rPr>
        <w:t>частника договора простого товарищества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дата ______________ № _______________ срок действия 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К заявлению прилагаются следующие документы:</w:t>
      </w:r>
    </w:p>
    <w:p w:rsidR="00CC4402" w:rsidRPr="00642059" w:rsidRDefault="00CC4402" w:rsidP="00CC4402">
      <w:pPr>
        <w:tabs>
          <w:tab w:val="left" w:pos="482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ab/>
      </w:r>
      <w:r w:rsidRPr="00642059">
        <w:rPr>
          <w:rFonts w:ascii="Arial" w:hAnsi="Arial" w:cs="Arial"/>
          <w:sz w:val="14"/>
          <w:szCs w:val="14"/>
        </w:rPr>
        <w:tab/>
        <w:t>______________ /_______________/</w:t>
      </w:r>
    </w:p>
    <w:p w:rsidR="00CC4402" w:rsidRPr="00642059" w:rsidRDefault="00CC4402" w:rsidP="00CC4402">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ab/>
        <w:t>(подпись)            (расшифровка подписи)</w:t>
      </w:r>
    </w:p>
    <w:p w:rsidR="00CC4402" w:rsidRPr="00642059" w:rsidRDefault="00CC4402" w:rsidP="00CC4402">
      <w:pPr>
        <w:spacing w:after="0" w:line="240" w:lineRule="auto"/>
        <w:rPr>
          <w:rFonts w:ascii="Arial" w:hAnsi="Arial" w:cs="Arial"/>
          <w:sz w:val="14"/>
          <w:szCs w:val="14"/>
        </w:rPr>
      </w:pPr>
    </w:p>
    <w:p w:rsidR="00CC4402" w:rsidRPr="00642059" w:rsidRDefault="00CC4402" w:rsidP="00A87E6B">
      <w:pPr>
        <w:autoSpaceDE w:val="0"/>
        <w:autoSpaceDN w:val="0"/>
        <w:adjustRightInd w:val="0"/>
        <w:spacing w:after="0" w:line="240" w:lineRule="auto"/>
        <w:jc w:val="both"/>
        <w:rPr>
          <w:rFonts w:ascii="Arial" w:eastAsia="Calibri" w:hAnsi="Arial" w:cs="Arial"/>
          <w:sz w:val="14"/>
          <w:szCs w:val="14"/>
        </w:rPr>
      </w:pPr>
    </w:p>
    <w:p w:rsidR="00CC4402" w:rsidRPr="00642059" w:rsidRDefault="00CC4402" w:rsidP="00CC4402">
      <w:pPr>
        <w:spacing w:after="0" w:line="240" w:lineRule="auto"/>
        <w:ind w:left="4820"/>
        <w:jc w:val="both"/>
        <w:rPr>
          <w:rFonts w:ascii="Arial" w:hAnsi="Arial" w:cs="Arial"/>
          <w:sz w:val="14"/>
          <w:szCs w:val="14"/>
        </w:rPr>
      </w:pP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В администрацию Канского района</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от _____________________________</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(указывается наименование (для органа местного самоуправления или юридического лица), фамилия, имя, отчество индивидуального предпринимателя)</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ИНН____________________________</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lastRenderedPageBreak/>
        <w:t>почтовый адрес__________________</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контактный телефон______________</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адрес электронной почты__________</w:t>
      </w:r>
    </w:p>
    <w:p w:rsidR="00CC4402" w:rsidRPr="00642059" w:rsidRDefault="00CC4402" w:rsidP="00CC4402">
      <w:pPr>
        <w:spacing w:after="0" w:line="240" w:lineRule="auto"/>
        <w:jc w:val="center"/>
        <w:rPr>
          <w:rFonts w:ascii="Arial" w:hAnsi="Arial" w:cs="Arial"/>
          <w:sz w:val="14"/>
          <w:szCs w:val="14"/>
        </w:rPr>
      </w:pPr>
    </w:p>
    <w:p w:rsidR="00CC4402" w:rsidRPr="00642059" w:rsidRDefault="00CC4402" w:rsidP="00CC4402">
      <w:pPr>
        <w:spacing w:after="0" w:line="240" w:lineRule="auto"/>
        <w:jc w:val="center"/>
        <w:rPr>
          <w:rFonts w:ascii="Arial" w:hAnsi="Arial" w:cs="Arial"/>
          <w:sz w:val="14"/>
          <w:szCs w:val="14"/>
        </w:rPr>
      </w:pPr>
      <w:r w:rsidRPr="00642059">
        <w:rPr>
          <w:rFonts w:ascii="Arial" w:hAnsi="Arial" w:cs="Arial"/>
          <w:sz w:val="14"/>
          <w:szCs w:val="14"/>
        </w:rPr>
        <w:t>ЗАЯВЛЕНИЕ</w:t>
      </w:r>
    </w:p>
    <w:p w:rsidR="00CC4402" w:rsidRPr="00642059" w:rsidRDefault="00CC4402" w:rsidP="00CC4402">
      <w:pPr>
        <w:spacing w:after="0" w:line="240" w:lineRule="auto"/>
        <w:jc w:val="center"/>
        <w:rPr>
          <w:rFonts w:ascii="Arial" w:hAnsi="Arial" w:cs="Arial"/>
          <w:sz w:val="14"/>
          <w:szCs w:val="14"/>
        </w:rPr>
      </w:pPr>
      <w:r w:rsidRPr="00642059">
        <w:rPr>
          <w:rFonts w:ascii="Arial" w:hAnsi="Arial" w:cs="Arial"/>
          <w:sz w:val="14"/>
          <w:szCs w:val="14"/>
        </w:rPr>
        <w:t xml:space="preserve">об изменении межмуниципального маршрута регулярных перевозок пассажиров и багажа автомобильным транспортом в Канском районе </w:t>
      </w:r>
    </w:p>
    <w:p w:rsidR="00CC4402" w:rsidRPr="00642059" w:rsidRDefault="00CC4402" w:rsidP="00CC4402">
      <w:pPr>
        <w:spacing w:after="0" w:line="240" w:lineRule="auto"/>
        <w:jc w:val="both"/>
        <w:rPr>
          <w:rFonts w:ascii="Arial" w:hAnsi="Arial" w:cs="Arial"/>
          <w:sz w:val="14"/>
          <w:szCs w:val="14"/>
        </w:rPr>
      </w:pPr>
    </w:p>
    <w:p w:rsidR="00CC4402" w:rsidRPr="00642059" w:rsidRDefault="00CC4402" w:rsidP="00CC4402">
      <w:pPr>
        <w:tabs>
          <w:tab w:val="left" w:pos="3969"/>
        </w:tabs>
        <w:spacing w:after="0" w:line="240" w:lineRule="auto"/>
        <w:ind w:firstLine="709"/>
        <w:jc w:val="both"/>
        <w:rPr>
          <w:rFonts w:ascii="Arial" w:hAnsi="Arial" w:cs="Arial"/>
          <w:sz w:val="14"/>
          <w:szCs w:val="14"/>
        </w:rPr>
      </w:pPr>
      <w:r w:rsidRPr="00642059">
        <w:rPr>
          <w:rFonts w:ascii="Arial" w:hAnsi="Arial" w:cs="Arial"/>
          <w:sz w:val="14"/>
          <w:szCs w:val="14"/>
        </w:rPr>
        <w:t>Прошу изменить межмуниципальный маршрут регулярных перевозок пассажиров и багажа автомобильным транспортом в Канском районе ________________________________ сообщения ________________________</w:t>
      </w:r>
    </w:p>
    <w:p w:rsidR="00CC4402" w:rsidRPr="00642059" w:rsidRDefault="00CC4402" w:rsidP="00CC4402">
      <w:pPr>
        <w:tabs>
          <w:tab w:val="left" w:pos="3969"/>
        </w:tabs>
        <w:spacing w:after="0" w:line="240" w:lineRule="auto"/>
        <w:jc w:val="both"/>
        <w:rPr>
          <w:rFonts w:ascii="Arial" w:hAnsi="Arial" w:cs="Arial"/>
          <w:sz w:val="14"/>
          <w:szCs w:val="14"/>
        </w:rPr>
      </w:pPr>
      <w:r w:rsidRPr="00642059">
        <w:rPr>
          <w:rFonts w:ascii="Arial" w:hAnsi="Arial" w:cs="Arial"/>
          <w:sz w:val="14"/>
          <w:szCs w:val="14"/>
        </w:rPr>
        <w:t>(указывается вид сообщения – пригородное или междугородное)</w:t>
      </w:r>
    </w:p>
    <w:p w:rsidR="00CC4402" w:rsidRPr="00642059" w:rsidRDefault="00CC4402" w:rsidP="00CC4402">
      <w:pPr>
        <w:tabs>
          <w:tab w:val="left" w:pos="3969"/>
        </w:tabs>
        <w:spacing w:after="0" w:line="240" w:lineRule="auto"/>
        <w:jc w:val="both"/>
        <w:rPr>
          <w:rFonts w:ascii="Arial" w:hAnsi="Arial" w:cs="Arial"/>
          <w:sz w:val="14"/>
          <w:szCs w:val="14"/>
        </w:rPr>
      </w:pPr>
      <w:r w:rsidRPr="00642059">
        <w:rPr>
          <w:rFonts w:ascii="Arial" w:hAnsi="Arial" w:cs="Arial"/>
          <w:sz w:val="14"/>
          <w:szCs w:val="14"/>
        </w:rPr>
        <w:t>__________________________________________________________________.</w:t>
      </w:r>
    </w:p>
    <w:p w:rsidR="00CC4402" w:rsidRPr="00642059" w:rsidRDefault="00CC4402" w:rsidP="00CC4402">
      <w:pPr>
        <w:tabs>
          <w:tab w:val="left" w:pos="3969"/>
        </w:tabs>
        <w:spacing w:after="0" w:line="240" w:lineRule="auto"/>
        <w:jc w:val="center"/>
        <w:rPr>
          <w:rFonts w:ascii="Arial" w:hAnsi="Arial" w:cs="Arial"/>
          <w:sz w:val="14"/>
          <w:szCs w:val="14"/>
        </w:rPr>
      </w:pPr>
      <w:r w:rsidRPr="00642059">
        <w:rPr>
          <w:rFonts w:ascii="Arial" w:hAnsi="Arial" w:cs="Arial"/>
          <w:sz w:val="14"/>
          <w:szCs w:val="14"/>
        </w:rPr>
        <w:t>(указывается порядковый номер межмуниципального маршрута)</w:t>
      </w:r>
    </w:p>
    <w:p w:rsidR="00CC4402" w:rsidRPr="00642059" w:rsidRDefault="00CC4402" w:rsidP="00CC4402">
      <w:pPr>
        <w:pStyle w:val="ConsPlusNonformat"/>
        <w:ind w:firstLine="709"/>
        <w:jc w:val="both"/>
        <w:rPr>
          <w:rFonts w:ascii="Arial" w:hAnsi="Arial" w:cs="Arial"/>
          <w:sz w:val="14"/>
          <w:szCs w:val="14"/>
        </w:rPr>
      </w:pPr>
      <w:r w:rsidRPr="00642059">
        <w:rPr>
          <w:rFonts w:ascii="Arial" w:hAnsi="Arial" w:cs="Arial"/>
          <w:sz w:val="14"/>
          <w:szCs w:val="14"/>
        </w:rPr>
        <w:t>Основания изменения маршрута (выделить пункт):</w:t>
      </w:r>
    </w:p>
    <w:p w:rsidR="00CC4402" w:rsidRPr="00642059" w:rsidRDefault="00CC4402" w:rsidP="00CC4402">
      <w:pPr>
        <w:tabs>
          <w:tab w:val="left" w:pos="0"/>
        </w:tabs>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а) наличие потребности в изменении данного маршрута;</w:t>
      </w:r>
    </w:p>
    <w:p w:rsidR="00CC4402" w:rsidRPr="00642059" w:rsidRDefault="00CC4402" w:rsidP="00CC4402">
      <w:pPr>
        <w:tabs>
          <w:tab w:val="left" w:pos="0"/>
        </w:tabs>
        <w:autoSpaceDE w:val="0"/>
        <w:autoSpaceDN w:val="0"/>
        <w:adjustRightInd w:val="0"/>
        <w:spacing w:after="0" w:line="240" w:lineRule="auto"/>
        <w:ind w:firstLine="709"/>
        <w:jc w:val="both"/>
        <w:rPr>
          <w:rFonts w:ascii="Arial" w:hAnsi="Arial" w:cs="Arial"/>
          <w:sz w:val="14"/>
          <w:szCs w:val="14"/>
        </w:rPr>
      </w:pPr>
      <w:proofErr w:type="gramStart"/>
      <w:r w:rsidRPr="00642059">
        <w:rPr>
          <w:rFonts w:ascii="Arial" w:hAnsi="Arial" w:cs="Arial"/>
          <w:sz w:val="14"/>
          <w:szCs w:val="14"/>
        </w:rPr>
        <w:t xml:space="preserve">б) несоответствие участка (участков) данного маршрута требованиям, установленным правилами обеспечения безопасности перевозок пассажиров </w:t>
      </w:r>
      <w:r w:rsidRPr="00642059">
        <w:rPr>
          <w:rFonts w:ascii="Arial" w:hAnsi="Arial" w:cs="Arial"/>
          <w:sz w:val="14"/>
          <w:szCs w:val="14"/>
        </w:rPr>
        <w:br/>
        <w:t xml:space="preserve">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нормативному правовому регулированию </w:t>
      </w:r>
      <w:r w:rsidRPr="00642059">
        <w:rPr>
          <w:rFonts w:ascii="Arial" w:hAnsi="Arial" w:cs="Arial"/>
          <w:sz w:val="14"/>
          <w:szCs w:val="14"/>
        </w:rPr>
        <w:br/>
        <w:t>в сфере транспорта, при наличии возможности объезда соответствующих участков и изменения остановочных пунктов;</w:t>
      </w:r>
      <w:proofErr w:type="gramEnd"/>
    </w:p>
    <w:p w:rsidR="00CC4402" w:rsidRPr="00642059" w:rsidRDefault="00CC4402" w:rsidP="00CC4402">
      <w:pPr>
        <w:tabs>
          <w:tab w:val="left" w:pos="0"/>
        </w:tabs>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в) несоответствие технического состояния отдельных участков улиц, автомобильных дорог, по которым проходит межмуниципальный маршрут, </w:t>
      </w:r>
      <w:r w:rsidRPr="00642059">
        <w:rPr>
          <w:rFonts w:ascii="Arial" w:hAnsi="Arial" w:cs="Arial"/>
          <w:sz w:val="14"/>
          <w:szCs w:val="14"/>
        </w:rPr>
        <w:br/>
        <w:t>и размещенных на них искусственных дорожных сооружений требованиям действующего законодательства при наличии возможности объезда соответствующих участков и изменения остановочных пунктов.</w:t>
      </w:r>
    </w:p>
    <w:p w:rsidR="00CC4402" w:rsidRPr="00642059" w:rsidRDefault="00CC4402" w:rsidP="00CC4402">
      <w:pPr>
        <w:pStyle w:val="ConsPlusNonformat"/>
        <w:ind w:firstLine="709"/>
        <w:jc w:val="both"/>
        <w:rPr>
          <w:rFonts w:ascii="Arial" w:hAnsi="Arial" w:cs="Arial"/>
          <w:sz w:val="14"/>
          <w:szCs w:val="14"/>
        </w:rPr>
      </w:pPr>
      <w:r w:rsidRPr="00642059">
        <w:rPr>
          <w:rFonts w:ascii="Arial" w:hAnsi="Arial" w:cs="Arial"/>
          <w:sz w:val="14"/>
          <w:szCs w:val="14"/>
        </w:rPr>
        <w:t>Предлагаемые изменения включенных в состав межмуниципального маршрута остановочных пунктов, улиц и автомобильных дорог, по которым предполагается движение транспортных средств между данными остановочными пунктами ____________________________________________</w:t>
      </w:r>
    </w:p>
    <w:p w:rsidR="00CC4402" w:rsidRPr="00642059" w:rsidRDefault="00CC4402" w:rsidP="00CC4402">
      <w:pPr>
        <w:pStyle w:val="ConsPlusNonformat"/>
        <w:jc w:val="both"/>
        <w:rPr>
          <w:rFonts w:ascii="Arial" w:hAnsi="Arial" w:cs="Arial"/>
          <w:sz w:val="14"/>
          <w:szCs w:val="14"/>
        </w:rPr>
      </w:pPr>
      <w:r w:rsidRPr="00642059">
        <w:rPr>
          <w:rFonts w:ascii="Arial" w:hAnsi="Arial" w:cs="Arial"/>
          <w:sz w:val="14"/>
          <w:szCs w:val="14"/>
        </w:rPr>
        <w:t>____________________________________________________________________________________________________________________________________.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Информация о заключении договора простого товарищества:</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дата ________________ № 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Информация об участниках договора простого товарищества:</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наименование участник</w:t>
      </w:r>
      <w:proofErr w:type="gramStart"/>
      <w:r w:rsidRPr="00642059">
        <w:rPr>
          <w:rFonts w:ascii="Arial" w:hAnsi="Arial" w:cs="Arial"/>
          <w:sz w:val="14"/>
          <w:szCs w:val="14"/>
        </w:rPr>
        <w:t>а(</w:t>
      </w:r>
      <w:proofErr w:type="spellStart"/>
      <w:proofErr w:type="gramEnd"/>
      <w:r w:rsidRPr="00642059">
        <w:rPr>
          <w:rFonts w:ascii="Arial" w:hAnsi="Arial" w:cs="Arial"/>
          <w:sz w:val="14"/>
          <w:szCs w:val="14"/>
        </w:rPr>
        <w:t>ов</w:t>
      </w:r>
      <w:proofErr w:type="spellEnd"/>
      <w:r w:rsidRPr="00642059">
        <w:rPr>
          <w:rFonts w:ascii="Arial" w:hAnsi="Arial" w:cs="Arial"/>
          <w:sz w:val="14"/>
          <w:szCs w:val="14"/>
        </w:rPr>
        <w:t>) договора простого товарищества _______</w:t>
      </w:r>
    </w:p>
    <w:p w:rsidR="00CC4402" w:rsidRPr="00642059" w:rsidRDefault="00CC4402" w:rsidP="00CC4402">
      <w:pPr>
        <w:spacing w:after="0" w:line="240" w:lineRule="auto"/>
        <w:jc w:val="both"/>
        <w:rPr>
          <w:rFonts w:ascii="Arial" w:hAnsi="Arial" w:cs="Arial"/>
          <w:sz w:val="14"/>
          <w:szCs w:val="14"/>
        </w:rPr>
      </w:pPr>
      <w:r w:rsidRPr="00642059">
        <w:rPr>
          <w:rFonts w:ascii="Arial" w:hAnsi="Arial" w:cs="Arial"/>
          <w:sz w:val="14"/>
          <w:szCs w:val="14"/>
        </w:rPr>
        <w:t>__________________________________________________________________;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ИНН____________________________;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почтовый адрес___________________;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контактный телефон_______________;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адрес электронной почты___________.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Информация о налич</w:t>
      </w:r>
      <w:proofErr w:type="gramStart"/>
      <w:r w:rsidRPr="00642059">
        <w:rPr>
          <w:rFonts w:ascii="Arial" w:hAnsi="Arial" w:cs="Arial"/>
          <w:sz w:val="14"/>
          <w:szCs w:val="14"/>
        </w:rPr>
        <w:t>ии у у</w:t>
      </w:r>
      <w:proofErr w:type="gramEnd"/>
      <w:r w:rsidRPr="00642059">
        <w:rPr>
          <w:rFonts w:ascii="Arial" w:hAnsi="Arial" w:cs="Arial"/>
          <w:sz w:val="14"/>
          <w:szCs w:val="14"/>
        </w:rPr>
        <w:t>частника договора простого товарищества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дата ______________ № _______________ срок действия ___________.</w:t>
      </w:r>
    </w:p>
    <w:p w:rsidR="00CC4402" w:rsidRPr="00642059" w:rsidRDefault="00CC4402" w:rsidP="00CC4402">
      <w:pPr>
        <w:spacing w:after="0" w:line="240" w:lineRule="auto"/>
        <w:ind w:firstLine="709"/>
        <w:jc w:val="both"/>
        <w:rPr>
          <w:rFonts w:ascii="Arial" w:hAnsi="Arial" w:cs="Arial"/>
          <w:sz w:val="14"/>
          <w:szCs w:val="14"/>
        </w:rPr>
      </w:pP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 xml:space="preserve">К заявлению прилагаются следующие документы: </w:t>
      </w:r>
    </w:p>
    <w:p w:rsidR="00CC4402" w:rsidRPr="00642059" w:rsidRDefault="00CC4402" w:rsidP="00CC4402">
      <w:pPr>
        <w:autoSpaceDE w:val="0"/>
        <w:autoSpaceDN w:val="0"/>
        <w:adjustRightInd w:val="0"/>
        <w:spacing w:after="0" w:line="240" w:lineRule="auto"/>
        <w:rPr>
          <w:rFonts w:ascii="Arial" w:hAnsi="Arial" w:cs="Arial"/>
          <w:sz w:val="14"/>
          <w:szCs w:val="14"/>
        </w:rPr>
      </w:pPr>
    </w:p>
    <w:p w:rsidR="00CC4402" w:rsidRPr="00642059" w:rsidRDefault="00CC4402" w:rsidP="00CC4402">
      <w:pPr>
        <w:autoSpaceDE w:val="0"/>
        <w:autoSpaceDN w:val="0"/>
        <w:adjustRightInd w:val="0"/>
        <w:spacing w:after="0" w:line="240" w:lineRule="auto"/>
        <w:rPr>
          <w:rFonts w:ascii="Arial" w:hAnsi="Arial" w:cs="Arial"/>
          <w:sz w:val="14"/>
          <w:szCs w:val="14"/>
        </w:rPr>
      </w:pPr>
    </w:p>
    <w:p w:rsidR="00CC4402" w:rsidRPr="00642059" w:rsidRDefault="00CC4402" w:rsidP="00CC4402">
      <w:pPr>
        <w:tabs>
          <w:tab w:val="left" w:pos="482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ab/>
      </w:r>
      <w:r w:rsidRPr="00642059">
        <w:rPr>
          <w:rFonts w:ascii="Arial" w:hAnsi="Arial" w:cs="Arial"/>
          <w:sz w:val="14"/>
          <w:szCs w:val="14"/>
        </w:rPr>
        <w:tab/>
        <w:t>______________ /_______________/</w:t>
      </w:r>
    </w:p>
    <w:p w:rsidR="00CC4402" w:rsidRPr="00642059" w:rsidRDefault="00CC4402" w:rsidP="00CC4402">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ab/>
        <w:t>(подпись)            (расшифровка подписи)</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В администрацию Канского района</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от _____________________________</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(указывается наименование (для органа местного самоуправления или юридического лица), фамилия, имя, отчество индивидуального предпринимателя)</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ИНН____________________________</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почтовый адрес__________________</w:t>
      </w:r>
    </w:p>
    <w:p w:rsidR="00CC4402" w:rsidRPr="00642059" w:rsidRDefault="00CC4402" w:rsidP="00CC4402">
      <w:pPr>
        <w:spacing w:after="0" w:line="240" w:lineRule="auto"/>
        <w:ind w:left="4820"/>
        <w:jc w:val="both"/>
        <w:rPr>
          <w:rFonts w:ascii="Arial" w:hAnsi="Arial" w:cs="Arial"/>
          <w:sz w:val="14"/>
          <w:szCs w:val="14"/>
        </w:rPr>
      </w:pPr>
      <w:r w:rsidRPr="00642059">
        <w:rPr>
          <w:rFonts w:ascii="Arial" w:hAnsi="Arial" w:cs="Arial"/>
          <w:sz w:val="14"/>
          <w:szCs w:val="14"/>
        </w:rPr>
        <w:t>контактный телефон______________</w:t>
      </w:r>
    </w:p>
    <w:p w:rsidR="00CC4402" w:rsidRPr="00642059" w:rsidRDefault="00CC4402" w:rsidP="00CC4402">
      <w:pPr>
        <w:autoSpaceDE w:val="0"/>
        <w:autoSpaceDN w:val="0"/>
        <w:adjustRightInd w:val="0"/>
        <w:spacing w:after="0" w:line="240" w:lineRule="auto"/>
        <w:ind w:left="4820"/>
        <w:jc w:val="center"/>
        <w:rPr>
          <w:rFonts w:ascii="Arial" w:hAnsi="Arial" w:cs="Arial"/>
          <w:sz w:val="14"/>
          <w:szCs w:val="14"/>
        </w:rPr>
      </w:pPr>
      <w:r w:rsidRPr="00642059">
        <w:rPr>
          <w:rFonts w:ascii="Arial" w:hAnsi="Arial" w:cs="Arial"/>
          <w:sz w:val="14"/>
          <w:szCs w:val="14"/>
        </w:rPr>
        <w:t>адрес электронной почты__________</w:t>
      </w:r>
    </w:p>
    <w:p w:rsidR="00CC4402" w:rsidRPr="00642059" w:rsidRDefault="00CC4402" w:rsidP="00CC4402">
      <w:pPr>
        <w:autoSpaceDE w:val="0"/>
        <w:autoSpaceDN w:val="0"/>
        <w:adjustRightInd w:val="0"/>
        <w:spacing w:after="0" w:line="240" w:lineRule="auto"/>
        <w:jc w:val="center"/>
        <w:rPr>
          <w:rFonts w:ascii="Arial" w:hAnsi="Arial" w:cs="Arial"/>
          <w:sz w:val="14"/>
          <w:szCs w:val="14"/>
        </w:rPr>
      </w:pPr>
    </w:p>
    <w:p w:rsidR="00CC4402" w:rsidRPr="00642059" w:rsidRDefault="00CC4402" w:rsidP="00CC4402">
      <w:pPr>
        <w:autoSpaceDE w:val="0"/>
        <w:autoSpaceDN w:val="0"/>
        <w:adjustRightInd w:val="0"/>
        <w:spacing w:after="0" w:line="240" w:lineRule="auto"/>
        <w:jc w:val="center"/>
        <w:rPr>
          <w:rFonts w:ascii="Arial" w:hAnsi="Arial" w:cs="Arial"/>
          <w:sz w:val="14"/>
          <w:szCs w:val="14"/>
        </w:rPr>
      </w:pPr>
      <w:r w:rsidRPr="00642059">
        <w:rPr>
          <w:rFonts w:ascii="Arial" w:hAnsi="Arial" w:cs="Arial"/>
          <w:sz w:val="14"/>
          <w:szCs w:val="14"/>
        </w:rPr>
        <w:t>Заявление</w:t>
      </w:r>
    </w:p>
    <w:p w:rsidR="00CC4402" w:rsidRPr="00642059" w:rsidRDefault="00CC4402" w:rsidP="00CC4402">
      <w:pPr>
        <w:autoSpaceDE w:val="0"/>
        <w:autoSpaceDN w:val="0"/>
        <w:adjustRightInd w:val="0"/>
        <w:spacing w:after="0" w:line="240" w:lineRule="auto"/>
        <w:jc w:val="center"/>
        <w:rPr>
          <w:rFonts w:ascii="Arial" w:hAnsi="Arial" w:cs="Arial"/>
          <w:sz w:val="14"/>
          <w:szCs w:val="14"/>
        </w:rPr>
      </w:pPr>
      <w:r w:rsidRPr="00642059">
        <w:rPr>
          <w:rFonts w:ascii="Arial" w:hAnsi="Arial" w:cs="Arial"/>
          <w:sz w:val="14"/>
          <w:szCs w:val="14"/>
        </w:rPr>
        <w:t>об отмене межмуниципального маршрута регулярных перевозок пассажиров и багажа автомобильным транспортом в Красноярском крае</w:t>
      </w:r>
    </w:p>
    <w:p w:rsidR="00CC4402" w:rsidRPr="00642059" w:rsidRDefault="00CC4402" w:rsidP="00CC4402">
      <w:pPr>
        <w:autoSpaceDE w:val="0"/>
        <w:autoSpaceDN w:val="0"/>
        <w:adjustRightInd w:val="0"/>
        <w:spacing w:after="0" w:line="240" w:lineRule="auto"/>
        <w:jc w:val="both"/>
        <w:rPr>
          <w:rFonts w:ascii="Arial" w:hAnsi="Arial" w:cs="Arial"/>
          <w:sz w:val="14"/>
          <w:szCs w:val="14"/>
        </w:rPr>
      </w:pPr>
    </w:p>
    <w:p w:rsidR="00CC4402" w:rsidRPr="00642059" w:rsidRDefault="00CC4402" w:rsidP="00CC4402">
      <w:pPr>
        <w:tabs>
          <w:tab w:val="left" w:pos="3969"/>
        </w:tabs>
        <w:spacing w:after="0" w:line="240" w:lineRule="auto"/>
        <w:ind w:firstLine="709"/>
        <w:jc w:val="both"/>
        <w:rPr>
          <w:rFonts w:ascii="Arial" w:hAnsi="Arial" w:cs="Arial"/>
          <w:sz w:val="14"/>
          <w:szCs w:val="14"/>
        </w:rPr>
      </w:pPr>
      <w:r w:rsidRPr="00642059">
        <w:rPr>
          <w:rFonts w:ascii="Arial" w:hAnsi="Arial" w:cs="Arial"/>
          <w:sz w:val="14"/>
          <w:szCs w:val="14"/>
        </w:rPr>
        <w:t>Прошу отменить межмуниципальный маршрут регулярных перевозок пассажиров и багажа автомобильным транспортом в Канском районе ________________________________ сообщения ________________________</w:t>
      </w:r>
    </w:p>
    <w:p w:rsidR="00CC4402" w:rsidRPr="00642059" w:rsidRDefault="00CC4402" w:rsidP="00CC4402">
      <w:pPr>
        <w:tabs>
          <w:tab w:val="left" w:pos="3969"/>
        </w:tabs>
        <w:spacing w:after="0" w:line="240" w:lineRule="auto"/>
        <w:jc w:val="both"/>
        <w:rPr>
          <w:rFonts w:ascii="Arial" w:hAnsi="Arial" w:cs="Arial"/>
          <w:sz w:val="14"/>
          <w:szCs w:val="14"/>
        </w:rPr>
      </w:pPr>
      <w:r w:rsidRPr="00642059">
        <w:rPr>
          <w:rFonts w:ascii="Arial" w:hAnsi="Arial" w:cs="Arial"/>
          <w:sz w:val="14"/>
          <w:szCs w:val="14"/>
        </w:rPr>
        <w:t>(указывается вид сообщения – пригородное или междугородное)</w:t>
      </w:r>
    </w:p>
    <w:p w:rsidR="00CC4402" w:rsidRPr="00642059" w:rsidRDefault="00CC4402" w:rsidP="00CC4402">
      <w:pPr>
        <w:tabs>
          <w:tab w:val="left" w:pos="3969"/>
        </w:tabs>
        <w:spacing w:after="0" w:line="240" w:lineRule="auto"/>
        <w:jc w:val="both"/>
        <w:rPr>
          <w:rFonts w:ascii="Arial" w:hAnsi="Arial" w:cs="Arial"/>
          <w:sz w:val="14"/>
          <w:szCs w:val="14"/>
        </w:rPr>
      </w:pPr>
      <w:r w:rsidRPr="00642059">
        <w:rPr>
          <w:rFonts w:ascii="Arial" w:hAnsi="Arial" w:cs="Arial"/>
          <w:sz w:val="14"/>
          <w:szCs w:val="14"/>
        </w:rPr>
        <w:t>__________________________________________________________________.</w:t>
      </w:r>
    </w:p>
    <w:p w:rsidR="00CC4402" w:rsidRPr="00642059" w:rsidRDefault="00CC4402" w:rsidP="00CC4402">
      <w:pPr>
        <w:autoSpaceDE w:val="0"/>
        <w:autoSpaceDN w:val="0"/>
        <w:adjustRightInd w:val="0"/>
        <w:spacing w:after="0" w:line="240" w:lineRule="auto"/>
        <w:jc w:val="center"/>
        <w:rPr>
          <w:rFonts w:ascii="Arial" w:hAnsi="Arial" w:cs="Arial"/>
          <w:sz w:val="14"/>
          <w:szCs w:val="14"/>
        </w:rPr>
      </w:pPr>
      <w:r w:rsidRPr="00642059">
        <w:rPr>
          <w:rFonts w:ascii="Arial" w:hAnsi="Arial" w:cs="Arial"/>
          <w:sz w:val="14"/>
          <w:szCs w:val="14"/>
        </w:rPr>
        <w:t>(указывается порядковый номер межмуниципального маршрута)</w:t>
      </w:r>
    </w:p>
    <w:p w:rsidR="00CC4402" w:rsidRPr="00642059" w:rsidRDefault="00CC4402" w:rsidP="00CC4402">
      <w:pPr>
        <w:pStyle w:val="ConsPlusNonformat"/>
        <w:ind w:firstLine="709"/>
        <w:jc w:val="both"/>
        <w:rPr>
          <w:rFonts w:ascii="Arial" w:hAnsi="Arial" w:cs="Arial"/>
          <w:sz w:val="14"/>
          <w:szCs w:val="14"/>
        </w:rPr>
      </w:pPr>
      <w:r w:rsidRPr="00642059">
        <w:rPr>
          <w:rFonts w:ascii="Arial" w:hAnsi="Arial" w:cs="Arial"/>
          <w:sz w:val="14"/>
          <w:szCs w:val="14"/>
        </w:rPr>
        <w:t>Основания отмены маршрута (выделить пункт):</w:t>
      </w:r>
    </w:p>
    <w:p w:rsidR="00CC4402" w:rsidRPr="00642059" w:rsidRDefault="00CC4402" w:rsidP="00CC4402">
      <w:pPr>
        <w:tabs>
          <w:tab w:val="left" w:pos="0"/>
        </w:tabs>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а) несоответствие данного маршрута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нормативному правовому регулированию </w:t>
      </w:r>
      <w:r w:rsidRPr="00642059">
        <w:rPr>
          <w:rFonts w:ascii="Arial" w:hAnsi="Arial" w:cs="Arial"/>
          <w:sz w:val="14"/>
          <w:szCs w:val="14"/>
        </w:rPr>
        <w:br/>
        <w:t>в сфере транспорта;</w:t>
      </w:r>
    </w:p>
    <w:p w:rsidR="00CC4402" w:rsidRPr="00642059" w:rsidRDefault="00CC4402" w:rsidP="00CC4402">
      <w:pPr>
        <w:tabs>
          <w:tab w:val="left" w:pos="0"/>
        </w:tabs>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б) несоответствие технического состояния улиц, автомобильных дорог, по которым проходит данный маршрут, и размещенных на них искусственных дорожных сооружений требованиям действующего законодательства при отсутствии возможности объезда соответствующих участков и изменения остановочных пунктов;</w:t>
      </w:r>
    </w:p>
    <w:p w:rsidR="00CC4402" w:rsidRPr="00642059" w:rsidRDefault="00CC4402" w:rsidP="00CC4402">
      <w:pPr>
        <w:tabs>
          <w:tab w:val="left" w:pos="0"/>
        </w:tabs>
        <w:autoSpaceDE w:val="0"/>
        <w:autoSpaceDN w:val="0"/>
        <w:adjustRightInd w:val="0"/>
        <w:spacing w:after="0" w:line="240" w:lineRule="auto"/>
        <w:ind w:firstLine="709"/>
        <w:jc w:val="both"/>
        <w:rPr>
          <w:rFonts w:ascii="Arial" w:hAnsi="Arial" w:cs="Arial"/>
          <w:sz w:val="14"/>
          <w:szCs w:val="14"/>
        </w:rPr>
      </w:pPr>
      <w:proofErr w:type="gramStart"/>
      <w:r w:rsidRPr="00642059">
        <w:rPr>
          <w:rFonts w:ascii="Arial" w:hAnsi="Arial" w:cs="Arial"/>
          <w:sz w:val="14"/>
          <w:szCs w:val="14"/>
        </w:rPr>
        <w:t xml:space="preserve">в) признание повторно проведенных торгов на закупки работ, связанных  с осуществлением регулярных перевозок пассажиров и багажа </w:t>
      </w:r>
      <w:r w:rsidRPr="00642059">
        <w:rPr>
          <w:rFonts w:ascii="Arial" w:hAnsi="Arial" w:cs="Arial"/>
          <w:sz w:val="14"/>
          <w:szCs w:val="14"/>
        </w:rPr>
        <w:br/>
        <w:t xml:space="preserve">по регулируемым тарифам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открытого конкурса на право осуществления регулярных перевозок пассажиров </w:t>
      </w:r>
      <w:r w:rsidRPr="00642059">
        <w:rPr>
          <w:rFonts w:ascii="Arial" w:hAnsi="Arial" w:cs="Arial"/>
          <w:sz w:val="14"/>
          <w:szCs w:val="14"/>
        </w:rPr>
        <w:br/>
        <w:t>и багажа по нерегулируемым тарифам несостоявшимися в связи с тем</w:t>
      </w:r>
      <w:proofErr w:type="gramEnd"/>
      <w:r w:rsidRPr="00642059">
        <w:rPr>
          <w:rFonts w:ascii="Arial" w:hAnsi="Arial" w:cs="Arial"/>
          <w:sz w:val="14"/>
          <w:szCs w:val="14"/>
        </w:rPr>
        <w:t xml:space="preserve">, что </w:t>
      </w:r>
      <w:r w:rsidRPr="00642059">
        <w:rPr>
          <w:rFonts w:ascii="Arial" w:hAnsi="Arial" w:cs="Arial"/>
          <w:sz w:val="14"/>
          <w:szCs w:val="14"/>
        </w:rPr>
        <w:br/>
        <w:t xml:space="preserve">по окончании срока подачи заявок на участие в торгах не подано ни одной заявки или по результатам рассмотрения таких заявок все они признаны </w:t>
      </w:r>
      <w:r w:rsidRPr="00642059">
        <w:rPr>
          <w:rFonts w:ascii="Arial" w:hAnsi="Arial" w:cs="Arial"/>
          <w:sz w:val="14"/>
          <w:szCs w:val="14"/>
        </w:rPr>
        <w:br/>
        <w:t>не соответствующими требованиям документации о торгах;</w:t>
      </w:r>
    </w:p>
    <w:p w:rsidR="00CC4402" w:rsidRPr="00642059" w:rsidRDefault="00CC4402" w:rsidP="00CC4402">
      <w:pPr>
        <w:tabs>
          <w:tab w:val="left" w:pos="0"/>
        </w:tabs>
        <w:autoSpaceDE w:val="0"/>
        <w:autoSpaceDN w:val="0"/>
        <w:adjustRightInd w:val="0"/>
        <w:spacing w:after="0" w:line="240" w:lineRule="auto"/>
        <w:ind w:firstLine="709"/>
        <w:jc w:val="both"/>
        <w:rPr>
          <w:rFonts w:ascii="Arial" w:hAnsi="Arial" w:cs="Arial"/>
          <w:sz w:val="14"/>
          <w:szCs w:val="14"/>
        </w:rPr>
      </w:pPr>
      <w:r w:rsidRPr="00642059">
        <w:rPr>
          <w:rFonts w:ascii="Arial" w:hAnsi="Arial" w:cs="Arial"/>
          <w:sz w:val="14"/>
          <w:szCs w:val="14"/>
        </w:rPr>
        <w:t xml:space="preserve">г) отсутствие потребности в осуществлении регулярных перевозок пассажиров и багажа по данному маршруту. </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Информация о заключении договора простого товарищества:</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дата ________________ № 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Информация об участниках договора простого товарищества:</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наименование участник</w:t>
      </w:r>
      <w:proofErr w:type="gramStart"/>
      <w:r w:rsidRPr="00642059">
        <w:rPr>
          <w:rFonts w:ascii="Arial" w:hAnsi="Arial" w:cs="Arial"/>
          <w:sz w:val="14"/>
          <w:szCs w:val="14"/>
        </w:rPr>
        <w:t>а(</w:t>
      </w:r>
      <w:proofErr w:type="spellStart"/>
      <w:proofErr w:type="gramEnd"/>
      <w:r w:rsidRPr="00642059">
        <w:rPr>
          <w:rFonts w:ascii="Arial" w:hAnsi="Arial" w:cs="Arial"/>
          <w:sz w:val="14"/>
          <w:szCs w:val="14"/>
        </w:rPr>
        <w:t>ов</w:t>
      </w:r>
      <w:proofErr w:type="spellEnd"/>
      <w:r w:rsidRPr="00642059">
        <w:rPr>
          <w:rFonts w:ascii="Arial" w:hAnsi="Arial" w:cs="Arial"/>
          <w:sz w:val="14"/>
          <w:szCs w:val="14"/>
        </w:rPr>
        <w:t>) договора простого товарищества _______</w:t>
      </w:r>
    </w:p>
    <w:p w:rsidR="00CC4402" w:rsidRPr="00642059" w:rsidRDefault="00CC4402" w:rsidP="00CC4402">
      <w:pPr>
        <w:spacing w:after="0" w:line="240" w:lineRule="auto"/>
        <w:jc w:val="both"/>
        <w:rPr>
          <w:rFonts w:ascii="Arial" w:hAnsi="Arial" w:cs="Arial"/>
          <w:sz w:val="14"/>
          <w:szCs w:val="14"/>
        </w:rPr>
      </w:pPr>
      <w:r w:rsidRPr="00642059">
        <w:rPr>
          <w:rFonts w:ascii="Arial" w:hAnsi="Arial" w:cs="Arial"/>
          <w:sz w:val="14"/>
          <w:szCs w:val="14"/>
        </w:rPr>
        <w:t>__________________________________________________________________;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ИНН____________________________;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почтовый адрес___________________;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контактный телефон_______________;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адрес электронной почты___________.</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Информация о налич</w:t>
      </w:r>
      <w:proofErr w:type="gramStart"/>
      <w:r w:rsidRPr="00642059">
        <w:rPr>
          <w:rFonts w:ascii="Arial" w:hAnsi="Arial" w:cs="Arial"/>
          <w:sz w:val="14"/>
          <w:szCs w:val="14"/>
        </w:rPr>
        <w:t>ии у у</w:t>
      </w:r>
      <w:proofErr w:type="gramEnd"/>
      <w:r w:rsidRPr="00642059">
        <w:rPr>
          <w:rFonts w:ascii="Arial" w:hAnsi="Arial" w:cs="Arial"/>
          <w:sz w:val="14"/>
          <w:szCs w:val="14"/>
        </w:rPr>
        <w:t>частника договора простого товарищества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дата ______________ № _______________ срок действия ___________.</w:t>
      </w:r>
    </w:p>
    <w:p w:rsidR="00CC4402" w:rsidRPr="00642059" w:rsidRDefault="00CC4402" w:rsidP="00CC4402">
      <w:pPr>
        <w:spacing w:after="0" w:line="240" w:lineRule="auto"/>
        <w:ind w:firstLine="709"/>
        <w:jc w:val="both"/>
        <w:rPr>
          <w:rFonts w:ascii="Arial" w:hAnsi="Arial" w:cs="Arial"/>
          <w:sz w:val="14"/>
          <w:szCs w:val="14"/>
        </w:rPr>
      </w:pPr>
    </w:p>
    <w:p w:rsidR="00CC4402" w:rsidRPr="00642059" w:rsidRDefault="00CC4402" w:rsidP="00CC4402">
      <w:pPr>
        <w:spacing w:after="0" w:line="240" w:lineRule="auto"/>
        <w:ind w:firstLine="709"/>
        <w:jc w:val="both"/>
        <w:rPr>
          <w:rFonts w:ascii="Arial" w:hAnsi="Arial" w:cs="Arial"/>
          <w:sz w:val="14"/>
          <w:szCs w:val="14"/>
        </w:rPr>
      </w:pPr>
      <w:r w:rsidRPr="00642059">
        <w:rPr>
          <w:rFonts w:ascii="Arial" w:hAnsi="Arial" w:cs="Arial"/>
          <w:sz w:val="14"/>
          <w:szCs w:val="14"/>
        </w:rPr>
        <w:t xml:space="preserve">К заявлению прилагаются следующие документы: </w:t>
      </w:r>
    </w:p>
    <w:p w:rsidR="00CC4402" w:rsidRPr="00642059" w:rsidRDefault="00CC4402" w:rsidP="00CC4402">
      <w:pPr>
        <w:autoSpaceDE w:val="0"/>
        <w:autoSpaceDN w:val="0"/>
        <w:adjustRightInd w:val="0"/>
        <w:spacing w:after="0" w:line="240" w:lineRule="auto"/>
        <w:jc w:val="right"/>
        <w:rPr>
          <w:rFonts w:ascii="Arial" w:hAnsi="Arial" w:cs="Arial"/>
          <w:sz w:val="14"/>
          <w:szCs w:val="14"/>
        </w:rPr>
      </w:pPr>
    </w:p>
    <w:p w:rsidR="00CC4402" w:rsidRPr="00642059" w:rsidRDefault="00CC4402" w:rsidP="00CC4402">
      <w:pPr>
        <w:autoSpaceDE w:val="0"/>
        <w:autoSpaceDN w:val="0"/>
        <w:adjustRightInd w:val="0"/>
        <w:spacing w:after="0" w:line="240" w:lineRule="auto"/>
        <w:jc w:val="right"/>
        <w:rPr>
          <w:rFonts w:ascii="Arial" w:hAnsi="Arial" w:cs="Arial"/>
          <w:sz w:val="14"/>
          <w:szCs w:val="14"/>
        </w:rPr>
      </w:pPr>
      <w:r w:rsidRPr="00642059">
        <w:rPr>
          <w:rFonts w:ascii="Arial" w:hAnsi="Arial" w:cs="Arial"/>
          <w:sz w:val="14"/>
          <w:szCs w:val="14"/>
        </w:rPr>
        <w:t>___________________           _____________________</w:t>
      </w:r>
    </w:p>
    <w:p w:rsidR="00CC4402" w:rsidRPr="00642059" w:rsidRDefault="00CC4402" w:rsidP="00CC4402">
      <w:pPr>
        <w:autoSpaceDE w:val="0"/>
        <w:autoSpaceDN w:val="0"/>
        <w:adjustRightInd w:val="0"/>
        <w:spacing w:after="0" w:line="240" w:lineRule="auto"/>
        <w:jc w:val="right"/>
        <w:rPr>
          <w:rFonts w:ascii="Arial" w:hAnsi="Arial" w:cs="Arial"/>
          <w:sz w:val="14"/>
          <w:szCs w:val="14"/>
        </w:rPr>
      </w:pPr>
      <w:r w:rsidRPr="00642059">
        <w:rPr>
          <w:rFonts w:ascii="Arial" w:hAnsi="Arial" w:cs="Arial"/>
          <w:sz w:val="14"/>
          <w:szCs w:val="14"/>
        </w:rPr>
        <w:t xml:space="preserve">          (подпись)                (расшифровка подписи)</w:t>
      </w:r>
    </w:p>
    <w:p w:rsidR="00B442FB" w:rsidRPr="00642059" w:rsidRDefault="00B442FB" w:rsidP="00CC4402">
      <w:pPr>
        <w:autoSpaceDE w:val="0"/>
        <w:autoSpaceDN w:val="0"/>
        <w:adjustRightInd w:val="0"/>
        <w:spacing w:after="0" w:line="240" w:lineRule="auto"/>
        <w:jc w:val="right"/>
        <w:rPr>
          <w:rFonts w:ascii="Arial" w:hAnsi="Arial" w:cs="Arial"/>
          <w:sz w:val="14"/>
          <w:szCs w:val="14"/>
        </w:rPr>
      </w:pPr>
    </w:p>
    <w:p w:rsidR="00B442FB" w:rsidRPr="00642059" w:rsidRDefault="00B442FB" w:rsidP="00CC4402">
      <w:pPr>
        <w:autoSpaceDE w:val="0"/>
        <w:autoSpaceDN w:val="0"/>
        <w:adjustRightInd w:val="0"/>
        <w:spacing w:after="0" w:line="240" w:lineRule="auto"/>
        <w:jc w:val="right"/>
        <w:rPr>
          <w:rFonts w:ascii="Arial" w:hAnsi="Arial" w:cs="Arial"/>
          <w:sz w:val="14"/>
          <w:szCs w:val="14"/>
        </w:rPr>
      </w:pPr>
    </w:p>
    <w:p w:rsidR="00CC4402" w:rsidRPr="00642059" w:rsidRDefault="00CC4402" w:rsidP="00CC4402">
      <w:pPr>
        <w:autoSpaceDE w:val="0"/>
        <w:autoSpaceDN w:val="0"/>
        <w:adjustRightInd w:val="0"/>
        <w:spacing w:after="0" w:line="240" w:lineRule="auto"/>
        <w:ind w:firstLine="540"/>
        <w:jc w:val="both"/>
        <w:rPr>
          <w:rFonts w:ascii="Arial" w:hAnsi="Arial" w:cs="Arial"/>
          <w:sz w:val="14"/>
          <w:szCs w:val="14"/>
        </w:rPr>
      </w:pPr>
    </w:p>
    <w:p w:rsidR="00B442FB" w:rsidRPr="00642059" w:rsidRDefault="00B442FB" w:rsidP="00B442FB">
      <w:pPr>
        <w:pStyle w:val="1"/>
        <w:spacing w:before="0" w:after="0"/>
        <w:rPr>
          <w:rFonts w:ascii="Arial" w:hAnsi="Arial" w:cs="Arial"/>
          <w:sz w:val="18"/>
          <w:szCs w:val="18"/>
        </w:rPr>
      </w:pPr>
      <w:r w:rsidRPr="00642059">
        <w:rPr>
          <w:rFonts w:ascii="Arial" w:hAnsi="Arial" w:cs="Arial"/>
          <w:sz w:val="18"/>
          <w:szCs w:val="18"/>
        </w:rPr>
        <w:t>АДМИНИСТРАЦИЯ КАНСКОГО РАЙОНА КРАСНОЯРСКОГО КРАЯ</w:t>
      </w:r>
    </w:p>
    <w:p w:rsidR="00B442FB" w:rsidRPr="00642059" w:rsidRDefault="00B442FB" w:rsidP="00B442FB">
      <w:pPr>
        <w:pStyle w:val="2"/>
        <w:spacing w:before="0" w:after="0"/>
        <w:rPr>
          <w:rFonts w:cs="Arial"/>
          <w:sz w:val="18"/>
          <w:szCs w:val="18"/>
        </w:rPr>
      </w:pPr>
      <w:r w:rsidRPr="00642059">
        <w:rPr>
          <w:rFonts w:cs="Arial"/>
          <w:sz w:val="18"/>
          <w:szCs w:val="18"/>
        </w:rPr>
        <w:t>ПОСТАНОВЛЕНИЕ</w:t>
      </w:r>
    </w:p>
    <w:p w:rsidR="00B442FB" w:rsidRPr="00642059" w:rsidRDefault="00B442FB" w:rsidP="00B442FB">
      <w:pPr>
        <w:spacing w:after="0" w:line="240" w:lineRule="auto"/>
        <w:rPr>
          <w:rFonts w:ascii="Arial" w:hAnsi="Arial" w:cs="Arial"/>
          <w:b/>
          <w:bCs/>
          <w:sz w:val="16"/>
          <w:szCs w:val="16"/>
        </w:rPr>
      </w:pPr>
    </w:p>
    <w:p w:rsidR="00B442FB" w:rsidRPr="00642059" w:rsidRDefault="00B442FB" w:rsidP="00B442FB">
      <w:pPr>
        <w:spacing w:after="0" w:line="240" w:lineRule="auto"/>
        <w:rPr>
          <w:rFonts w:ascii="Arial" w:hAnsi="Arial" w:cs="Arial"/>
          <w:b/>
          <w:sz w:val="16"/>
          <w:szCs w:val="16"/>
        </w:rPr>
      </w:pPr>
      <w:r w:rsidRPr="00642059">
        <w:rPr>
          <w:rFonts w:ascii="Arial" w:hAnsi="Arial" w:cs="Arial"/>
          <w:b/>
          <w:bCs/>
          <w:sz w:val="16"/>
          <w:szCs w:val="16"/>
        </w:rPr>
        <w:t xml:space="preserve"> 06.11. 2018                                </w:t>
      </w:r>
      <w:r w:rsidRPr="00642059">
        <w:rPr>
          <w:rFonts w:ascii="Arial" w:hAnsi="Arial" w:cs="Arial"/>
          <w:b/>
          <w:bCs/>
          <w:sz w:val="16"/>
          <w:szCs w:val="16"/>
        </w:rPr>
        <w:tab/>
      </w:r>
      <w:r w:rsidRPr="00642059">
        <w:rPr>
          <w:rFonts w:ascii="Arial" w:hAnsi="Arial" w:cs="Arial"/>
          <w:b/>
          <w:bCs/>
          <w:sz w:val="16"/>
          <w:szCs w:val="16"/>
        </w:rPr>
        <w:tab/>
      </w:r>
      <w:r w:rsidRPr="00642059">
        <w:rPr>
          <w:rFonts w:ascii="Arial" w:hAnsi="Arial" w:cs="Arial"/>
          <w:b/>
          <w:bCs/>
          <w:sz w:val="16"/>
          <w:szCs w:val="16"/>
        </w:rPr>
        <w:tab/>
        <w:t xml:space="preserve">         г. Канск                                      </w:t>
      </w:r>
      <w:r w:rsidRPr="00642059">
        <w:rPr>
          <w:rFonts w:ascii="Arial" w:hAnsi="Arial" w:cs="Arial"/>
          <w:b/>
          <w:bCs/>
          <w:sz w:val="16"/>
          <w:szCs w:val="16"/>
        </w:rPr>
        <w:tab/>
      </w:r>
      <w:r w:rsidRPr="00642059">
        <w:rPr>
          <w:rFonts w:ascii="Arial" w:hAnsi="Arial" w:cs="Arial"/>
          <w:b/>
          <w:bCs/>
          <w:sz w:val="16"/>
          <w:szCs w:val="16"/>
        </w:rPr>
        <w:tab/>
      </w:r>
      <w:r w:rsidRPr="00642059">
        <w:rPr>
          <w:rFonts w:ascii="Arial" w:hAnsi="Arial" w:cs="Arial"/>
          <w:b/>
          <w:bCs/>
          <w:sz w:val="16"/>
          <w:szCs w:val="16"/>
        </w:rPr>
        <w:tab/>
      </w:r>
      <w:r w:rsidRPr="00642059">
        <w:rPr>
          <w:rFonts w:ascii="Arial" w:hAnsi="Arial" w:cs="Arial"/>
          <w:b/>
          <w:bCs/>
          <w:sz w:val="16"/>
          <w:szCs w:val="16"/>
        </w:rPr>
        <w:tab/>
        <w:t xml:space="preserve">  № 509 - </w:t>
      </w:r>
      <w:proofErr w:type="spellStart"/>
      <w:r w:rsidRPr="00642059">
        <w:rPr>
          <w:rFonts w:ascii="Arial" w:hAnsi="Arial" w:cs="Arial"/>
          <w:b/>
          <w:bCs/>
          <w:sz w:val="16"/>
          <w:szCs w:val="16"/>
        </w:rPr>
        <w:t>пг</w:t>
      </w:r>
      <w:proofErr w:type="spellEnd"/>
    </w:p>
    <w:p w:rsidR="00B442FB" w:rsidRPr="00642059" w:rsidRDefault="00B442FB" w:rsidP="00B442FB">
      <w:pPr>
        <w:spacing w:after="0" w:line="240" w:lineRule="auto"/>
        <w:jc w:val="center"/>
        <w:rPr>
          <w:rFonts w:ascii="Arial" w:hAnsi="Arial" w:cs="Arial"/>
          <w:b/>
          <w:sz w:val="16"/>
          <w:szCs w:val="16"/>
        </w:rPr>
      </w:pPr>
    </w:p>
    <w:p w:rsidR="00B442FB" w:rsidRPr="00642059" w:rsidRDefault="00B442FB" w:rsidP="00B442FB">
      <w:pPr>
        <w:spacing w:after="0" w:line="240" w:lineRule="auto"/>
        <w:jc w:val="center"/>
        <w:rPr>
          <w:rFonts w:ascii="Arial" w:hAnsi="Arial" w:cs="Arial"/>
          <w:b/>
          <w:sz w:val="16"/>
          <w:szCs w:val="16"/>
        </w:rPr>
      </w:pPr>
      <w:r w:rsidRPr="00642059">
        <w:rPr>
          <w:rFonts w:ascii="Arial" w:hAnsi="Arial" w:cs="Arial"/>
          <w:b/>
          <w:sz w:val="16"/>
          <w:szCs w:val="16"/>
        </w:rPr>
        <w:t>Об установлении средней рыночной стоимости одного квадратного метра общей площади жилого помещения на территории муниципального образования Канский район, на четвертый квартал 2018 года</w:t>
      </w:r>
    </w:p>
    <w:p w:rsidR="00B442FB" w:rsidRPr="00642059" w:rsidRDefault="00B442FB" w:rsidP="00B442FB">
      <w:pPr>
        <w:spacing w:after="0" w:line="240" w:lineRule="auto"/>
        <w:jc w:val="both"/>
        <w:rPr>
          <w:rFonts w:ascii="Arial" w:hAnsi="Arial" w:cs="Arial"/>
          <w:sz w:val="14"/>
          <w:szCs w:val="14"/>
        </w:rPr>
      </w:pPr>
      <w:r w:rsidRPr="00642059">
        <w:rPr>
          <w:rFonts w:ascii="Arial" w:hAnsi="Arial" w:cs="Arial"/>
          <w:sz w:val="14"/>
          <w:szCs w:val="14"/>
        </w:rPr>
        <w:t xml:space="preserve">       </w:t>
      </w:r>
    </w:p>
    <w:p w:rsidR="00B442FB" w:rsidRPr="00642059" w:rsidRDefault="00B442FB" w:rsidP="00B442FB">
      <w:pPr>
        <w:spacing w:after="0" w:line="240" w:lineRule="auto"/>
        <w:ind w:firstLine="708"/>
        <w:jc w:val="both"/>
        <w:rPr>
          <w:rFonts w:ascii="Arial" w:hAnsi="Arial" w:cs="Arial"/>
          <w:sz w:val="14"/>
          <w:szCs w:val="14"/>
        </w:rPr>
      </w:pPr>
      <w:r w:rsidRPr="00642059">
        <w:rPr>
          <w:rFonts w:ascii="Arial" w:hAnsi="Arial" w:cs="Arial"/>
          <w:sz w:val="14"/>
          <w:szCs w:val="14"/>
        </w:rPr>
        <w:t xml:space="preserve"> Для целей расчета размеров социальных выплат на приобретение жилых помещений для всех категорий граждан, которым указанные социальные выплаты предоставляются за счет бюджетных средств, руководствуясь               ст. 38, 40 Устава Канского района, ПОСТАНОВЛЯЮ:</w:t>
      </w:r>
    </w:p>
    <w:p w:rsidR="00B442FB" w:rsidRPr="00642059" w:rsidRDefault="00B442FB" w:rsidP="00B442FB">
      <w:pPr>
        <w:tabs>
          <w:tab w:val="left" w:pos="2100"/>
        </w:tabs>
        <w:spacing w:after="0" w:line="240" w:lineRule="auto"/>
        <w:jc w:val="both"/>
        <w:rPr>
          <w:rFonts w:ascii="Arial" w:hAnsi="Arial" w:cs="Arial"/>
          <w:sz w:val="14"/>
          <w:szCs w:val="14"/>
        </w:rPr>
      </w:pPr>
      <w:r w:rsidRPr="00642059">
        <w:rPr>
          <w:rFonts w:ascii="Arial" w:hAnsi="Arial" w:cs="Arial"/>
          <w:sz w:val="14"/>
          <w:szCs w:val="14"/>
        </w:rPr>
        <w:t>1. Установить среднюю рыночную стоимость одного квадратного метра общей площади жилого помещения на территории муниципального образования Канский район на четвертый  квартал 2018 года в размере 36192,00 рубля.</w:t>
      </w:r>
    </w:p>
    <w:p w:rsidR="00B442FB" w:rsidRPr="00642059" w:rsidRDefault="00B442FB" w:rsidP="00B442FB">
      <w:pPr>
        <w:spacing w:after="0" w:line="240" w:lineRule="auto"/>
        <w:jc w:val="both"/>
        <w:rPr>
          <w:rFonts w:ascii="Arial" w:hAnsi="Arial" w:cs="Arial"/>
          <w:sz w:val="14"/>
          <w:szCs w:val="14"/>
        </w:rPr>
      </w:pPr>
      <w:r w:rsidRPr="00642059">
        <w:rPr>
          <w:rFonts w:ascii="Arial" w:hAnsi="Arial" w:cs="Arial"/>
          <w:sz w:val="14"/>
          <w:szCs w:val="14"/>
        </w:rPr>
        <w:t>2. Контроль исполнения настоящего постановления возложить на заместителя Главы Канского района по социальным вопросам  Е.А. Гусеву.</w:t>
      </w:r>
    </w:p>
    <w:p w:rsidR="00B442FB" w:rsidRPr="00642059" w:rsidRDefault="00B442FB" w:rsidP="00B442FB">
      <w:pPr>
        <w:spacing w:after="0" w:line="240" w:lineRule="auto"/>
        <w:jc w:val="both"/>
        <w:rPr>
          <w:rFonts w:ascii="Arial" w:hAnsi="Arial" w:cs="Arial"/>
          <w:sz w:val="14"/>
          <w:szCs w:val="14"/>
        </w:rPr>
      </w:pPr>
      <w:r w:rsidRPr="00642059">
        <w:rPr>
          <w:rFonts w:ascii="Arial" w:hAnsi="Arial" w:cs="Arial"/>
          <w:sz w:val="14"/>
          <w:szCs w:val="14"/>
        </w:rPr>
        <w:t>3.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w:t>
      </w:r>
    </w:p>
    <w:p w:rsidR="00B442FB" w:rsidRPr="00642059" w:rsidRDefault="00B442FB" w:rsidP="00B442FB">
      <w:pPr>
        <w:spacing w:after="0" w:line="240" w:lineRule="auto"/>
        <w:jc w:val="both"/>
        <w:rPr>
          <w:rFonts w:ascii="Arial" w:hAnsi="Arial" w:cs="Arial"/>
          <w:sz w:val="14"/>
          <w:szCs w:val="14"/>
        </w:rPr>
      </w:pPr>
    </w:p>
    <w:p w:rsidR="00B442FB" w:rsidRPr="00642059" w:rsidRDefault="00B442FB" w:rsidP="00B442FB">
      <w:pPr>
        <w:spacing w:after="0" w:line="240" w:lineRule="auto"/>
        <w:jc w:val="right"/>
        <w:rPr>
          <w:rFonts w:ascii="Arial" w:hAnsi="Arial" w:cs="Arial"/>
          <w:sz w:val="14"/>
          <w:szCs w:val="14"/>
        </w:rPr>
      </w:pPr>
      <w:r w:rsidRPr="00642059">
        <w:rPr>
          <w:rFonts w:ascii="Arial" w:hAnsi="Arial" w:cs="Arial"/>
          <w:sz w:val="14"/>
          <w:szCs w:val="14"/>
        </w:rPr>
        <w:t xml:space="preserve"> </w:t>
      </w:r>
      <w:proofErr w:type="gramStart"/>
      <w:r w:rsidRPr="00642059">
        <w:rPr>
          <w:rFonts w:ascii="Arial" w:hAnsi="Arial" w:cs="Arial"/>
          <w:sz w:val="14"/>
          <w:szCs w:val="14"/>
        </w:rPr>
        <w:t>Исполняющий</w:t>
      </w:r>
      <w:proofErr w:type="gramEnd"/>
      <w:r w:rsidRPr="00642059">
        <w:rPr>
          <w:rFonts w:ascii="Arial" w:hAnsi="Arial" w:cs="Arial"/>
          <w:sz w:val="14"/>
          <w:szCs w:val="14"/>
        </w:rPr>
        <w:t xml:space="preserve"> полномочия   Главы Канского района                                                              </w:t>
      </w:r>
    </w:p>
    <w:p w:rsidR="00B442FB" w:rsidRPr="00642059" w:rsidRDefault="00B442FB" w:rsidP="00B442FB">
      <w:pPr>
        <w:spacing w:after="0" w:line="240" w:lineRule="auto"/>
        <w:jc w:val="right"/>
        <w:rPr>
          <w:rFonts w:ascii="Arial" w:hAnsi="Arial" w:cs="Arial"/>
          <w:sz w:val="14"/>
          <w:szCs w:val="14"/>
        </w:rPr>
      </w:pPr>
      <w:r w:rsidRPr="00642059">
        <w:rPr>
          <w:rFonts w:ascii="Arial" w:hAnsi="Arial" w:cs="Arial"/>
          <w:sz w:val="14"/>
          <w:szCs w:val="14"/>
        </w:rPr>
        <w:t xml:space="preserve">В.Н. Котин </w:t>
      </w:r>
    </w:p>
    <w:p w:rsidR="00B442FB" w:rsidRPr="00642059" w:rsidRDefault="00B442FB" w:rsidP="00B442FB">
      <w:pPr>
        <w:spacing w:after="0" w:line="240" w:lineRule="auto"/>
        <w:jc w:val="right"/>
        <w:rPr>
          <w:rFonts w:ascii="Arial" w:hAnsi="Arial" w:cs="Arial"/>
          <w:sz w:val="14"/>
          <w:szCs w:val="14"/>
        </w:rPr>
      </w:pPr>
    </w:p>
    <w:p w:rsidR="00B442FB" w:rsidRPr="00642059" w:rsidRDefault="00B442FB" w:rsidP="00B442FB">
      <w:pPr>
        <w:pStyle w:val="1"/>
        <w:spacing w:before="0" w:after="0"/>
        <w:rPr>
          <w:rFonts w:ascii="Arial" w:hAnsi="Arial" w:cs="Arial"/>
          <w:sz w:val="18"/>
          <w:szCs w:val="18"/>
        </w:rPr>
      </w:pPr>
      <w:r w:rsidRPr="00642059">
        <w:rPr>
          <w:rFonts w:ascii="Arial" w:hAnsi="Arial" w:cs="Arial"/>
          <w:sz w:val="18"/>
          <w:szCs w:val="18"/>
        </w:rPr>
        <w:t>АДМИНИСТРАЦИЯ КАНСКОГО РАЙОНА КРАСНОЯРСКОГО КРАЯ</w:t>
      </w:r>
    </w:p>
    <w:p w:rsidR="00B442FB" w:rsidRPr="00642059" w:rsidRDefault="00B442FB" w:rsidP="00B442FB">
      <w:pPr>
        <w:pStyle w:val="2"/>
        <w:spacing w:before="0" w:after="0"/>
        <w:contextualSpacing/>
        <w:rPr>
          <w:rFonts w:cs="Arial"/>
          <w:sz w:val="18"/>
          <w:szCs w:val="18"/>
        </w:rPr>
      </w:pPr>
      <w:r w:rsidRPr="00642059">
        <w:rPr>
          <w:rFonts w:cs="Arial"/>
          <w:sz w:val="18"/>
          <w:szCs w:val="18"/>
        </w:rPr>
        <w:t>ПОСТАНОВЛЕНИЕ</w:t>
      </w:r>
    </w:p>
    <w:p w:rsidR="00B442FB" w:rsidRPr="00642059" w:rsidRDefault="00B442FB" w:rsidP="00B442FB">
      <w:pPr>
        <w:spacing w:after="0"/>
        <w:contextualSpacing/>
        <w:rPr>
          <w:rFonts w:ascii="Arial" w:hAnsi="Arial" w:cs="Arial"/>
          <w:b/>
          <w:bCs/>
          <w:sz w:val="16"/>
          <w:szCs w:val="16"/>
        </w:rPr>
      </w:pPr>
    </w:p>
    <w:p w:rsidR="00B442FB" w:rsidRPr="00642059" w:rsidRDefault="00B442FB" w:rsidP="00B442FB">
      <w:pPr>
        <w:spacing w:after="0"/>
        <w:contextualSpacing/>
        <w:rPr>
          <w:rFonts w:ascii="Arial" w:hAnsi="Arial" w:cs="Arial"/>
          <w:b/>
          <w:sz w:val="16"/>
          <w:szCs w:val="16"/>
        </w:rPr>
      </w:pPr>
      <w:r w:rsidRPr="00642059">
        <w:rPr>
          <w:rFonts w:ascii="Arial" w:hAnsi="Arial" w:cs="Arial"/>
          <w:b/>
          <w:bCs/>
          <w:sz w:val="16"/>
          <w:szCs w:val="16"/>
        </w:rPr>
        <w:t xml:space="preserve">06.11.2018                                </w:t>
      </w:r>
      <w:r w:rsidRPr="00642059">
        <w:rPr>
          <w:rFonts w:ascii="Arial" w:hAnsi="Arial" w:cs="Arial"/>
          <w:b/>
          <w:bCs/>
          <w:sz w:val="16"/>
          <w:szCs w:val="16"/>
        </w:rPr>
        <w:tab/>
      </w:r>
      <w:r w:rsidRPr="00642059">
        <w:rPr>
          <w:rFonts w:ascii="Arial" w:hAnsi="Arial" w:cs="Arial"/>
          <w:b/>
          <w:bCs/>
          <w:sz w:val="16"/>
          <w:szCs w:val="16"/>
        </w:rPr>
        <w:tab/>
      </w:r>
      <w:r w:rsidRPr="00642059">
        <w:rPr>
          <w:rFonts w:ascii="Arial" w:hAnsi="Arial" w:cs="Arial"/>
          <w:b/>
          <w:bCs/>
          <w:sz w:val="16"/>
          <w:szCs w:val="16"/>
        </w:rPr>
        <w:tab/>
        <w:t xml:space="preserve">          г. Канск                                         </w:t>
      </w:r>
      <w:r w:rsidRPr="00642059">
        <w:rPr>
          <w:rFonts w:ascii="Arial" w:hAnsi="Arial" w:cs="Arial"/>
          <w:b/>
          <w:bCs/>
          <w:sz w:val="16"/>
          <w:szCs w:val="16"/>
        </w:rPr>
        <w:tab/>
      </w:r>
      <w:r w:rsidRPr="00642059">
        <w:rPr>
          <w:rFonts w:ascii="Arial" w:hAnsi="Arial" w:cs="Arial"/>
          <w:b/>
          <w:bCs/>
          <w:sz w:val="16"/>
          <w:szCs w:val="16"/>
        </w:rPr>
        <w:tab/>
      </w:r>
      <w:r w:rsidRPr="00642059">
        <w:rPr>
          <w:rFonts w:ascii="Arial" w:hAnsi="Arial" w:cs="Arial"/>
          <w:b/>
          <w:bCs/>
          <w:sz w:val="16"/>
          <w:szCs w:val="16"/>
        </w:rPr>
        <w:tab/>
        <w:t xml:space="preserve">   № 510 - </w:t>
      </w:r>
      <w:proofErr w:type="spellStart"/>
      <w:r w:rsidRPr="00642059">
        <w:rPr>
          <w:rFonts w:ascii="Arial" w:hAnsi="Arial" w:cs="Arial"/>
          <w:b/>
          <w:bCs/>
          <w:sz w:val="16"/>
          <w:szCs w:val="16"/>
        </w:rPr>
        <w:t>пг</w:t>
      </w:r>
      <w:proofErr w:type="spellEnd"/>
      <w:r w:rsidRPr="00642059">
        <w:rPr>
          <w:rFonts w:ascii="Arial" w:hAnsi="Arial" w:cs="Arial"/>
          <w:b/>
          <w:bCs/>
          <w:sz w:val="16"/>
          <w:szCs w:val="16"/>
        </w:rPr>
        <w:t xml:space="preserve">        </w:t>
      </w:r>
    </w:p>
    <w:p w:rsidR="00B442FB" w:rsidRPr="00642059" w:rsidRDefault="00B442FB" w:rsidP="00B442FB">
      <w:pPr>
        <w:jc w:val="center"/>
        <w:rPr>
          <w:rFonts w:ascii="Arial" w:hAnsi="Arial" w:cs="Arial"/>
          <w:b/>
          <w:sz w:val="16"/>
          <w:szCs w:val="16"/>
        </w:rPr>
      </w:pPr>
    </w:p>
    <w:p w:rsidR="00B442FB" w:rsidRPr="00642059" w:rsidRDefault="00B442FB" w:rsidP="00B442FB">
      <w:pPr>
        <w:jc w:val="center"/>
        <w:rPr>
          <w:rFonts w:ascii="Arial" w:hAnsi="Arial" w:cs="Arial"/>
          <w:b/>
          <w:sz w:val="16"/>
          <w:szCs w:val="16"/>
        </w:rPr>
      </w:pPr>
      <w:r w:rsidRPr="00642059">
        <w:rPr>
          <w:rFonts w:ascii="Arial" w:hAnsi="Arial" w:cs="Arial"/>
          <w:b/>
          <w:sz w:val="16"/>
          <w:szCs w:val="16"/>
        </w:rPr>
        <w:t>Об установлении расчетной стоимости одного квадратного метра общей площади жилых помещений, расположенных в домах, уровень благоустройства, конструктивные и технические параметры которых, соответствуют средним условиям в Канском районе,  на  четвертый  квартал 2018</w:t>
      </w:r>
      <w:r w:rsidR="009E3528" w:rsidRPr="00642059">
        <w:rPr>
          <w:rFonts w:ascii="Arial" w:hAnsi="Arial" w:cs="Arial"/>
          <w:b/>
          <w:sz w:val="16"/>
          <w:szCs w:val="16"/>
        </w:rPr>
        <w:t xml:space="preserve"> </w:t>
      </w:r>
      <w:r w:rsidRPr="00642059">
        <w:rPr>
          <w:rFonts w:ascii="Arial" w:hAnsi="Arial" w:cs="Arial"/>
          <w:b/>
          <w:sz w:val="16"/>
          <w:szCs w:val="16"/>
        </w:rPr>
        <w:t>г.</w:t>
      </w:r>
    </w:p>
    <w:p w:rsidR="00B442FB" w:rsidRPr="00642059" w:rsidRDefault="00B442FB" w:rsidP="00B442FB">
      <w:pPr>
        <w:jc w:val="both"/>
        <w:rPr>
          <w:rFonts w:ascii="Arial" w:hAnsi="Arial" w:cs="Arial"/>
          <w:sz w:val="14"/>
          <w:szCs w:val="14"/>
        </w:rPr>
      </w:pPr>
      <w:r w:rsidRPr="00642059">
        <w:rPr>
          <w:rFonts w:ascii="Arial" w:hAnsi="Arial" w:cs="Arial"/>
          <w:sz w:val="14"/>
          <w:szCs w:val="14"/>
        </w:rPr>
        <w:t xml:space="preserve">       </w:t>
      </w:r>
      <w:proofErr w:type="gramStart"/>
      <w:r w:rsidRPr="00642059">
        <w:rPr>
          <w:rFonts w:ascii="Arial" w:hAnsi="Arial" w:cs="Arial"/>
          <w:sz w:val="14"/>
          <w:szCs w:val="14"/>
        </w:rPr>
        <w:t>В соответствии со ст.14 Жилищного Кодекса, с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 руководствуясь ст. 38, 40 Устава Канского района,</w:t>
      </w:r>
      <w:r w:rsidRPr="00642059">
        <w:rPr>
          <w:rFonts w:ascii="Arial" w:hAnsi="Arial" w:cs="Arial"/>
          <w:bCs/>
          <w:sz w:val="14"/>
          <w:szCs w:val="14"/>
        </w:rPr>
        <w:t xml:space="preserve"> в соответствии с соглашениями о передаче осуществления части своих полномочий с поселениями Канского района,</w:t>
      </w:r>
      <w:r w:rsidRPr="00642059">
        <w:rPr>
          <w:rFonts w:ascii="Arial" w:hAnsi="Arial" w:cs="Arial"/>
          <w:sz w:val="14"/>
          <w:szCs w:val="14"/>
        </w:rPr>
        <w:t xml:space="preserve">  ПОСТАНОВЛЯЮ:</w:t>
      </w:r>
      <w:proofErr w:type="gramEnd"/>
    </w:p>
    <w:p w:rsidR="00B442FB" w:rsidRPr="00642059" w:rsidRDefault="00B442FB" w:rsidP="00B442FB">
      <w:pPr>
        <w:numPr>
          <w:ilvl w:val="0"/>
          <w:numId w:val="14"/>
        </w:numPr>
        <w:spacing w:after="0" w:line="240" w:lineRule="auto"/>
        <w:jc w:val="both"/>
        <w:rPr>
          <w:rFonts w:ascii="Arial" w:hAnsi="Arial" w:cs="Arial"/>
          <w:sz w:val="14"/>
          <w:szCs w:val="14"/>
        </w:rPr>
      </w:pPr>
      <w:r w:rsidRPr="00642059">
        <w:rPr>
          <w:rFonts w:ascii="Arial" w:hAnsi="Arial" w:cs="Arial"/>
          <w:sz w:val="14"/>
          <w:szCs w:val="14"/>
        </w:rPr>
        <w:t>Установить расчетную стоимость одного квадратного метра общей площади жилых помещений, расположенных в домах, уровень благоустройства, конструктивные и технические параметры которых, соответствуют средним  условиям в Канском районе,  в размере 34939,00</w:t>
      </w:r>
      <w:r w:rsidRPr="00642059">
        <w:rPr>
          <w:rFonts w:ascii="Arial" w:hAnsi="Arial" w:cs="Arial"/>
          <w:b/>
          <w:sz w:val="14"/>
          <w:szCs w:val="14"/>
        </w:rPr>
        <w:t xml:space="preserve"> </w:t>
      </w:r>
      <w:r w:rsidRPr="00642059">
        <w:rPr>
          <w:rFonts w:ascii="Arial" w:hAnsi="Arial" w:cs="Arial"/>
          <w:sz w:val="14"/>
          <w:szCs w:val="14"/>
        </w:rPr>
        <w:t xml:space="preserve"> рублей, на  четвертый  квартал  2018 года,  для  следующих сельсоветов, входящих в состав территории муниципального образования Канский район: </w:t>
      </w:r>
      <w:proofErr w:type="spellStart"/>
      <w:r w:rsidRPr="00642059">
        <w:rPr>
          <w:rFonts w:ascii="Arial" w:hAnsi="Arial" w:cs="Arial"/>
          <w:sz w:val="14"/>
          <w:szCs w:val="14"/>
        </w:rPr>
        <w:t>Анцирского</w:t>
      </w:r>
      <w:proofErr w:type="spellEnd"/>
      <w:r w:rsidRPr="00642059">
        <w:rPr>
          <w:rFonts w:ascii="Arial" w:hAnsi="Arial" w:cs="Arial"/>
          <w:sz w:val="14"/>
          <w:szCs w:val="14"/>
        </w:rPr>
        <w:t xml:space="preserve">, </w:t>
      </w:r>
      <w:proofErr w:type="spellStart"/>
      <w:r w:rsidRPr="00642059">
        <w:rPr>
          <w:rFonts w:ascii="Arial" w:hAnsi="Arial" w:cs="Arial"/>
          <w:sz w:val="14"/>
          <w:szCs w:val="14"/>
        </w:rPr>
        <w:t>Амонашенского</w:t>
      </w:r>
      <w:proofErr w:type="spellEnd"/>
      <w:r w:rsidRPr="00642059">
        <w:rPr>
          <w:rFonts w:ascii="Arial" w:hAnsi="Arial" w:cs="Arial"/>
          <w:sz w:val="14"/>
          <w:szCs w:val="14"/>
        </w:rPr>
        <w:t xml:space="preserve">, Сотниковского, </w:t>
      </w:r>
      <w:proofErr w:type="spellStart"/>
      <w:r w:rsidRPr="00642059">
        <w:rPr>
          <w:rFonts w:ascii="Arial" w:hAnsi="Arial" w:cs="Arial"/>
          <w:sz w:val="14"/>
          <w:szCs w:val="14"/>
        </w:rPr>
        <w:t>Большеуринского</w:t>
      </w:r>
      <w:proofErr w:type="spellEnd"/>
      <w:r w:rsidRPr="00642059">
        <w:rPr>
          <w:rFonts w:ascii="Arial" w:hAnsi="Arial" w:cs="Arial"/>
          <w:sz w:val="14"/>
          <w:szCs w:val="14"/>
        </w:rPr>
        <w:t xml:space="preserve">, Георгиевского, </w:t>
      </w:r>
      <w:proofErr w:type="spellStart"/>
      <w:r w:rsidRPr="00642059">
        <w:rPr>
          <w:rFonts w:ascii="Arial" w:hAnsi="Arial" w:cs="Arial"/>
          <w:sz w:val="14"/>
          <w:szCs w:val="14"/>
        </w:rPr>
        <w:t>Краснокурышинского</w:t>
      </w:r>
      <w:proofErr w:type="spellEnd"/>
      <w:r w:rsidRPr="00642059">
        <w:rPr>
          <w:rFonts w:ascii="Arial" w:hAnsi="Arial" w:cs="Arial"/>
          <w:sz w:val="14"/>
          <w:szCs w:val="14"/>
        </w:rPr>
        <w:t xml:space="preserve">, </w:t>
      </w:r>
      <w:proofErr w:type="spellStart"/>
      <w:r w:rsidRPr="00642059">
        <w:rPr>
          <w:rFonts w:ascii="Arial" w:hAnsi="Arial" w:cs="Arial"/>
          <w:sz w:val="14"/>
          <w:szCs w:val="14"/>
        </w:rPr>
        <w:t>Астафьевского</w:t>
      </w:r>
      <w:proofErr w:type="spellEnd"/>
      <w:r w:rsidRPr="00642059">
        <w:rPr>
          <w:rFonts w:ascii="Arial" w:hAnsi="Arial" w:cs="Arial"/>
          <w:sz w:val="14"/>
          <w:szCs w:val="14"/>
        </w:rPr>
        <w:t xml:space="preserve">, </w:t>
      </w:r>
      <w:proofErr w:type="spellStart"/>
      <w:r w:rsidRPr="00642059">
        <w:rPr>
          <w:rFonts w:ascii="Arial" w:hAnsi="Arial" w:cs="Arial"/>
          <w:sz w:val="14"/>
          <w:szCs w:val="14"/>
        </w:rPr>
        <w:t>Рудянского</w:t>
      </w:r>
      <w:proofErr w:type="spellEnd"/>
      <w:r w:rsidRPr="00642059">
        <w:rPr>
          <w:rFonts w:ascii="Arial" w:hAnsi="Arial" w:cs="Arial"/>
          <w:sz w:val="14"/>
          <w:szCs w:val="14"/>
        </w:rPr>
        <w:t xml:space="preserve">, </w:t>
      </w:r>
      <w:proofErr w:type="spellStart"/>
      <w:r w:rsidRPr="00642059">
        <w:rPr>
          <w:rFonts w:ascii="Arial" w:hAnsi="Arial" w:cs="Arial"/>
          <w:sz w:val="14"/>
          <w:szCs w:val="14"/>
        </w:rPr>
        <w:t>Чечеульского</w:t>
      </w:r>
      <w:proofErr w:type="spellEnd"/>
      <w:r w:rsidRPr="00642059">
        <w:rPr>
          <w:rFonts w:ascii="Arial" w:hAnsi="Arial" w:cs="Arial"/>
          <w:sz w:val="14"/>
          <w:szCs w:val="14"/>
        </w:rPr>
        <w:t xml:space="preserve">, </w:t>
      </w:r>
      <w:proofErr w:type="spellStart"/>
      <w:r w:rsidRPr="00642059">
        <w:rPr>
          <w:rFonts w:ascii="Arial" w:hAnsi="Arial" w:cs="Arial"/>
          <w:sz w:val="14"/>
          <w:szCs w:val="14"/>
        </w:rPr>
        <w:t>Таеженского</w:t>
      </w:r>
      <w:proofErr w:type="spellEnd"/>
      <w:r w:rsidRPr="00642059">
        <w:rPr>
          <w:rFonts w:ascii="Arial" w:hAnsi="Arial" w:cs="Arial"/>
          <w:sz w:val="14"/>
          <w:szCs w:val="14"/>
        </w:rPr>
        <w:t xml:space="preserve">, </w:t>
      </w:r>
      <w:proofErr w:type="spellStart"/>
      <w:r w:rsidRPr="00642059">
        <w:rPr>
          <w:rFonts w:ascii="Arial" w:hAnsi="Arial" w:cs="Arial"/>
          <w:sz w:val="14"/>
          <w:szCs w:val="14"/>
        </w:rPr>
        <w:t>Браженского</w:t>
      </w:r>
      <w:proofErr w:type="spellEnd"/>
      <w:r w:rsidRPr="00642059">
        <w:rPr>
          <w:rFonts w:ascii="Arial" w:hAnsi="Arial" w:cs="Arial"/>
          <w:sz w:val="14"/>
          <w:szCs w:val="14"/>
        </w:rPr>
        <w:t>, Верх-</w:t>
      </w:r>
      <w:proofErr w:type="spellStart"/>
      <w:r w:rsidRPr="00642059">
        <w:rPr>
          <w:rFonts w:ascii="Arial" w:hAnsi="Arial" w:cs="Arial"/>
          <w:sz w:val="14"/>
          <w:szCs w:val="14"/>
        </w:rPr>
        <w:t>Амонашенского</w:t>
      </w:r>
      <w:proofErr w:type="spellEnd"/>
      <w:r w:rsidRPr="00642059">
        <w:rPr>
          <w:rFonts w:ascii="Arial" w:hAnsi="Arial" w:cs="Arial"/>
          <w:sz w:val="14"/>
          <w:szCs w:val="14"/>
        </w:rPr>
        <w:t xml:space="preserve">, </w:t>
      </w:r>
      <w:proofErr w:type="spellStart"/>
      <w:r w:rsidRPr="00642059">
        <w:rPr>
          <w:rFonts w:ascii="Arial" w:hAnsi="Arial" w:cs="Arial"/>
          <w:sz w:val="14"/>
          <w:szCs w:val="14"/>
        </w:rPr>
        <w:t>Филимоновского</w:t>
      </w:r>
      <w:proofErr w:type="spellEnd"/>
      <w:r w:rsidRPr="00642059">
        <w:rPr>
          <w:rFonts w:ascii="Arial" w:hAnsi="Arial" w:cs="Arial"/>
          <w:sz w:val="14"/>
          <w:szCs w:val="14"/>
        </w:rPr>
        <w:t xml:space="preserve">, Терского. </w:t>
      </w:r>
    </w:p>
    <w:p w:rsidR="00B442FB" w:rsidRPr="00642059" w:rsidRDefault="00B442FB" w:rsidP="00B442FB">
      <w:pPr>
        <w:numPr>
          <w:ilvl w:val="0"/>
          <w:numId w:val="14"/>
        </w:numPr>
        <w:spacing w:after="0" w:line="240" w:lineRule="auto"/>
        <w:jc w:val="both"/>
        <w:rPr>
          <w:rFonts w:ascii="Arial" w:hAnsi="Arial" w:cs="Arial"/>
          <w:sz w:val="14"/>
          <w:szCs w:val="14"/>
        </w:rPr>
      </w:pPr>
      <w:r w:rsidRPr="00642059">
        <w:rPr>
          <w:rFonts w:ascii="Arial" w:hAnsi="Arial" w:cs="Arial"/>
          <w:sz w:val="14"/>
          <w:szCs w:val="14"/>
        </w:rPr>
        <w:t xml:space="preserve">Контроль  выполнения настоящего Постановления   возлагается на Первого заместителя Главы Канского района О.В. </w:t>
      </w:r>
      <w:proofErr w:type="spellStart"/>
      <w:r w:rsidRPr="00642059">
        <w:rPr>
          <w:rFonts w:ascii="Arial" w:hAnsi="Arial" w:cs="Arial"/>
          <w:sz w:val="14"/>
          <w:szCs w:val="14"/>
        </w:rPr>
        <w:t>Витман</w:t>
      </w:r>
      <w:proofErr w:type="spellEnd"/>
      <w:r w:rsidRPr="00642059">
        <w:rPr>
          <w:rFonts w:ascii="Arial" w:hAnsi="Arial" w:cs="Arial"/>
          <w:sz w:val="14"/>
          <w:szCs w:val="14"/>
        </w:rPr>
        <w:t>.</w:t>
      </w:r>
    </w:p>
    <w:p w:rsidR="00B442FB" w:rsidRPr="00642059" w:rsidRDefault="00B442FB" w:rsidP="00B442FB">
      <w:pPr>
        <w:numPr>
          <w:ilvl w:val="0"/>
          <w:numId w:val="14"/>
        </w:numPr>
        <w:spacing w:after="0" w:line="240" w:lineRule="auto"/>
        <w:jc w:val="both"/>
        <w:rPr>
          <w:rFonts w:ascii="Arial" w:hAnsi="Arial" w:cs="Arial"/>
          <w:sz w:val="14"/>
          <w:szCs w:val="14"/>
        </w:rPr>
      </w:pPr>
      <w:r w:rsidRPr="00642059">
        <w:rPr>
          <w:rFonts w:ascii="Arial" w:hAnsi="Arial" w:cs="Arial"/>
          <w:sz w:val="14"/>
          <w:szCs w:val="14"/>
        </w:rPr>
        <w:t>Постановление вступает в силу со дня, следующего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w:t>
      </w:r>
    </w:p>
    <w:p w:rsidR="00B442FB" w:rsidRPr="00642059" w:rsidRDefault="00B442FB" w:rsidP="00B442FB">
      <w:pPr>
        <w:spacing w:after="0" w:line="240" w:lineRule="auto"/>
        <w:jc w:val="right"/>
        <w:rPr>
          <w:rFonts w:ascii="Arial" w:hAnsi="Arial" w:cs="Arial"/>
          <w:sz w:val="14"/>
          <w:szCs w:val="14"/>
        </w:rPr>
      </w:pPr>
    </w:p>
    <w:p w:rsidR="00B442FB" w:rsidRPr="00642059" w:rsidRDefault="00B442FB" w:rsidP="00B442FB">
      <w:pPr>
        <w:spacing w:after="0" w:line="240" w:lineRule="auto"/>
        <w:jc w:val="right"/>
        <w:rPr>
          <w:rFonts w:ascii="Arial" w:hAnsi="Arial" w:cs="Arial"/>
          <w:sz w:val="14"/>
          <w:szCs w:val="14"/>
        </w:rPr>
      </w:pPr>
      <w:r w:rsidRPr="00642059">
        <w:rPr>
          <w:rFonts w:ascii="Arial" w:hAnsi="Arial" w:cs="Arial"/>
          <w:sz w:val="14"/>
          <w:szCs w:val="14"/>
        </w:rPr>
        <w:t xml:space="preserve">   </w:t>
      </w:r>
      <w:proofErr w:type="gramStart"/>
      <w:r w:rsidRPr="00642059">
        <w:rPr>
          <w:rFonts w:ascii="Arial" w:hAnsi="Arial" w:cs="Arial"/>
          <w:sz w:val="14"/>
          <w:szCs w:val="14"/>
        </w:rPr>
        <w:t>Исполняющий</w:t>
      </w:r>
      <w:proofErr w:type="gramEnd"/>
      <w:r w:rsidRPr="00642059">
        <w:rPr>
          <w:rFonts w:ascii="Arial" w:hAnsi="Arial" w:cs="Arial"/>
          <w:sz w:val="14"/>
          <w:szCs w:val="14"/>
        </w:rPr>
        <w:t xml:space="preserve"> полномочия Главы Канского района                                                       </w:t>
      </w:r>
    </w:p>
    <w:p w:rsidR="00B442FB" w:rsidRPr="00642059" w:rsidRDefault="00B442FB" w:rsidP="00B442FB">
      <w:pPr>
        <w:spacing w:after="0" w:line="240" w:lineRule="auto"/>
        <w:jc w:val="right"/>
        <w:rPr>
          <w:rFonts w:ascii="Arial" w:hAnsi="Arial" w:cs="Arial"/>
          <w:sz w:val="14"/>
          <w:szCs w:val="14"/>
        </w:rPr>
      </w:pPr>
      <w:r w:rsidRPr="00642059">
        <w:rPr>
          <w:rFonts w:ascii="Arial" w:hAnsi="Arial" w:cs="Arial"/>
          <w:sz w:val="14"/>
          <w:szCs w:val="14"/>
        </w:rPr>
        <w:t xml:space="preserve">    В.Н. Котин                                   </w:t>
      </w:r>
    </w:p>
    <w:p w:rsidR="00B442FB" w:rsidRPr="00642059" w:rsidRDefault="00B442FB" w:rsidP="00B442FB">
      <w:pPr>
        <w:spacing w:after="0" w:line="240" w:lineRule="auto"/>
        <w:jc w:val="both"/>
        <w:rPr>
          <w:rFonts w:ascii="Arial" w:hAnsi="Arial" w:cs="Arial"/>
          <w:sz w:val="14"/>
          <w:szCs w:val="14"/>
        </w:rPr>
      </w:pPr>
    </w:p>
    <w:p w:rsidR="00FE07D4" w:rsidRPr="00642059" w:rsidRDefault="00FE07D4" w:rsidP="00FE07D4">
      <w:pPr>
        <w:keepNext/>
        <w:spacing w:after="0" w:line="240" w:lineRule="auto"/>
        <w:jc w:val="center"/>
        <w:rPr>
          <w:rFonts w:ascii="Arial" w:hAnsi="Arial" w:cs="Arial"/>
          <w:b/>
          <w:sz w:val="18"/>
          <w:szCs w:val="18"/>
        </w:rPr>
      </w:pPr>
      <w:r w:rsidRPr="00642059">
        <w:rPr>
          <w:rFonts w:ascii="Arial" w:hAnsi="Arial" w:cs="Arial"/>
          <w:b/>
          <w:sz w:val="18"/>
          <w:szCs w:val="18"/>
        </w:rPr>
        <w:t>АДМИНИСТРАЦИЯ КАНСКОГО РАЙОНА КРАСНОЯРСКОГО КРАЯ</w:t>
      </w:r>
    </w:p>
    <w:p w:rsidR="00FE07D4" w:rsidRPr="00642059" w:rsidRDefault="00FE07D4" w:rsidP="00FE07D4">
      <w:pPr>
        <w:keepNext/>
        <w:spacing w:after="0" w:line="240" w:lineRule="auto"/>
        <w:jc w:val="center"/>
        <w:rPr>
          <w:rFonts w:ascii="Arial" w:hAnsi="Arial" w:cs="Arial"/>
          <w:b/>
          <w:sz w:val="18"/>
          <w:szCs w:val="18"/>
        </w:rPr>
      </w:pPr>
      <w:r w:rsidRPr="00642059">
        <w:rPr>
          <w:rFonts w:ascii="Arial" w:hAnsi="Arial" w:cs="Arial"/>
          <w:b/>
          <w:sz w:val="18"/>
          <w:szCs w:val="18"/>
        </w:rPr>
        <w:t>ПОСТАНОВЛЕНИЕ</w:t>
      </w:r>
    </w:p>
    <w:p w:rsidR="00FE07D4" w:rsidRPr="00642059" w:rsidRDefault="00FE07D4" w:rsidP="00FE07D4">
      <w:pPr>
        <w:widowControl w:val="0"/>
        <w:rPr>
          <w:rFonts w:ascii="Arial" w:hAnsi="Arial" w:cs="Arial"/>
          <w:b/>
          <w:sz w:val="16"/>
          <w:szCs w:val="16"/>
        </w:rPr>
      </w:pPr>
      <w:r w:rsidRPr="00642059">
        <w:rPr>
          <w:rFonts w:ascii="Arial" w:hAnsi="Arial" w:cs="Arial"/>
          <w:b/>
          <w:sz w:val="16"/>
          <w:szCs w:val="16"/>
        </w:rPr>
        <w:t xml:space="preserve">«08»  ноября 2018г.                       </w:t>
      </w:r>
      <w:r w:rsidRPr="00642059">
        <w:rPr>
          <w:rFonts w:ascii="Arial" w:hAnsi="Arial" w:cs="Arial"/>
          <w:b/>
          <w:sz w:val="16"/>
          <w:szCs w:val="16"/>
        </w:rPr>
        <w:tab/>
      </w:r>
      <w:r w:rsidRPr="00642059">
        <w:rPr>
          <w:rFonts w:ascii="Arial" w:hAnsi="Arial" w:cs="Arial"/>
          <w:b/>
          <w:sz w:val="16"/>
          <w:szCs w:val="16"/>
        </w:rPr>
        <w:tab/>
      </w:r>
      <w:r w:rsidRPr="00642059">
        <w:rPr>
          <w:rFonts w:ascii="Arial" w:hAnsi="Arial" w:cs="Arial"/>
          <w:b/>
          <w:sz w:val="16"/>
          <w:szCs w:val="16"/>
        </w:rPr>
        <w:tab/>
        <w:t xml:space="preserve">         г. Канск        </w:t>
      </w:r>
      <w:r w:rsidRPr="00642059">
        <w:rPr>
          <w:rFonts w:ascii="Arial" w:hAnsi="Arial" w:cs="Arial"/>
          <w:b/>
          <w:sz w:val="16"/>
          <w:szCs w:val="16"/>
        </w:rPr>
        <w:tab/>
      </w:r>
      <w:r w:rsidRPr="00642059">
        <w:rPr>
          <w:rFonts w:ascii="Arial" w:hAnsi="Arial" w:cs="Arial"/>
          <w:b/>
          <w:sz w:val="16"/>
          <w:szCs w:val="16"/>
        </w:rPr>
        <w:tab/>
      </w:r>
      <w:r w:rsidRPr="00642059">
        <w:rPr>
          <w:rFonts w:ascii="Arial" w:hAnsi="Arial" w:cs="Arial"/>
          <w:b/>
          <w:sz w:val="16"/>
          <w:szCs w:val="16"/>
        </w:rPr>
        <w:tab/>
        <w:t xml:space="preserve">      </w:t>
      </w:r>
      <w:r w:rsidRPr="00642059">
        <w:rPr>
          <w:rFonts w:ascii="Arial" w:hAnsi="Arial" w:cs="Arial"/>
          <w:b/>
          <w:sz w:val="16"/>
          <w:szCs w:val="16"/>
        </w:rPr>
        <w:tab/>
      </w:r>
      <w:r w:rsidRPr="00642059">
        <w:rPr>
          <w:rFonts w:ascii="Arial" w:hAnsi="Arial" w:cs="Arial"/>
          <w:b/>
          <w:sz w:val="16"/>
          <w:szCs w:val="16"/>
        </w:rPr>
        <w:tab/>
        <w:t xml:space="preserve">                    № 515 -</w:t>
      </w:r>
      <w:proofErr w:type="spellStart"/>
      <w:r w:rsidRPr="00642059">
        <w:rPr>
          <w:rFonts w:ascii="Arial" w:hAnsi="Arial" w:cs="Arial"/>
          <w:b/>
          <w:sz w:val="16"/>
          <w:szCs w:val="16"/>
        </w:rPr>
        <w:t>пг</w:t>
      </w:r>
      <w:proofErr w:type="spellEnd"/>
    </w:p>
    <w:p w:rsidR="00FE07D4" w:rsidRPr="00642059" w:rsidRDefault="00FE07D4" w:rsidP="00FE07D4">
      <w:pPr>
        <w:widowControl w:val="0"/>
        <w:rPr>
          <w:rFonts w:ascii="Arial" w:hAnsi="Arial" w:cs="Arial"/>
          <w:b/>
          <w:sz w:val="16"/>
          <w:szCs w:val="16"/>
        </w:rPr>
      </w:pPr>
      <w:r w:rsidRPr="00642059">
        <w:rPr>
          <w:rFonts w:ascii="Arial" w:hAnsi="Arial" w:cs="Arial"/>
          <w:b/>
          <w:sz w:val="16"/>
          <w:szCs w:val="16"/>
        </w:rPr>
        <w:t>О внесении изменений в постановление администрации Канского района Красноярского края от 12.09.2014 № 678-пг «Об утверждении муниципальной программы «Развитие сельского хозяйства в Канском районе»</w:t>
      </w:r>
    </w:p>
    <w:p w:rsidR="00FE07D4" w:rsidRPr="00642059" w:rsidRDefault="00FE07D4" w:rsidP="00FE07D4">
      <w:pPr>
        <w:widowControl w:val="0"/>
        <w:spacing w:after="0" w:line="240" w:lineRule="auto"/>
        <w:ind w:firstLine="708"/>
        <w:rPr>
          <w:rFonts w:ascii="Arial" w:hAnsi="Arial" w:cs="Arial"/>
          <w:sz w:val="14"/>
          <w:szCs w:val="14"/>
        </w:rPr>
      </w:pPr>
      <w:proofErr w:type="gramStart"/>
      <w:r w:rsidRPr="00642059">
        <w:rPr>
          <w:rFonts w:ascii="Arial" w:hAnsi="Arial" w:cs="Arial"/>
          <w:sz w:val="14"/>
          <w:szCs w:val="14"/>
        </w:rPr>
        <w:t>В соответствии со статьёй 179 Бюджетного кодекса, на основании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постановления администрации Канского района  от  04.07.2018 № 313-пг  «Об утверждении перечня муниципальных программ Канского района, предлагаемых к финансированию с 01.01.2019</w:t>
      </w:r>
      <w:proofErr w:type="gramEnd"/>
      <w:r w:rsidRPr="00642059">
        <w:rPr>
          <w:rFonts w:ascii="Arial" w:hAnsi="Arial" w:cs="Arial"/>
          <w:sz w:val="14"/>
          <w:szCs w:val="14"/>
        </w:rPr>
        <w:t>г», руководствуясь статьями  38, 40 Устава Канского района, ПОСТАНОВЛЯЮ:</w:t>
      </w:r>
    </w:p>
    <w:p w:rsidR="00FE07D4" w:rsidRPr="00642059" w:rsidRDefault="00FE07D4" w:rsidP="00FE07D4">
      <w:pPr>
        <w:widowControl w:val="0"/>
        <w:spacing w:after="0" w:line="240" w:lineRule="auto"/>
        <w:ind w:firstLine="708"/>
        <w:rPr>
          <w:rFonts w:ascii="Arial" w:hAnsi="Arial" w:cs="Arial"/>
          <w:sz w:val="14"/>
          <w:szCs w:val="14"/>
        </w:rPr>
      </w:pPr>
      <w:r w:rsidRPr="00642059">
        <w:rPr>
          <w:rFonts w:ascii="Arial" w:hAnsi="Arial" w:cs="Arial"/>
          <w:sz w:val="14"/>
          <w:szCs w:val="14"/>
        </w:rPr>
        <w:t xml:space="preserve">1. </w:t>
      </w:r>
      <w:proofErr w:type="gramStart"/>
      <w:r w:rsidRPr="00642059">
        <w:rPr>
          <w:rFonts w:ascii="Arial" w:hAnsi="Arial" w:cs="Arial"/>
          <w:sz w:val="14"/>
          <w:szCs w:val="14"/>
        </w:rPr>
        <w:t xml:space="preserve">Внести в постановление администрации Канского района Красноярского края от 12.09.2014 № 678-пг «Об утверждении муниципальной программы «Развитие сельского хозяйства в Канском районе» (в ред. от 04.02.2015                             № 57-пг, от 01.07.2015  № 348-пг от 11.08.2015  № 432-пг, от 30.09.2015 № 528-пг, от 10.03.2016 № 74-пг, от 04.08.16 № 334-пг, от 28.02.2017 № 93-пг, от 19.09.2017 № 432-пг, от 28.09.2017 № 445-пг, от 06.03.2018  № 92-пг, </w:t>
      </w:r>
      <w:r w:rsidRPr="00642059">
        <w:rPr>
          <w:rFonts w:ascii="Arial" w:hAnsi="Arial" w:cs="Arial"/>
          <w:sz w:val="14"/>
          <w:szCs w:val="14"/>
          <w:lang w:eastAsia="ru-RU"/>
        </w:rPr>
        <w:t>от 12.09.2018 №405-пг</w:t>
      </w:r>
      <w:r w:rsidRPr="00642059">
        <w:rPr>
          <w:rFonts w:ascii="Arial" w:hAnsi="Arial" w:cs="Arial"/>
          <w:sz w:val="14"/>
          <w:szCs w:val="14"/>
        </w:rPr>
        <w:t>) (далее – Постановление) следующие изменения:</w:t>
      </w:r>
      <w:proofErr w:type="gramEnd"/>
    </w:p>
    <w:p w:rsidR="00FE07D4" w:rsidRPr="00642059" w:rsidRDefault="00FE07D4" w:rsidP="00FE07D4">
      <w:pPr>
        <w:widowControl w:val="0"/>
        <w:spacing w:after="0" w:line="240" w:lineRule="auto"/>
        <w:ind w:firstLine="708"/>
        <w:rPr>
          <w:rFonts w:ascii="Arial" w:hAnsi="Arial" w:cs="Arial"/>
          <w:sz w:val="14"/>
          <w:szCs w:val="14"/>
        </w:rPr>
      </w:pPr>
      <w:r w:rsidRPr="00642059">
        <w:rPr>
          <w:rFonts w:ascii="Arial" w:hAnsi="Arial" w:cs="Arial"/>
          <w:sz w:val="14"/>
          <w:szCs w:val="14"/>
        </w:rPr>
        <w:t>1.1. Приложение к Постановлению изложить в новой редакции согласно приложению к настоящему постановлению.</w:t>
      </w:r>
    </w:p>
    <w:p w:rsidR="00FE07D4" w:rsidRPr="00642059" w:rsidRDefault="00FE07D4" w:rsidP="00FE07D4">
      <w:pPr>
        <w:widowControl w:val="0"/>
        <w:spacing w:after="0" w:line="240" w:lineRule="auto"/>
        <w:ind w:firstLine="708"/>
        <w:rPr>
          <w:rFonts w:ascii="Arial" w:hAnsi="Arial" w:cs="Arial"/>
          <w:sz w:val="14"/>
          <w:szCs w:val="14"/>
        </w:rPr>
      </w:pPr>
      <w:r w:rsidRPr="00642059">
        <w:rPr>
          <w:rFonts w:ascii="Arial" w:hAnsi="Arial" w:cs="Arial"/>
          <w:sz w:val="14"/>
          <w:szCs w:val="14"/>
        </w:rPr>
        <w:t xml:space="preserve">2. </w:t>
      </w:r>
      <w:proofErr w:type="gramStart"/>
      <w:r w:rsidRPr="00642059">
        <w:rPr>
          <w:rFonts w:ascii="Arial" w:hAnsi="Arial" w:cs="Arial"/>
          <w:sz w:val="14"/>
          <w:szCs w:val="14"/>
        </w:rPr>
        <w:t>Контроль за</w:t>
      </w:r>
      <w:proofErr w:type="gramEnd"/>
      <w:r w:rsidRPr="00642059">
        <w:rPr>
          <w:rFonts w:ascii="Arial" w:hAnsi="Arial" w:cs="Arial"/>
          <w:sz w:val="14"/>
          <w:szCs w:val="14"/>
        </w:rPr>
        <w:t xml:space="preserve"> исполнением постановления возложить на заместителя главы Канского района по взаимодействию с органами государственной власти и органами  местного самоуправления В.Н. </w:t>
      </w:r>
      <w:proofErr w:type="spellStart"/>
      <w:r w:rsidRPr="00642059">
        <w:rPr>
          <w:rFonts w:ascii="Arial" w:hAnsi="Arial" w:cs="Arial"/>
          <w:sz w:val="14"/>
          <w:szCs w:val="14"/>
        </w:rPr>
        <w:t>Котина</w:t>
      </w:r>
      <w:proofErr w:type="spellEnd"/>
      <w:r w:rsidRPr="00642059">
        <w:rPr>
          <w:rFonts w:ascii="Arial" w:hAnsi="Arial" w:cs="Arial"/>
          <w:sz w:val="14"/>
          <w:szCs w:val="14"/>
        </w:rPr>
        <w:t>.</w:t>
      </w:r>
    </w:p>
    <w:p w:rsidR="00FE07D4" w:rsidRPr="00642059" w:rsidRDefault="00FE07D4" w:rsidP="00FE07D4">
      <w:pPr>
        <w:widowControl w:val="0"/>
        <w:spacing w:after="0" w:line="240" w:lineRule="auto"/>
        <w:ind w:firstLine="708"/>
        <w:rPr>
          <w:rFonts w:ascii="Arial" w:hAnsi="Arial" w:cs="Arial"/>
          <w:sz w:val="14"/>
          <w:szCs w:val="14"/>
        </w:rPr>
      </w:pPr>
      <w:r w:rsidRPr="00642059">
        <w:rPr>
          <w:rFonts w:ascii="Arial" w:hAnsi="Arial" w:cs="Arial"/>
          <w:sz w:val="14"/>
          <w:szCs w:val="14"/>
        </w:rPr>
        <w:t>3. Постановление вступает в силу в день, следующий за днем его официального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FE07D4" w:rsidRPr="00642059" w:rsidRDefault="00FE07D4" w:rsidP="00FE07D4">
      <w:pPr>
        <w:widowControl w:val="0"/>
        <w:spacing w:after="0" w:line="240" w:lineRule="auto"/>
        <w:rPr>
          <w:rFonts w:ascii="Arial" w:hAnsi="Arial" w:cs="Arial"/>
          <w:sz w:val="14"/>
          <w:szCs w:val="14"/>
        </w:rPr>
      </w:pPr>
    </w:p>
    <w:p w:rsidR="00FE07D4" w:rsidRPr="00642059" w:rsidRDefault="00FE07D4" w:rsidP="00FE07D4">
      <w:pPr>
        <w:widowControl w:val="0"/>
        <w:spacing w:after="0" w:line="240" w:lineRule="auto"/>
        <w:jc w:val="right"/>
        <w:rPr>
          <w:rFonts w:ascii="Arial" w:hAnsi="Arial" w:cs="Arial"/>
          <w:sz w:val="14"/>
          <w:szCs w:val="14"/>
        </w:rPr>
      </w:pPr>
      <w:proofErr w:type="gramStart"/>
      <w:r w:rsidRPr="00642059">
        <w:rPr>
          <w:rFonts w:ascii="Arial" w:hAnsi="Arial" w:cs="Arial"/>
          <w:sz w:val="14"/>
          <w:szCs w:val="14"/>
        </w:rPr>
        <w:t>Исполняющий</w:t>
      </w:r>
      <w:proofErr w:type="gramEnd"/>
      <w:r w:rsidRPr="00642059">
        <w:rPr>
          <w:rFonts w:ascii="Arial" w:hAnsi="Arial" w:cs="Arial"/>
          <w:sz w:val="14"/>
          <w:szCs w:val="14"/>
        </w:rPr>
        <w:t xml:space="preserve"> полномочия главы  Канского  района                                                                             </w:t>
      </w:r>
    </w:p>
    <w:p w:rsidR="00FE07D4" w:rsidRPr="00642059" w:rsidRDefault="00FE07D4" w:rsidP="00FE07D4">
      <w:pPr>
        <w:widowControl w:val="0"/>
        <w:spacing w:after="0" w:line="240" w:lineRule="auto"/>
        <w:jc w:val="right"/>
        <w:rPr>
          <w:rFonts w:ascii="Arial" w:hAnsi="Arial" w:cs="Arial"/>
          <w:sz w:val="14"/>
          <w:szCs w:val="14"/>
        </w:rPr>
      </w:pPr>
      <w:r w:rsidRPr="00642059">
        <w:rPr>
          <w:rFonts w:ascii="Arial" w:hAnsi="Arial" w:cs="Arial"/>
          <w:sz w:val="14"/>
          <w:szCs w:val="14"/>
        </w:rPr>
        <w:t xml:space="preserve"> В.Н. Котин</w:t>
      </w:r>
    </w:p>
    <w:p w:rsidR="00642059" w:rsidRPr="00894E4F" w:rsidRDefault="00642059" w:rsidP="00FE07D4">
      <w:pPr>
        <w:keepNext/>
        <w:ind w:left="5529"/>
        <w:rPr>
          <w:rFonts w:ascii="Arial" w:hAnsi="Arial" w:cs="Arial"/>
          <w:sz w:val="12"/>
          <w:szCs w:val="12"/>
        </w:rPr>
      </w:pPr>
    </w:p>
    <w:p w:rsidR="00FE07D4" w:rsidRPr="00642059" w:rsidRDefault="00FE07D4" w:rsidP="00FE07D4">
      <w:pPr>
        <w:keepNext/>
        <w:ind w:left="5529"/>
        <w:rPr>
          <w:rFonts w:ascii="Arial" w:hAnsi="Arial" w:cs="Arial"/>
          <w:sz w:val="12"/>
          <w:szCs w:val="12"/>
        </w:rPr>
      </w:pPr>
      <w:r w:rsidRPr="00642059">
        <w:rPr>
          <w:rFonts w:ascii="Arial" w:hAnsi="Arial" w:cs="Arial"/>
          <w:sz w:val="12"/>
          <w:szCs w:val="12"/>
        </w:rPr>
        <w:t xml:space="preserve">Приложение  к Постановлению администрации  Канского района Красноярского края           от  08.11.2018  № 515-пг     </w:t>
      </w:r>
    </w:p>
    <w:p w:rsidR="00FE07D4" w:rsidRPr="00642059" w:rsidRDefault="00FE07D4" w:rsidP="00642059">
      <w:pPr>
        <w:keepNext/>
        <w:spacing w:after="0"/>
        <w:jc w:val="center"/>
        <w:rPr>
          <w:rFonts w:ascii="Arial" w:hAnsi="Arial" w:cs="Arial"/>
          <w:b/>
          <w:sz w:val="18"/>
          <w:szCs w:val="24"/>
        </w:rPr>
      </w:pPr>
      <w:r w:rsidRPr="00642059">
        <w:rPr>
          <w:rFonts w:ascii="Arial" w:hAnsi="Arial" w:cs="Arial"/>
          <w:b/>
          <w:sz w:val="18"/>
          <w:szCs w:val="24"/>
        </w:rPr>
        <w:t>Муниципальная программа развитие сельского хозяйства</w:t>
      </w:r>
    </w:p>
    <w:p w:rsidR="00FE07D4" w:rsidRPr="00642059" w:rsidRDefault="00642059" w:rsidP="00642059">
      <w:pPr>
        <w:keepNext/>
        <w:tabs>
          <w:tab w:val="center" w:pos="5103"/>
        </w:tabs>
        <w:spacing w:after="0"/>
        <w:rPr>
          <w:rFonts w:ascii="Arial" w:hAnsi="Arial" w:cs="Arial"/>
          <w:b/>
          <w:sz w:val="18"/>
          <w:szCs w:val="24"/>
        </w:rPr>
      </w:pPr>
      <w:r w:rsidRPr="00642059">
        <w:rPr>
          <w:rFonts w:ascii="Arial" w:hAnsi="Arial" w:cs="Arial"/>
          <w:b/>
          <w:sz w:val="18"/>
          <w:szCs w:val="24"/>
        </w:rPr>
        <w:tab/>
      </w:r>
      <w:r w:rsidR="00FE07D4" w:rsidRPr="00642059">
        <w:rPr>
          <w:rFonts w:ascii="Arial" w:hAnsi="Arial" w:cs="Arial"/>
          <w:b/>
          <w:sz w:val="18"/>
          <w:szCs w:val="24"/>
        </w:rPr>
        <w:t xml:space="preserve"> в Канском районе </w:t>
      </w:r>
    </w:p>
    <w:p w:rsidR="00FE07D4" w:rsidRPr="00642059" w:rsidRDefault="00FE07D4" w:rsidP="00642059">
      <w:pPr>
        <w:tabs>
          <w:tab w:val="left" w:pos="4065"/>
        </w:tabs>
        <w:spacing w:after="0"/>
        <w:jc w:val="center"/>
        <w:rPr>
          <w:rFonts w:ascii="Arial" w:hAnsi="Arial" w:cs="Arial"/>
          <w:b/>
          <w:sz w:val="18"/>
          <w:szCs w:val="24"/>
        </w:rPr>
      </w:pPr>
      <w:r w:rsidRPr="00642059">
        <w:rPr>
          <w:rFonts w:ascii="Arial" w:hAnsi="Arial" w:cs="Arial"/>
          <w:b/>
          <w:sz w:val="18"/>
          <w:szCs w:val="24"/>
        </w:rPr>
        <w:t>2018 год</w:t>
      </w:r>
    </w:p>
    <w:p w:rsidR="00642059" w:rsidRPr="00894E4F" w:rsidRDefault="00642059" w:rsidP="00642059">
      <w:pPr>
        <w:keepNext/>
        <w:spacing w:after="0"/>
        <w:ind w:firstLine="708"/>
        <w:jc w:val="center"/>
        <w:rPr>
          <w:rFonts w:ascii="Arial" w:hAnsi="Arial" w:cs="Arial"/>
          <w:b/>
          <w:sz w:val="14"/>
          <w:szCs w:val="14"/>
        </w:rPr>
      </w:pPr>
    </w:p>
    <w:p w:rsidR="00FE07D4" w:rsidRPr="00642059" w:rsidRDefault="00FE07D4" w:rsidP="00642059">
      <w:pPr>
        <w:keepNext/>
        <w:spacing w:after="0"/>
        <w:ind w:firstLine="708"/>
        <w:jc w:val="center"/>
        <w:rPr>
          <w:rFonts w:ascii="Arial" w:hAnsi="Arial" w:cs="Arial"/>
          <w:b/>
          <w:sz w:val="14"/>
          <w:szCs w:val="14"/>
        </w:rPr>
      </w:pPr>
      <w:r w:rsidRPr="00642059">
        <w:rPr>
          <w:rFonts w:ascii="Arial" w:hAnsi="Arial" w:cs="Arial"/>
          <w:b/>
          <w:sz w:val="14"/>
          <w:szCs w:val="14"/>
        </w:rPr>
        <w:t>Раздел 1. Паспорт муниципальной программы «Развитие сельского хозяйства в Канском районе»</w:t>
      </w:r>
    </w:p>
    <w:p w:rsidR="00FE07D4" w:rsidRPr="00642059" w:rsidRDefault="00FE07D4" w:rsidP="00FE07D4">
      <w:pPr>
        <w:keepNext/>
        <w:spacing w:after="120"/>
        <w:ind w:firstLine="708"/>
        <w:jc w:val="center"/>
        <w:rPr>
          <w:rFonts w:ascii="Arial" w:hAnsi="Arial" w:cs="Arial"/>
          <w:b/>
          <w:sz w:val="14"/>
          <w:szCs w:val="14"/>
        </w:rPr>
      </w:pPr>
    </w:p>
    <w:tbl>
      <w:tblPr>
        <w:tblW w:w="0" w:type="auto"/>
        <w:tblInd w:w="108" w:type="dxa"/>
        <w:tblLayout w:type="fixed"/>
        <w:tblLook w:val="0000" w:firstRow="0" w:lastRow="0" w:firstColumn="0" w:lastColumn="0" w:noHBand="0" w:noVBand="0"/>
      </w:tblPr>
      <w:tblGrid>
        <w:gridCol w:w="2888"/>
        <w:gridCol w:w="7045"/>
      </w:tblGrid>
      <w:tr w:rsidR="00FE07D4" w:rsidRPr="00642059" w:rsidTr="00FE07D4">
        <w:trPr>
          <w:trHeight w:val="20"/>
        </w:trPr>
        <w:tc>
          <w:tcPr>
            <w:tcW w:w="2888" w:type="dxa"/>
            <w:tcBorders>
              <w:top w:val="single" w:sz="4" w:space="0" w:color="000000"/>
              <w:left w:val="single" w:sz="4" w:space="0" w:color="000000"/>
              <w:bottom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b/>
                <w:sz w:val="12"/>
                <w:szCs w:val="12"/>
              </w:rPr>
            </w:pPr>
            <w:r w:rsidRPr="00642059">
              <w:rPr>
                <w:rFonts w:ascii="Arial" w:hAnsi="Arial" w:cs="Arial"/>
                <w:b/>
                <w:sz w:val="12"/>
                <w:szCs w:val="12"/>
              </w:rPr>
              <w:t>Наименование муниципальной программы</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sz w:val="12"/>
                <w:szCs w:val="12"/>
              </w:rPr>
            </w:pPr>
            <w:r w:rsidRPr="00642059">
              <w:rPr>
                <w:rFonts w:ascii="Arial" w:hAnsi="Arial" w:cs="Arial"/>
                <w:sz w:val="12"/>
                <w:szCs w:val="12"/>
              </w:rPr>
              <w:t>«Развитие  сельского хозяйства в Канском районе» (далее-муниципальная программа)</w:t>
            </w:r>
          </w:p>
        </w:tc>
      </w:tr>
      <w:tr w:rsidR="00FE07D4" w:rsidRPr="00642059" w:rsidTr="00FE07D4">
        <w:trPr>
          <w:trHeight w:val="20"/>
        </w:trPr>
        <w:tc>
          <w:tcPr>
            <w:tcW w:w="2888" w:type="dxa"/>
            <w:tcBorders>
              <w:top w:val="single" w:sz="4" w:space="0" w:color="000000"/>
              <w:left w:val="single" w:sz="4" w:space="0" w:color="000000"/>
              <w:bottom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b/>
                <w:sz w:val="12"/>
                <w:szCs w:val="12"/>
              </w:rPr>
            </w:pPr>
            <w:r w:rsidRPr="00642059">
              <w:rPr>
                <w:rFonts w:ascii="Arial" w:hAnsi="Arial" w:cs="Arial"/>
                <w:b/>
                <w:sz w:val="12"/>
                <w:szCs w:val="12"/>
              </w:rPr>
              <w:t>Основания для разработки муниципальной программы</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sz w:val="12"/>
                <w:szCs w:val="12"/>
              </w:rPr>
            </w:pPr>
            <w:proofErr w:type="gramStart"/>
            <w:r w:rsidRPr="00642059">
              <w:rPr>
                <w:rFonts w:ascii="Arial" w:hAnsi="Arial" w:cs="Arial"/>
                <w:sz w:val="12"/>
                <w:szCs w:val="12"/>
              </w:rPr>
              <w:t xml:space="preserve">Статья 179 Бюджетного кодекса,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28.08.2015 № 453-пг, от 13.05.2016 №171-пг, от 31.05.2017 №241-пг), постановления администрации Канского района               от 04.07.2018 № 313-пг  «Об утверждении перечня муниципальных программ Канского района, предлагаемых к финансированию с 01.01.2019г» </w:t>
            </w:r>
            <w:proofErr w:type="gramEnd"/>
          </w:p>
        </w:tc>
      </w:tr>
      <w:tr w:rsidR="00FE07D4" w:rsidRPr="00642059" w:rsidTr="00FE07D4">
        <w:trPr>
          <w:trHeight w:val="20"/>
        </w:trPr>
        <w:tc>
          <w:tcPr>
            <w:tcW w:w="2888" w:type="dxa"/>
            <w:tcBorders>
              <w:top w:val="single" w:sz="4" w:space="0" w:color="000000"/>
              <w:left w:val="single" w:sz="4" w:space="0" w:color="000000"/>
              <w:bottom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b/>
                <w:sz w:val="12"/>
                <w:szCs w:val="12"/>
              </w:rPr>
            </w:pPr>
            <w:r w:rsidRPr="00642059">
              <w:rPr>
                <w:rFonts w:ascii="Arial" w:hAnsi="Arial" w:cs="Arial"/>
                <w:b/>
                <w:sz w:val="12"/>
                <w:szCs w:val="12"/>
              </w:rPr>
              <w:t>Ответственный исполнитель</w:t>
            </w:r>
          </w:p>
          <w:p w:rsidR="00FE07D4" w:rsidRPr="00642059" w:rsidRDefault="00FE07D4" w:rsidP="00FE07D4">
            <w:pPr>
              <w:keepNext/>
              <w:spacing w:after="0" w:line="240" w:lineRule="auto"/>
              <w:rPr>
                <w:rFonts w:ascii="Arial" w:hAnsi="Arial" w:cs="Arial"/>
                <w:b/>
                <w:sz w:val="12"/>
                <w:szCs w:val="12"/>
              </w:rPr>
            </w:pPr>
            <w:r w:rsidRPr="00642059">
              <w:rPr>
                <w:rFonts w:ascii="Arial" w:hAnsi="Arial" w:cs="Arial"/>
                <w:b/>
                <w:sz w:val="12"/>
                <w:szCs w:val="12"/>
              </w:rPr>
              <w:t>программы</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sz w:val="12"/>
                <w:szCs w:val="12"/>
              </w:rPr>
            </w:pPr>
            <w:r w:rsidRPr="00642059">
              <w:rPr>
                <w:rFonts w:ascii="Arial" w:hAnsi="Arial" w:cs="Arial"/>
                <w:sz w:val="12"/>
                <w:szCs w:val="12"/>
              </w:rPr>
              <w:t>Администрация Канского района Красноярского края (отдел сельского хозяйства Канского района)</w:t>
            </w:r>
          </w:p>
        </w:tc>
      </w:tr>
      <w:tr w:rsidR="00FE07D4" w:rsidRPr="00642059" w:rsidTr="00FE07D4">
        <w:trPr>
          <w:trHeight w:val="20"/>
        </w:trPr>
        <w:tc>
          <w:tcPr>
            <w:tcW w:w="2888" w:type="dxa"/>
            <w:tcBorders>
              <w:top w:val="single" w:sz="4" w:space="0" w:color="000000"/>
              <w:left w:val="single" w:sz="4" w:space="0" w:color="000000"/>
              <w:bottom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b/>
                <w:sz w:val="12"/>
                <w:szCs w:val="12"/>
              </w:rPr>
            </w:pPr>
            <w:r w:rsidRPr="00642059">
              <w:rPr>
                <w:rFonts w:ascii="Arial" w:hAnsi="Arial" w:cs="Arial"/>
                <w:b/>
                <w:sz w:val="12"/>
                <w:szCs w:val="12"/>
              </w:rPr>
              <w:t>Соисполнители программы</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sz w:val="12"/>
                <w:szCs w:val="12"/>
              </w:rPr>
            </w:pPr>
          </w:p>
        </w:tc>
      </w:tr>
      <w:tr w:rsidR="00FE07D4" w:rsidRPr="00642059" w:rsidTr="00FE07D4">
        <w:trPr>
          <w:trHeight w:val="20"/>
        </w:trPr>
        <w:tc>
          <w:tcPr>
            <w:tcW w:w="2888" w:type="dxa"/>
            <w:tcBorders>
              <w:top w:val="single" w:sz="4" w:space="0" w:color="000000"/>
              <w:left w:val="single" w:sz="4" w:space="0" w:color="000000"/>
              <w:bottom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b/>
                <w:sz w:val="12"/>
                <w:szCs w:val="12"/>
              </w:rPr>
            </w:pPr>
            <w:r w:rsidRPr="00642059">
              <w:rPr>
                <w:rFonts w:ascii="Arial" w:hAnsi="Arial" w:cs="Arial"/>
                <w:b/>
                <w:sz w:val="12"/>
                <w:szCs w:val="12"/>
              </w:rPr>
              <w:t>Перечень подпрограмм и основного мероприятия муниципальной программы</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rsidR="00FE07D4" w:rsidRPr="00642059" w:rsidRDefault="00FE07D4" w:rsidP="00FE07D4">
            <w:pPr>
              <w:keepNext/>
              <w:numPr>
                <w:ilvl w:val="0"/>
                <w:numId w:val="15"/>
              </w:numPr>
              <w:tabs>
                <w:tab w:val="clear" w:pos="0"/>
                <w:tab w:val="left" w:pos="33"/>
                <w:tab w:val="num" w:pos="720"/>
              </w:tabs>
              <w:snapToGrid w:val="0"/>
              <w:spacing w:after="0" w:line="240" w:lineRule="auto"/>
              <w:ind w:left="33" w:firstLine="327"/>
              <w:jc w:val="both"/>
              <w:rPr>
                <w:rFonts w:ascii="Arial" w:hAnsi="Arial" w:cs="Arial"/>
                <w:sz w:val="12"/>
                <w:szCs w:val="12"/>
              </w:rPr>
            </w:pPr>
            <w:r w:rsidRPr="00642059">
              <w:rPr>
                <w:rFonts w:ascii="Arial" w:hAnsi="Arial" w:cs="Arial"/>
                <w:sz w:val="12"/>
                <w:szCs w:val="12"/>
              </w:rPr>
              <w:t>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(Приложение 1 к муниципальной программе)</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 xml:space="preserve">      2. Обеспечение реализации муниципальной программы и прочие мероприятия</w:t>
            </w:r>
            <w:r w:rsidRPr="00642059">
              <w:rPr>
                <w:rFonts w:ascii="Arial" w:hAnsi="Arial" w:cs="Arial"/>
                <w:bCs/>
                <w:sz w:val="12"/>
                <w:szCs w:val="12"/>
              </w:rPr>
              <w:t xml:space="preserve"> </w:t>
            </w:r>
            <w:r w:rsidRPr="00642059">
              <w:rPr>
                <w:rFonts w:ascii="Arial" w:hAnsi="Arial" w:cs="Arial"/>
                <w:sz w:val="12"/>
                <w:szCs w:val="12"/>
              </w:rPr>
              <w:t>(Приложение 2 к муниципальной программе)</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 xml:space="preserve">     3. Основное мероприятие: организация проведение отлова, учёт, содержание и иное обращение с безнадзорными домашними животными</w:t>
            </w:r>
          </w:p>
        </w:tc>
      </w:tr>
      <w:tr w:rsidR="00FE07D4" w:rsidRPr="00642059" w:rsidTr="00FE07D4">
        <w:trPr>
          <w:trHeight w:val="20"/>
        </w:trPr>
        <w:tc>
          <w:tcPr>
            <w:tcW w:w="2888" w:type="dxa"/>
            <w:tcBorders>
              <w:top w:val="single" w:sz="4" w:space="0" w:color="000000"/>
              <w:left w:val="single" w:sz="4" w:space="0" w:color="000000"/>
              <w:bottom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b/>
                <w:sz w:val="12"/>
                <w:szCs w:val="12"/>
              </w:rPr>
            </w:pPr>
            <w:r w:rsidRPr="00642059">
              <w:rPr>
                <w:rFonts w:ascii="Arial" w:hAnsi="Arial" w:cs="Arial"/>
                <w:b/>
                <w:sz w:val="12"/>
                <w:szCs w:val="12"/>
              </w:rPr>
              <w:t>Цель муниципальной программы</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rsidR="00FE07D4" w:rsidRPr="00642059" w:rsidRDefault="00FE07D4" w:rsidP="00FE07D4">
            <w:pPr>
              <w:keepNext/>
              <w:snapToGrid w:val="0"/>
              <w:spacing w:after="0" w:line="240" w:lineRule="auto"/>
              <w:ind w:left="360"/>
              <w:rPr>
                <w:rFonts w:ascii="Arial" w:hAnsi="Arial" w:cs="Arial"/>
                <w:sz w:val="12"/>
                <w:szCs w:val="12"/>
              </w:rPr>
            </w:pPr>
            <w:r w:rsidRPr="00642059">
              <w:rPr>
                <w:rFonts w:ascii="Arial" w:hAnsi="Arial" w:cs="Arial"/>
                <w:sz w:val="12"/>
                <w:szCs w:val="12"/>
              </w:rPr>
              <w:t>Развитие сельских территорий, уровня жизни сельского населения</w:t>
            </w:r>
          </w:p>
        </w:tc>
      </w:tr>
      <w:tr w:rsidR="00FE07D4" w:rsidRPr="00642059" w:rsidTr="00FE07D4">
        <w:trPr>
          <w:trHeight w:val="20"/>
        </w:trPr>
        <w:tc>
          <w:tcPr>
            <w:tcW w:w="2888" w:type="dxa"/>
            <w:tcBorders>
              <w:top w:val="single" w:sz="4" w:space="0" w:color="000000"/>
              <w:left w:val="single" w:sz="4" w:space="0" w:color="000000"/>
              <w:bottom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b/>
                <w:sz w:val="12"/>
                <w:szCs w:val="12"/>
              </w:rPr>
            </w:pPr>
            <w:r w:rsidRPr="00642059">
              <w:rPr>
                <w:rFonts w:ascii="Arial" w:hAnsi="Arial" w:cs="Arial"/>
                <w:b/>
                <w:sz w:val="12"/>
                <w:szCs w:val="12"/>
              </w:rPr>
              <w:t>Задачи муниципальной программы</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rsidR="00FE07D4" w:rsidRPr="00642059" w:rsidRDefault="00FE07D4" w:rsidP="00FE07D4">
            <w:pPr>
              <w:keepNext/>
              <w:autoSpaceDE w:val="0"/>
              <w:snapToGrid w:val="0"/>
              <w:spacing w:after="0" w:line="240" w:lineRule="auto"/>
              <w:rPr>
                <w:rFonts w:ascii="Arial" w:eastAsia="Calibri" w:hAnsi="Arial" w:cs="Arial"/>
                <w:sz w:val="12"/>
                <w:szCs w:val="12"/>
              </w:rPr>
            </w:pPr>
            <w:r w:rsidRPr="00642059">
              <w:rPr>
                <w:rFonts w:ascii="Arial" w:eastAsia="Calibri" w:hAnsi="Arial" w:cs="Arial"/>
                <w:sz w:val="12"/>
                <w:szCs w:val="12"/>
              </w:rPr>
              <w:t xml:space="preserve">     Задача 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FE07D4" w:rsidRPr="00642059" w:rsidRDefault="00FE07D4" w:rsidP="00FE07D4">
            <w:pPr>
              <w:keepNext/>
              <w:spacing w:after="0" w:line="240" w:lineRule="auto"/>
              <w:ind w:left="33" w:firstLine="327"/>
              <w:rPr>
                <w:rFonts w:ascii="Arial" w:hAnsi="Arial" w:cs="Arial"/>
                <w:sz w:val="12"/>
                <w:szCs w:val="12"/>
              </w:rPr>
            </w:pPr>
            <w:r w:rsidRPr="00642059">
              <w:rPr>
                <w:rFonts w:ascii="Arial" w:hAnsi="Arial" w:cs="Arial"/>
                <w:sz w:val="12"/>
                <w:szCs w:val="12"/>
              </w:rPr>
              <w:t>Задача 2.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FE07D4" w:rsidRPr="00642059" w:rsidRDefault="00FE07D4" w:rsidP="00FE07D4">
            <w:pPr>
              <w:keepNext/>
              <w:spacing w:after="0" w:line="240" w:lineRule="auto"/>
              <w:ind w:left="33" w:firstLine="327"/>
              <w:rPr>
                <w:rFonts w:ascii="Arial" w:hAnsi="Arial" w:cs="Arial"/>
                <w:sz w:val="12"/>
                <w:szCs w:val="12"/>
              </w:rPr>
            </w:pPr>
            <w:r w:rsidRPr="00642059">
              <w:rPr>
                <w:rFonts w:ascii="Arial" w:hAnsi="Arial" w:cs="Arial"/>
                <w:sz w:val="12"/>
                <w:szCs w:val="12"/>
              </w:rPr>
              <w:t>Задача основного мероприятия: Организация проведения отлова, учёт, содержание и иное обращение с безнадзорными домашними животными.</w:t>
            </w:r>
          </w:p>
        </w:tc>
      </w:tr>
      <w:tr w:rsidR="00FE07D4" w:rsidRPr="00642059" w:rsidTr="00FE07D4">
        <w:trPr>
          <w:trHeight w:val="20"/>
        </w:trPr>
        <w:tc>
          <w:tcPr>
            <w:tcW w:w="2888" w:type="dxa"/>
            <w:tcBorders>
              <w:top w:val="single" w:sz="4" w:space="0" w:color="000000"/>
              <w:left w:val="single" w:sz="4" w:space="0" w:color="000000"/>
              <w:bottom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b/>
                <w:sz w:val="12"/>
                <w:szCs w:val="12"/>
              </w:rPr>
            </w:pPr>
            <w:r w:rsidRPr="00642059">
              <w:rPr>
                <w:rFonts w:ascii="Arial" w:hAnsi="Arial" w:cs="Arial"/>
                <w:b/>
                <w:sz w:val="12"/>
                <w:szCs w:val="12"/>
              </w:rPr>
              <w:t>Этапы и сроки реализации программы</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sz w:val="12"/>
                <w:szCs w:val="12"/>
              </w:rPr>
            </w:pPr>
            <w:r w:rsidRPr="00642059">
              <w:rPr>
                <w:rFonts w:ascii="Arial" w:hAnsi="Arial" w:cs="Arial"/>
                <w:sz w:val="12"/>
                <w:szCs w:val="12"/>
              </w:rPr>
              <w:t>Срок реализации программы: 2018- 2021 гг.</w:t>
            </w:r>
          </w:p>
        </w:tc>
      </w:tr>
      <w:tr w:rsidR="00FE07D4" w:rsidRPr="00642059" w:rsidTr="00FE07D4">
        <w:trPr>
          <w:trHeight w:val="20"/>
        </w:trPr>
        <w:tc>
          <w:tcPr>
            <w:tcW w:w="2888" w:type="dxa"/>
            <w:tcBorders>
              <w:top w:val="single" w:sz="4" w:space="0" w:color="000000"/>
              <w:left w:val="single" w:sz="4" w:space="0" w:color="000000"/>
              <w:bottom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sz w:val="12"/>
                <w:szCs w:val="12"/>
              </w:rPr>
            </w:pPr>
            <w:r w:rsidRPr="00642059">
              <w:rPr>
                <w:rFonts w:ascii="Arial" w:hAnsi="Arial" w:cs="Arial"/>
                <w:b/>
                <w:bCs/>
                <w:sz w:val="12"/>
                <w:szCs w:val="12"/>
              </w:rPr>
              <w:t>Целевые показатели и показатели результативности муниципальной программы</w:t>
            </w:r>
            <w:r w:rsidRPr="00642059">
              <w:rPr>
                <w:rFonts w:ascii="Arial" w:hAnsi="Arial" w:cs="Arial"/>
                <w:sz w:val="12"/>
                <w:szCs w:val="12"/>
              </w:rPr>
              <w:t xml:space="preserve"> </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sz w:val="12"/>
                <w:szCs w:val="12"/>
              </w:rPr>
            </w:pPr>
            <w:r w:rsidRPr="00642059">
              <w:rPr>
                <w:rFonts w:ascii="Arial" w:hAnsi="Arial" w:cs="Arial"/>
                <w:sz w:val="12"/>
                <w:szCs w:val="12"/>
              </w:rPr>
              <w:t>Целевые показатели муниципальной программы:</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 xml:space="preserve"> – уровень рентабельности сельскохозяйственного производства к 2021 году - 20,15%,</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 размер среднемесячной номинальной начисленной заработной платы работников, занятых в сфере сельского хозяйства к 2021 году -  20020 рублей.</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Показатели результативности:</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 xml:space="preserve">1.  Всего жилищные условия улучшат 3 граждан, проживающих в сельской местности, в том числе молодых семей и молодых специалистов: </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 xml:space="preserve">В 2018 г - 0 гражданина, в том числе молодых семей и молодых специалистов </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 xml:space="preserve">в 2019 г – 1 гражданин, в том числе молодых семей и молодых специалистов </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 xml:space="preserve">в 2020 г – 1 гражданин, в том числе молодых семей и молодых специалистов </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 xml:space="preserve">в 2021 г – 1 гражданин, в том числе молодых семей и молодых специалистов </w:t>
            </w:r>
          </w:p>
          <w:p w:rsidR="00FE07D4" w:rsidRPr="00642059" w:rsidRDefault="00FE07D4" w:rsidP="00FE07D4">
            <w:pPr>
              <w:keepNext/>
              <w:autoSpaceDE w:val="0"/>
              <w:spacing w:after="0" w:line="240" w:lineRule="auto"/>
              <w:rPr>
                <w:rFonts w:ascii="Arial" w:eastAsia="Calibri" w:hAnsi="Arial" w:cs="Arial"/>
                <w:sz w:val="12"/>
                <w:szCs w:val="12"/>
              </w:rPr>
            </w:pPr>
            <w:r w:rsidRPr="00642059">
              <w:rPr>
                <w:rFonts w:ascii="Arial" w:eastAsia="Calibri" w:hAnsi="Arial" w:cs="Arial"/>
                <w:sz w:val="12"/>
                <w:szCs w:val="12"/>
              </w:rPr>
              <w:t>Всего для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 будет построено (приобретено) 126 кв. м. общей площади жилья,  в том числе:</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В 2018 году -  0 кв. м</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 xml:space="preserve">в 2019 году – 42 кв. м </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в 2020 году – 42 кв. м</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в 2021 году. – 42 кв. м</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3. Доля исполнения бюджетных ассигнований, предусмотренных в программном виде на 100%.</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4. Отлов и содержание безнадзорных животных с 15 территорий Канского района – 440 голов.</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В 2018 году – 110 голов</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В 2019 году –110 голов</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 xml:space="preserve">В 2020 году – 110 голов </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В 2021 году – 110 голов</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(Приложения №1 и №2 к паспорту муниципальной программы)</w:t>
            </w:r>
          </w:p>
        </w:tc>
      </w:tr>
      <w:tr w:rsidR="00FE07D4" w:rsidRPr="00642059" w:rsidTr="00FE07D4">
        <w:trPr>
          <w:trHeight w:val="20"/>
        </w:trPr>
        <w:tc>
          <w:tcPr>
            <w:tcW w:w="2888" w:type="dxa"/>
            <w:tcBorders>
              <w:top w:val="single" w:sz="4" w:space="0" w:color="000000"/>
              <w:left w:val="single" w:sz="4" w:space="0" w:color="000000"/>
              <w:bottom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b/>
                <w:bCs/>
                <w:sz w:val="12"/>
                <w:szCs w:val="12"/>
              </w:rPr>
            </w:pPr>
            <w:r w:rsidRPr="00642059">
              <w:rPr>
                <w:rFonts w:ascii="Arial" w:hAnsi="Arial" w:cs="Arial"/>
                <w:b/>
                <w:bCs/>
                <w:sz w:val="12"/>
                <w:szCs w:val="12"/>
              </w:rPr>
              <w:t>Ресурсное обеспечение муниципальной программы</w:t>
            </w:r>
          </w:p>
          <w:p w:rsidR="00FE07D4" w:rsidRPr="00642059" w:rsidRDefault="00FE07D4" w:rsidP="00FE07D4">
            <w:pPr>
              <w:keepNext/>
              <w:spacing w:after="0" w:line="240" w:lineRule="auto"/>
              <w:rPr>
                <w:rFonts w:ascii="Arial" w:hAnsi="Arial" w:cs="Arial"/>
                <w:sz w:val="12"/>
                <w:szCs w:val="12"/>
              </w:rPr>
            </w:pP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rsidR="00FE07D4" w:rsidRPr="00642059" w:rsidRDefault="00FE07D4" w:rsidP="00FE07D4">
            <w:pPr>
              <w:keepNext/>
              <w:snapToGrid w:val="0"/>
              <w:spacing w:after="0" w:line="240" w:lineRule="auto"/>
              <w:rPr>
                <w:rFonts w:ascii="Arial" w:hAnsi="Arial" w:cs="Arial"/>
                <w:sz w:val="12"/>
                <w:szCs w:val="12"/>
              </w:rPr>
            </w:pPr>
            <w:r w:rsidRPr="00642059">
              <w:rPr>
                <w:rFonts w:ascii="Arial" w:hAnsi="Arial" w:cs="Arial"/>
                <w:b/>
                <w:sz w:val="12"/>
                <w:szCs w:val="12"/>
              </w:rPr>
              <w:t>Всего по программе</w:t>
            </w:r>
            <w:r w:rsidRPr="00642059">
              <w:rPr>
                <w:rFonts w:ascii="Arial" w:hAnsi="Arial" w:cs="Arial"/>
                <w:sz w:val="12"/>
                <w:szCs w:val="12"/>
              </w:rPr>
              <w:t xml:space="preserve">: </w:t>
            </w:r>
            <w:r w:rsidRPr="00642059">
              <w:rPr>
                <w:rFonts w:ascii="Arial" w:hAnsi="Arial" w:cs="Arial"/>
                <w:b/>
                <w:sz w:val="12"/>
                <w:szCs w:val="12"/>
              </w:rPr>
              <w:t xml:space="preserve">17752,4 </w:t>
            </w:r>
            <w:r w:rsidRPr="00642059">
              <w:rPr>
                <w:rFonts w:ascii="Arial" w:hAnsi="Arial" w:cs="Arial"/>
                <w:sz w:val="12"/>
                <w:szCs w:val="12"/>
              </w:rPr>
              <w:t xml:space="preserve">тыс. руб. </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 xml:space="preserve">2018 год –   4149,9 тыс. руб. </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 xml:space="preserve">2019 год –   4548,7 тыс. руб. </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2020 год –   4541,1 тыс. руб.</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2021 год –   4512,7 тыс. руб.</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За счёт</w:t>
            </w:r>
            <w:r w:rsidRPr="00642059">
              <w:rPr>
                <w:rFonts w:ascii="Arial" w:hAnsi="Arial" w:cs="Arial"/>
                <w:b/>
                <w:sz w:val="12"/>
                <w:szCs w:val="12"/>
              </w:rPr>
              <w:t xml:space="preserve"> </w:t>
            </w:r>
            <w:r w:rsidRPr="00642059">
              <w:rPr>
                <w:rFonts w:ascii="Arial" w:hAnsi="Arial" w:cs="Arial"/>
                <w:sz w:val="12"/>
                <w:szCs w:val="12"/>
              </w:rPr>
              <w:t>средств федерального</w:t>
            </w:r>
            <w:r w:rsidRPr="00642059">
              <w:rPr>
                <w:rFonts w:ascii="Arial" w:hAnsi="Arial" w:cs="Arial"/>
                <w:b/>
                <w:sz w:val="12"/>
                <w:szCs w:val="12"/>
              </w:rPr>
              <w:t xml:space="preserve"> </w:t>
            </w:r>
            <w:r w:rsidRPr="00642059">
              <w:rPr>
                <w:rFonts w:ascii="Arial" w:hAnsi="Arial" w:cs="Arial"/>
                <w:sz w:val="12"/>
                <w:szCs w:val="12"/>
              </w:rPr>
              <w:t xml:space="preserve">бюджета всего </w:t>
            </w:r>
            <w:r w:rsidRPr="00642059">
              <w:rPr>
                <w:rFonts w:ascii="Arial" w:hAnsi="Arial" w:cs="Arial"/>
                <w:b/>
                <w:sz w:val="12"/>
                <w:szCs w:val="12"/>
              </w:rPr>
              <w:t xml:space="preserve">0,0 </w:t>
            </w:r>
            <w:r w:rsidRPr="00642059">
              <w:rPr>
                <w:rFonts w:ascii="Arial" w:hAnsi="Arial" w:cs="Arial"/>
                <w:sz w:val="12"/>
                <w:szCs w:val="12"/>
              </w:rPr>
              <w:t xml:space="preserve">тыс. руб. </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2018 год –       0,0 тыс. руб.</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 xml:space="preserve">2019 год –       0,0 тыс. руб. </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2020 год –       0 ,0 тыс. руб.</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2021 год –       0 ,0 тыс. руб.</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За счёт сре</w:t>
            </w:r>
            <w:proofErr w:type="gramStart"/>
            <w:r w:rsidRPr="00642059">
              <w:rPr>
                <w:rFonts w:ascii="Arial" w:hAnsi="Arial" w:cs="Arial"/>
                <w:sz w:val="12"/>
                <w:szCs w:val="12"/>
              </w:rPr>
              <w:t>дств  кр</w:t>
            </w:r>
            <w:proofErr w:type="gramEnd"/>
            <w:r w:rsidRPr="00642059">
              <w:rPr>
                <w:rFonts w:ascii="Arial" w:hAnsi="Arial" w:cs="Arial"/>
                <w:sz w:val="12"/>
                <w:szCs w:val="12"/>
              </w:rPr>
              <w:t xml:space="preserve">аевого бюджета всего </w:t>
            </w:r>
            <w:r w:rsidRPr="00642059">
              <w:rPr>
                <w:rFonts w:ascii="Arial" w:hAnsi="Arial" w:cs="Arial"/>
                <w:b/>
                <w:sz w:val="12"/>
                <w:szCs w:val="12"/>
              </w:rPr>
              <w:t xml:space="preserve">17752,4 </w:t>
            </w:r>
            <w:r w:rsidRPr="00642059">
              <w:rPr>
                <w:rFonts w:ascii="Arial" w:hAnsi="Arial" w:cs="Arial"/>
                <w:sz w:val="12"/>
                <w:szCs w:val="12"/>
              </w:rPr>
              <w:t xml:space="preserve">тыс. руб. </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 xml:space="preserve">2018 год –   4149,9 тыс. руб.   </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 xml:space="preserve">2019 год –   4548,7 тыс. руб. </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2020 год –   4541,1 тыс. руб.</w:t>
            </w:r>
          </w:p>
          <w:p w:rsidR="00FE07D4" w:rsidRPr="00642059" w:rsidRDefault="00FE07D4" w:rsidP="00FE07D4">
            <w:pPr>
              <w:keepNext/>
              <w:spacing w:after="0" w:line="240" w:lineRule="auto"/>
              <w:rPr>
                <w:rFonts w:ascii="Arial" w:hAnsi="Arial" w:cs="Arial"/>
                <w:sz w:val="12"/>
                <w:szCs w:val="12"/>
              </w:rPr>
            </w:pPr>
            <w:r w:rsidRPr="00642059">
              <w:rPr>
                <w:rFonts w:ascii="Arial" w:hAnsi="Arial" w:cs="Arial"/>
                <w:sz w:val="12"/>
                <w:szCs w:val="12"/>
              </w:rPr>
              <w:t>2021 год –   4512,7 тыс. руб.</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За счёт</w:t>
            </w:r>
            <w:r w:rsidRPr="00642059">
              <w:rPr>
                <w:rFonts w:ascii="Arial" w:hAnsi="Arial" w:cs="Arial"/>
                <w:b/>
                <w:sz w:val="12"/>
                <w:szCs w:val="12"/>
              </w:rPr>
              <w:t xml:space="preserve"> </w:t>
            </w:r>
            <w:r w:rsidRPr="00642059">
              <w:rPr>
                <w:rFonts w:ascii="Arial" w:hAnsi="Arial" w:cs="Arial"/>
                <w:sz w:val="12"/>
                <w:szCs w:val="12"/>
              </w:rPr>
              <w:t>средств местного</w:t>
            </w:r>
            <w:r w:rsidRPr="00642059">
              <w:rPr>
                <w:rFonts w:ascii="Arial" w:hAnsi="Arial" w:cs="Arial"/>
                <w:b/>
                <w:sz w:val="12"/>
                <w:szCs w:val="12"/>
              </w:rPr>
              <w:t xml:space="preserve"> </w:t>
            </w:r>
            <w:r w:rsidRPr="00642059">
              <w:rPr>
                <w:rFonts w:ascii="Arial" w:hAnsi="Arial" w:cs="Arial"/>
                <w:sz w:val="12"/>
                <w:szCs w:val="12"/>
              </w:rPr>
              <w:t xml:space="preserve">бюджета всего </w:t>
            </w:r>
            <w:r w:rsidRPr="00642059">
              <w:rPr>
                <w:rFonts w:ascii="Arial" w:hAnsi="Arial" w:cs="Arial"/>
                <w:b/>
                <w:sz w:val="12"/>
                <w:szCs w:val="12"/>
              </w:rPr>
              <w:t>0,0</w:t>
            </w:r>
            <w:r w:rsidRPr="00642059">
              <w:rPr>
                <w:rFonts w:ascii="Arial" w:hAnsi="Arial" w:cs="Arial"/>
                <w:sz w:val="12"/>
                <w:szCs w:val="12"/>
              </w:rPr>
              <w:t xml:space="preserve"> тыс. руб.</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2018 год –     0,0 тыс. руб.</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2019 год –     0,0 тыс. руб.</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 xml:space="preserve">2020 год –     0,0 тыс. руб. </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2021 год –     0,0 тыс. руб.</w:t>
            </w:r>
          </w:p>
          <w:p w:rsidR="00FE07D4" w:rsidRPr="00642059" w:rsidRDefault="00FE07D4" w:rsidP="00FE07D4">
            <w:pPr>
              <w:keepNext/>
              <w:spacing w:after="0" w:line="240" w:lineRule="auto"/>
              <w:ind w:firstLine="33"/>
              <w:rPr>
                <w:rFonts w:ascii="Arial" w:hAnsi="Arial" w:cs="Arial"/>
                <w:sz w:val="12"/>
                <w:szCs w:val="12"/>
              </w:rPr>
            </w:pPr>
            <w:r w:rsidRPr="00642059">
              <w:rPr>
                <w:rFonts w:ascii="Arial" w:hAnsi="Arial" w:cs="Arial"/>
                <w:sz w:val="12"/>
                <w:szCs w:val="12"/>
              </w:rPr>
              <w:t>(Приложения 3 и 4 к муниципальной программе)</w:t>
            </w:r>
          </w:p>
        </w:tc>
      </w:tr>
    </w:tbl>
    <w:p w:rsidR="00FE07D4" w:rsidRPr="00642059" w:rsidRDefault="00FE07D4" w:rsidP="00FE07D4">
      <w:pPr>
        <w:keepNext/>
        <w:spacing w:after="120"/>
        <w:ind w:firstLine="708"/>
        <w:jc w:val="center"/>
        <w:rPr>
          <w:rFonts w:ascii="Arial" w:hAnsi="Arial" w:cs="Arial"/>
          <w:b/>
          <w:sz w:val="14"/>
          <w:szCs w:val="14"/>
        </w:rPr>
      </w:pPr>
    </w:p>
    <w:p w:rsidR="00DF6381" w:rsidRPr="00642059" w:rsidRDefault="00DF6381" w:rsidP="004D5D60">
      <w:pPr>
        <w:pStyle w:val="a9"/>
        <w:keepNext/>
        <w:tabs>
          <w:tab w:val="left" w:pos="567"/>
          <w:tab w:val="left" w:pos="2352"/>
        </w:tabs>
        <w:ind w:left="0" w:firstLine="567"/>
        <w:jc w:val="center"/>
        <w:rPr>
          <w:rFonts w:ascii="Arial" w:hAnsi="Arial" w:cs="Arial"/>
          <w:b/>
          <w:color w:val="auto"/>
          <w:sz w:val="14"/>
          <w:szCs w:val="14"/>
        </w:rPr>
      </w:pPr>
      <w:r w:rsidRPr="00642059">
        <w:rPr>
          <w:rFonts w:ascii="Arial" w:hAnsi="Arial" w:cs="Arial"/>
          <w:b/>
          <w:color w:val="auto"/>
          <w:sz w:val="14"/>
          <w:szCs w:val="14"/>
        </w:rPr>
        <w:t>Раздел 2. Характерист</w:t>
      </w:r>
      <w:r w:rsidR="004D5D60" w:rsidRPr="00642059">
        <w:rPr>
          <w:rFonts w:ascii="Arial" w:hAnsi="Arial" w:cs="Arial"/>
          <w:b/>
          <w:color w:val="auto"/>
          <w:sz w:val="14"/>
          <w:szCs w:val="14"/>
        </w:rPr>
        <w:t xml:space="preserve">ика текущего состояния отрасли  </w:t>
      </w:r>
      <w:r w:rsidRPr="00642059">
        <w:rPr>
          <w:rFonts w:ascii="Arial" w:hAnsi="Arial" w:cs="Arial"/>
          <w:b/>
          <w:color w:val="auto"/>
          <w:sz w:val="14"/>
          <w:szCs w:val="14"/>
        </w:rPr>
        <w:t>сельского хозяйства в Канском районе.</w:t>
      </w:r>
    </w:p>
    <w:p w:rsidR="004D5D60" w:rsidRPr="00642059" w:rsidRDefault="004D5D60" w:rsidP="004D5D60">
      <w:pPr>
        <w:pStyle w:val="a9"/>
        <w:keepNext/>
        <w:tabs>
          <w:tab w:val="left" w:pos="567"/>
          <w:tab w:val="left" w:pos="2352"/>
        </w:tabs>
        <w:ind w:left="0" w:firstLine="567"/>
        <w:jc w:val="center"/>
        <w:rPr>
          <w:rFonts w:ascii="Arial" w:hAnsi="Arial" w:cs="Arial"/>
          <w:b/>
          <w:color w:val="auto"/>
          <w:sz w:val="14"/>
          <w:szCs w:val="14"/>
        </w:rPr>
      </w:pP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Агропромышленный комплекс и его базовая отрасль – сельское хозяйство являются ведущими системообразующими сферами экономики района. Муниципальная программа  «Развитие сельского хозяйства в Канском районе»    (далее - Программа) определяет цели, задачи, финансовое обеспечение и механизм реализации предусмотренных мероприятий, показатели их результативности.</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На территории района находится:</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- 1 закрытое акционерное общество</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- 4 открытых акционерных обществ</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- 2 общества с ограниченной ответственностью</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- 1 акционерное общество</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- 1 сельскохозяйственный производственный кооператив</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- 2 крестьянских фермерских  хозяйств</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 xml:space="preserve">- 21 индивидуальных предпринимателей, глава </w:t>
      </w:r>
      <w:proofErr w:type="gramStart"/>
      <w:r w:rsidRPr="00642059">
        <w:rPr>
          <w:rFonts w:ascii="Arial" w:hAnsi="Arial" w:cs="Arial"/>
          <w:sz w:val="14"/>
          <w:szCs w:val="14"/>
        </w:rPr>
        <w:t>К(</w:t>
      </w:r>
      <w:proofErr w:type="gramEnd"/>
      <w:r w:rsidRPr="00642059">
        <w:rPr>
          <w:rFonts w:ascii="Arial" w:hAnsi="Arial" w:cs="Arial"/>
          <w:sz w:val="14"/>
          <w:szCs w:val="14"/>
        </w:rPr>
        <w:t>Ф)Х</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- 7 индивидуальных предпринимателей</w:t>
      </w:r>
    </w:p>
    <w:p w:rsidR="00DF6381" w:rsidRPr="00642059" w:rsidRDefault="00DF6381" w:rsidP="00DF6381">
      <w:pPr>
        <w:keepNext/>
        <w:tabs>
          <w:tab w:val="left" w:pos="567"/>
          <w:tab w:val="left" w:pos="2352"/>
        </w:tabs>
        <w:spacing w:after="0" w:line="240" w:lineRule="auto"/>
        <w:ind w:firstLine="567"/>
        <w:rPr>
          <w:rFonts w:ascii="Arial" w:hAnsi="Arial" w:cs="Arial"/>
          <w:b/>
          <w:sz w:val="14"/>
          <w:szCs w:val="14"/>
        </w:rPr>
      </w:pPr>
      <w:r w:rsidRPr="00642059">
        <w:rPr>
          <w:rFonts w:ascii="Arial" w:hAnsi="Arial" w:cs="Arial"/>
          <w:sz w:val="14"/>
          <w:szCs w:val="14"/>
        </w:rPr>
        <w:t xml:space="preserve">- 3 </w:t>
      </w:r>
      <w:proofErr w:type="gramStart"/>
      <w:r w:rsidRPr="00642059">
        <w:rPr>
          <w:rFonts w:ascii="Arial" w:hAnsi="Arial" w:cs="Arial"/>
          <w:sz w:val="14"/>
          <w:szCs w:val="14"/>
        </w:rPr>
        <w:t>крестьянских</w:t>
      </w:r>
      <w:proofErr w:type="gramEnd"/>
      <w:r w:rsidRPr="00642059">
        <w:rPr>
          <w:rFonts w:ascii="Arial" w:hAnsi="Arial" w:cs="Arial"/>
          <w:sz w:val="14"/>
          <w:szCs w:val="14"/>
        </w:rPr>
        <w:t xml:space="preserve"> хозяйства</w:t>
      </w:r>
      <w:r w:rsidRPr="00642059">
        <w:rPr>
          <w:rFonts w:ascii="Arial" w:hAnsi="Arial" w:cs="Arial"/>
          <w:b/>
          <w:sz w:val="14"/>
          <w:szCs w:val="14"/>
        </w:rPr>
        <w:t xml:space="preserve"> </w:t>
      </w:r>
    </w:p>
    <w:p w:rsidR="00DF6381" w:rsidRPr="00642059" w:rsidRDefault="00DF6381" w:rsidP="00DF6381">
      <w:pPr>
        <w:keepNext/>
        <w:tabs>
          <w:tab w:val="left" w:pos="567"/>
          <w:tab w:val="left" w:pos="2352"/>
        </w:tabs>
        <w:spacing w:after="0" w:line="240" w:lineRule="auto"/>
        <w:ind w:firstLine="567"/>
        <w:rPr>
          <w:rFonts w:ascii="Arial" w:hAnsi="Arial" w:cs="Arial"/>
          <w:b/>
          <w:sz w:val="14"/>
          <w:szCs w:val="14"/>
        </w:rPr>
      </w:pPr>
      <w:r w:rsidRPr="00642059">
        <w:rPr>
          <w:rFonts w:ascii="Arial" w:hAnsi="Arial" w:cs="Arial"/>
          <w:b/>
          <w:sz w:val="14"/>
          <w:szCs w:val="14"/>
        </w:rPr>
        <w:t>2.1. Анализ отрасли сельского хозяйства и динамика изменений</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 xml:space="preserve">Объем производства валовой сельскохозяйственной продукции предприятиями всех форм собственности составил  в 2017 году 4578739,0 тыс. руб. или 91,9% в сопоставимой оценке к уровню 2016 года. В 2017 году произведено продукции растениеводства 1471830 тыс. руб. или 78,1 %                            в сопоставимой оценке к уровню 2016 года; продукции животноводства                 3106909,0 тыс. руб. или 101,4 %  в сопоставимой оценке к уровню 2016 года.  </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Структура производства продукции сельского хозяйства по категориям хозяйств в 2017 году (в фактически действующих ценах, процентах):</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сельскохозяйственные организации – 55,3 %</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хозяйства населения – 41,5%</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 xml:space="preserve">крестьянские (фермерские) хозяйства и </w:t>
      </w:r>
    </w:p>
    <w:p w:rsidR="00DF6381" w:rsidRPr="00642059" w:rsidRDefault="00DF6381" w:rsidP="00DF6381">
      <w:pPr>
        <w:keepNext/>
        <w:tabs>
          <w:tab w:val="left" w:pos="567"/>
          <w:tab w:val="left" w:pos="2352"/>
        </w:tabs>
        <w:spacing w:after="0" w:line="240" w:lineRule="auto"/>
        <w:ind w:firstLine="567"/>
        <w:rPr>
          <w:rFonts w:ascii="Arial" w:hAnsi="Arial" w:cs="Arial"/>
          <w:sz w:val="14"/>
          <w:szCs w:val="14"/>
        </w:rPr>
      </w:pPr>
      <w:r w:rsidRPr="00642059">
        <w:rPr>
          <w:rFonts w:ascii="Arial" w:hAnsi="Arial" w:cs="Arial"/>
          <w:sz w:val="14"/>
          <w:szCs w:val="14"/>
        </w:rPr>
        <w:t>индивидуальные предприниматели – 3,2%</w:t>
      </w:r>
    </w:p>
    <w:p w:rsidR="00DF6381" w:rsidRPr="00894E4F" w:rsidRDefault="00DF6381" w:rsidP="00DF6381">
      <w:pPr>
        <w:keepNext/>
        <w:tabs>
          <w:tab w:val="left" w:pos="567"/>
          <w:tab w:val="left" w:pos="2352"/>
        </w:tabs>
        <w:spacing w:after="0" w:line="240" w:lineRule="auto"/>
        <w:ind w:firstLine="567"/>
        <w:rPr>
          <w:rFonts w:ascii="Arial" w:hAnsi="Arial" w:cs="Arial"/>
          <w:sz w:val="14"/>
          <w:szCs w:val="14"/>
        </w:rPr>
      </w:pPr>
    </w:p>
    <w:p w:rsidR="00642059" w:rsidRPr="00894E4F" w:rsidRDefault="00642059" w:rsidP="00DF6381">
      <w:pPr>
        <w:keepNext/>
        <w:tabs>
          <w:tab w:val="left" w:pos="567"/>
          <w:tab w:val="left" w:pos="2352"/>
        </w:tabs>
        <w:spacing w:after="0" w:line="240" w:lineRule="auto"/>
        <w:ind w:firstLine="567"/>
        <w:rPr>
          <w:rFonts w:ascii="Arial" w:hAnsi="Arial" w:cs="Arial"/>
          <w:sz w:val="14"/>
          <w:szCs w:val="14"/>
        </w:rPr>
      </w:pPr>
    </w:p>
    <w:p w:rsidR="00DF6381" w:rsidRPr="00642059" w:rsidRDefault="00DF6381" w:rsidP="00DF6381">
      <w:pPr>
        <w:keepNext/>
        <w:tabs>
          <w:tab w:val="left" w:pos="567"/>
          <w:tab w:val="left" w:pos="2352"/>
        </w:tabs>
        <w:spacing w:after="0" w:line="240" w:lineRule="auto"/>
        <w:ind w:firstLine="567"/>
        <w:jc w:val="center"/>
        <w:rPr>
          <w:rFonts w:ascii="Arial" w:hAnsi="Arial" w:cs="Arial"/>
          <w:sz w:val="14"/>
          <w:szCs w:val="14"/>
        </w:rPr>
      </w:pPr>
      <w:r w:rsidRPr="00642059">
        <w:rPr>
          <w:rFonts w:ascii="Arial" w:hAnsi="Arial" w:cs="Arial"/>
          <w:sz w:val="14"/>
          <w:szCs w:val="14"/>
        </w:rPr>
        <w:t>Структура производства основных продуктов растениеводства и животноводства по категориям хозяйств</w:t>
      </w:r>
    </w:p>
    <w:p w:rsidR="00DF6381" w:rsidRPr="00642059" w:rsidRDefault="00DF6381" w:rsidP="00DF6381">
      <w:pPr>
        <w:keepNext/>
        <w:tabs>
          <w:tab w:val="left" w:pos="567"/>
          <w:tab w:val="left" w:pos="2352"/>
        </w:tabs>
        <w:spacing w:after="0" w:line="240" w:lineRule="auto"/>
        <w:ind w:firstLine="567"/>
        <w:jc w:val="center"/>
        <w:rPr>
          <w:rFonts w:ascii="Arial" w:hAnsi="Arial" w:cs="Arial"/>
          <w:sz w:val="14"/>
          <w:szCs w:val="14"/>
        </w:rPr>
      </w:pPr>
    </w:p>
    <w:tbl>
      <w:tblPr>
        <w:tblW w:w="5000" w:type="pct"/>
        <w:tblLook w:val="0000" w:firstRow="0" w:lastRow="0" w:firstColumn="0" w:lastColumn="0" w:noHBand="0" w:noVBand="0"/>
      </w:tblPr>
      <w:tblGrid>
        <w:gridCol w:w="1808"/>
        <w:gridCol w:w="558"/>
        <w:gridCol w:w="1111"/>
        <w:gridCol w:w="973"/>
        <w:gridCol w:w="1111"/>
        <w:gridCol w:w="973"/>
        <w:gridCol w:w="973"/>
        <w:gridCol w:w="973"/>
        <w:gridCol w:w="973"/>
        <w:gridCol w:w="969"/>
      </w:tblGrid>
      <w:tr w:rsidR="00DF6381" w:rsidRPr="00642059" w:rsidTr="00DF6381">
        <w:trPr>
          <w:trHeight w:val="20"/>
        </w:trPr>
        <w:tc>
          <w:tcPr>
            <w:tcW w:w="867" w:type="pct"/>
            <w:vMerge w:val="restart"/>
            <w:tcBorders>
              <w:top w:val="single" w:sz="4" w:space="0" w:color="000000"/>
              <w:left w:val="single" w:sz="4" w:space="0" w:color="000000"/>
              <w:bottom w:val="single" w:sz="4" w:space="0" w:color="000000"/>
            </w:tcBorders>
            <w:shd w:val="clear" w:color="auto" w:fill="auto"/>
            <w:vAlign w:val="center"/>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lastRenderedPageBreak/>
              <w:t>Наименование</w:t>
            </w:r>
          </w:p>
          <w:p w:rsidR="00DF6381" w:rsidRPr="00642059" w:rsidRDefault="00DF6381" w:rsidP="00DF6381">
            <w:pPr>
              <w:keepNext/>
              <w:tabs>
                <w:tab w:val="left" w:pos="567"/>
              </w:tabs>
              <w:spacing w:after="0" w:line="240" w:lineRule="auto"/>
              <w:jc w:val="center"/>
              <w:rPr>
                <w:rFonts w:ascii="Arial" w:hAnsi="Arial" w:cs="Arial"/>
                <w:sz w:val="12"/>
                <w:szCs w:val="12"/>
              </w:rPr>
            </w:pPr>
          </w:p>
        </w:tc>
        <w:tc>
          <w:tcPr>
            <w:tcW w:w="267" w:type="pct"/>
            <w:vMerge w:val="restart"/>
            <w:tcBorders>
              <w:top w:val="single" w:sz="4" w:space="0" w:color="000000"/>
              <w:left w:val="single" w:sz="4" w:space="0" w:color="000000"/>
              <w:bottom w:val="single" w:sz="4" w:space="0" w:color="000000"/>
            </w:tcBorders>
            <w:shd w:val="clear" w:color="auto" w:fill="auto"/>
            <w:vAlign w:val="center"/>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t>Ед. изм.</w:t>
            </w:r>
          </w:p>
        </w:tc>
        <w:tc>
          <w:tcPr>
            <w:tcW w:w="1000" w:type="pct"/>
            <w:gridSpan w:val="2"/>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t>Сельскохозяйственные организации</w:t>
            </w:r>
          </w:p>
        </w:tc>
        <w:tc>
          <w:tcPr>
            <w:tcW w:w="1000" w:type="pct"/>
            <w:gridSpan w:val="2"/>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t>Хозяйства населения</w:t>
            </w:r>
          </w:p>
        </w:tc>
        <w:tc>
          <w:tcPr>
            <w:tcW w:w="933" w:type="pct"/>
            <w:gridSpan w:val="2"/>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t>Крестьянские хозяйства</w:t>
            </w:r>
          </w:p>
        </w:tc>
        <w:tc>
          <w:tcPr>
            <w:tcW w:w="934" w:type="pct"/>
            <w:gridSpan w:val="2"/>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t>Итого</w:t>
            </w:r>
          </w:p>
        </w:tc>
      </w:tr>
      <w:tr w:rsidR="0048152D" w:rsidRPr="00642059" w:rsidTr="00DF6381">
        <w:trPr>
          <w:trHeight w:val="20"/>
        </w:trPr>
        <w:tc>
          <w:tcPr>
            <w:tcW w:w="867" w:type="pct"/>
            <w:vMerge/>
            <w:tcBorders>
              <w:top w:val="single" w:sz="4" w:space="0" w:color="000000"/>
              <w:left w:val="single" w:sz="4" w:space="0" w:color="000000"/>
              <w:bottom w:val="single" w:sz="4" w:space="0" w:color="000000"/>
            </w:tcBorders>
            <w:shd w:val="clear" w:color="auto" w:fill="auto"/>
            <w:vAlign w:val="center"/>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p>
        </w:tc>
        <w:tc>
          <w:tcPr>
            <w:tcW w:w="267" w:type="pct"/>
            <w:vMerge/>
            <w:tcBorders>
              <w:top w:val="single" w:sz="4" w:space="0" w:color="000000"/>
              <w:left w:val="single" w:sz="4" w:space="0" w:color="000000"/>
              <w:bottom w:val="single" w:sz="4" w:space="0" w:color="000000"/>
            </w:tcBorders>
            <w:shd w:val="clear" w:color="auto" w:fill="auto"/>
            <w:vAlign w:val="center"/>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p>
        </w:tc>
        <w:tc>
          <w:tcPr>
            <w:tcW w:w="533" w:type="pct"/>
            <w:tcBorders>
              <w:top w:val="single" w:sz="4" w:space="0" w:color="000000"/>
              <w:left w:val="single" w:sz="4" w:space="0" w:color="000000"/>
              <w:bottom w:val="single" w:sz="4" w:space="0" w:color="000000"/>
            </w:tcBorders>
            <w:shd w:val="clear" w:color="auto" w:fill="auto"/>
            <w:vAlign w:val="center"/>
          </w:tcPr>
          <w:p w:rsidR="00DF6381" w:rsidRPr="00642059" w:rsidRDefault="00DF6381" w:rsidP="00DF6381">
            <w:pPr>
              <w:keepNext/>
              <w:tabs>
                <w:tab w:val="left" w:pos="567"/>
              </w:tabs>
              <w:snapToGrid w:val="0"/>
              <w:spacing w:after="0" w:line="240" w:lineRule="auto"/>
              <w:ind w:right="113"/>
              <w:jc w:val="center"/>
              <w:rPr>
                <w:rFonts w:ascii="Arial" w:hAnsi="Arial" w:cs="Arial"/>
                <w:sz w:val="12"/>
                <w:szCs w:val="12"/>
              </w:rPr>
            </w:pPr>
            <w:r w:rsidRPr="00642059">
              <w:rPr>
                <w:rFonts w:ascii="Arial" w:hAnsi="Arial" w:cs="Arial"/>
                <w:sz w:val="12"/>
                <w:szCs w:val="12"/>
              </w:rPr>
              <w:t>2016</w:t>
            </w:r>
          </w:p>
        </w:tc>
        <w:tc>
          <w:tcPr>
            <w:tcW w:w="467" w:type="pct"/>
            <w:tcBorders>
              <w:top w:val="single" w:sz="4" w:space="0" w:color="000000"/>
              <w:left w:val="single" w:sz="4" w:space="0" w:color="000000"/>
              <w:bottom w:val="single" w:sz="4" w:space="0" w:color="000000"/>
            </w:tcBorders>
            <w:shd w:val="clear" w:color="auto" w:fill="auto"/>
            <w:vAlign w:val="center"/>
          </w:tcPr>
          <w:p w:rsidR="00DF6381" w:rsidRPr="00642059" w:rsidRDefault="00DF6381" w:rsidP="00DF6381">
            <w:pPr>
              <w:keepNext/>
              <w:tabs>
                <w:tab w:val="left" w:pos="567"/>
              </w:tabs>
              <w:snapToGrid w:val="0"/>
              <w:spacing w:after="0" w:line="240" w:lineRule="auto"/>
              <w:ind w:right="113"/>
              <w:jc w:val="center"/>
              <w:rPr>
                <w:rFonts w:ascii="Arial" w:hAnsi="Arial" w:cs="Arial"/>
                <w:sz w:val="12"/>
                <w:szCs w:val="12"/>
              </w:rPr>
            </w:pPr>
            <w:r w:rsidRPr="00642059">
              <w:rPr>
                <w:rFonts w:ascii="Arial" w:hAnsi="Arial" w:cs="Arial"/>
                <w:sz w:val="12"/>
                <w:szCs w:val="12"/>
              </w:rPr>
              <w:t>2017</w:t>
            </w:r>
          </w:p>
        </w:tc>
        <w:tc>
          <w:tcPr>
            <w:tcW w:w="533" w:type="pct"/>
            <w:tcBorders>
              <w:top w:val="single" w:sz="4" w:space="0" w:color="000000"/>
              <w:left w:val="single" w:sz="4" w:space="0" w:color="000000"/>
              <w:bottom w:val="single" w:sz="4" w:space="0" w:color="000000"/>
            </w:tcBorders>
            <w:shd w:val="clear" w:color="auto" w:fill="auto"/>
            <w:vAlign w:val="center"/>
          </w:tcPr>
          <w:p w:rsidR="00DF6381" w:rsidRPr="00642059" w:rsidRDefault="00DF6381" w:rsidP="00DF6381">
            <w:pPr>
              <w:keepNext/>
              <w:tabs>
                <w:tab w:val="left" w:pos="567"/>
              </w:tabs>
              <w:snapToGrid w:val="0"/>
              <w:spacing w:after="0" w:line="240" w:lineRule="auto"/>
              <w:ind w:right="113"/>
              <w:jc w:val="center"/>
              <w:rPr>
                <w:rFonts w:ascii="Arial" w:hAnsi="Arial" w:cs="Arial"/>
                <w:sz w:val="12"/>
                <w:szCs w:val="12"/>
              </w:rPr>
            </w:pPr>
            <w:r w:rsidRPr="00642059">
              <w:rPr>
                <w:rFonts w:ascii="Arial" w:hAnsi="Arial" w:cs="Arial"/>
                <w:sz w:val="12"/>
                <w:szCs w:val="12"/>
              </w:rPr>
              <w:t>2016</w:t>
            </w:r>
          </w:p>
        </w:tc>
        <w:tc>
          <w:tcPr>
            <w:tcW w:w="467" w:type="pct"/>
            <w:tcBorders>
              <w:top w:val="single" w:sz="4" w:space="0" w:color="000000"/>
              <w:left w:val="single" w:sz="4" w:space="0" w:color="000000"/>
              <w:bottom w:val="single" w:sz="4" w:space="0" w:color="000000"/>
            </w:tcBorders>
            <w:shd w:val="clear" w:color="auto" w:fill="auto"/>
            <w:vAlign w:val="center"/>
          </w:tcPr>
          <w:p w:rsidR="00DF6381" w:rsidRPr="00642059" w:rsidRDefault="00DF6381" w:rsidP="00DF6381">
            <w:pPr>
              <w:keepNext/>
              <w:tabs>
                <w:tab w:val="left" w:pos="567"/>
              </w:tabs>
              <w:snapToGrid w:val="0"/>
              <w:spacing w:after="0" w:line="240" w:lineRule="auto"/>
              <w:ind w:right="113"/>
              <w:jc w:val="center"/>
              <w:rPr>
                <w:rFonts w:ascii="Arial" w:hAnsi="Arial" w:cs="Arial"/>
                <w:sz w:val="12"/>
                <w:szCs w:val="12"/>
              </w:rPr>
            </w:pPr>
            <w:r w:rsidRPr="00642059">
              <w:rPr>
                <w:rFonts w:ascii="Arial" w:hAnsi="Arial" w:cs="Arial"/>
                <w:sz w:val="12"/>
                <w:szCs w:val="12"/>
              </w:rPr>
              <w:t>2017</w:t>
            </w:r>
          </w:p>
        </w:tc>
        <w:tc>
          <w:tcPr>
            <w:tcW w:w="467" w:type="pct"/>
            <w:tcBorders>
              <w:top w:val="single" w:sz="4" w:space="0" w:color="000000"/>
              <w:left w:val="single" w:sz="4" w:space="0" w:color="000000"/>
              <w:bottom w:val="single" w:sz="4" w:space="0" w:color="000000"/>
            </w:tcBorders>
            <w:shd w:val="clear" w:color="auto" w:fill="auto"/>
            <w:vAlign w:val="center"/>
          </w:tcPr>
          <w:p w:rsidR="00DF6381" w:rsidRPr="00642059" w:rsidRDefault="00DF6381" w:rsidP="00DF6381">
            <w:pPr>
              <w:keepNext/>
              <w:tabs>
                <w:tab w:val="left" w:pos="567"/>
              </w:tabs>
              <w:snapToGrid w:val="0"/>
              <w:spacing w:after="0" w:line="240" w:lineRule="auto"/>
              <w:ind w:right="113"/>
              <w:jc w:val="center"/>
              <w:rPr>
                <w:rFonts w:ascii="Arial" w:hAnsi="Arial" w:cs="Arial"/>
                <w:sz w:val="12"/>
                <w:szCs w:val="12"/>
              </w:rPr>
            </w:pPr>
            <w:r w:rsidRPr="00642059">
              <w:rPr>
                <w:rFonts w:ascii="Arial" w:hAnsi="Arial" w:cs="Arial"/>
                <w:sz w:val="12"/>
                <w:szCs w:val="12"/>
              </w:rPr>
              <w:t>2016</w:t>
            </w:r>
          </w:p>
        </w:tc>
        <w:tc>
          <w:tcPr>
            <w:tcW w:w="467" w:type="pct"/>
            <w:tcBorders>
              <w:top w:val="single" w:sz="4" w:space="0" w:color="000000"/>
              <w:left w:val="single" w:sz="4" w:space="0" w:color="000000"/>
              <w:bottom w:val="single" w:sz="4" w:space="0" w:color="000000"/>
            </w:tcBorders>
            <w:shd w:val="clear" w:color="auto" w:fill="auto"/>
            <w:vAlign w:val="center"/>
          </w:tcPr>
          <w:p w:rsidR="00DF6381" w:rsidRPr="00642059" w:rsidRDefault="00DF6381" w:rsidP="00DF6381">
            <w:pPr>
              <w:keepNext/>
              <w:tabs>
                <w:tab w:val="left" w:pos="567"/>
              </w:tabs>
              <w:snapToGrid w:val="0"/>
              <w:spacing w:after="0" w:line="240" w:lineRule="auto"/>
              <w:ind w:right="113"/>
              <w:jc w:val="center"/>
              <w:rPr>
                <w:rFonts w:ascii="Arial" w:hAnsi="Arial" w:cs="Arial"/>
                <w:sz w:val="12"/>
                <w:szCs w:val="12"/>
              </w:rPr>
            </w:pPr>
            <w:r w:rsidRPr="00642059">
              <w:rPr>
                <w:rFonts w:ascii="Arial" w:hAnsi="Arial" w:cs="Arial"/>
                <w:sz w:val="12"/>
                <w:szCs w:val="12"/>
              </w:rPr>
              <w:t>2017</w:t>
            </w:r>
          </w:p>
        </w:tc>
        <w:tc>
          <w:tcPr>
            <w:tcW w:w="467" w:type="pct"/>
            <w:tcBorders>
              <w:top w:val="single" w:sz="4" w:space="0" w:color="000000"/>
              <w:left w:val="single" w:sz="4" w:space="0" w:color="000000"/>
              <w:bottom w:val="single" w:sz="4" w:space="0" w:color="000000"/>
            </w:tcBorders>
            <w:shd w:val="clear" w:color="auto" w:fill="auto"/>
            <w:vAlign w:val="center"/>
          </w:tcPr>
          <w:p w:rsidR="00DF6381" w:rsidRPr="00642059" w:rsidRDefault="00DF6381" w:rsidP="00DF6381">
            <w:pPr>
              <w:keepNext/>
              <w:tabs>
                <w:tab w:val="left" w:pos="742"/>
              </w:tabs>
              <w:snapToGrid w:val="0"/>
              <w:spacing w:after="0" w:line="240" w:lineRule="auto"/>
              <w:ind w:right="113"/>
              <w:jc w:val="center"/>
              <w:rPr>
                <w:rFonts w:ascii="Arial" w:hAnsi="Arial" w:cs="Arial"/>
                <w:sz w:val="12"/>
                <w:szCs w:val="12"/>
              </w:rPr>
            </w:pPr>
            <w:r w:rsidRPr="00642059">
              <w:rPr>
                <w:rFonts w:ascii="Arial" w:hAnsi="Arial" w:cs="Arial"/>
                <w:sz w:val="12"/>
                <w:szCs w:val="12"/>
              </w:rPr>
              <w:t>2016</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381" w:rsidRPr="00642059" w:rsidRDefault="00DF6381" w:rsidP="00DF6381">
            <w:pPr>
              <w:keepNext/>
              <w:tabs>
                <w:tab w:val="left" w:pos="742"/>
              </w:tabs>
              <w:snapToGrid w:val="0"/>
              <w:spacing w:after="0" w:line="240" w:lineRule="auto"/>
              <w:ind w:right="113"/>
              <w:jc w:val="center"/>
              <w:rPr>
                <w:rFonts w:ascii="Arial" w:hAnsi="Arial" w:cs="Arial"/>
                <w:sz w:val="12"/>
                <w:szCs w:val="12"/>
              </w:rPr>
            </w:pPr>
            <w:r w:rsidRPr="00642059">
              <w:rPr>
                <w:rFonts w:ascii="Arial" w:hAnsi="Arial" w:cs="Arial"/>
                <w:sz w:val="12"/>
                <w:szCs w:val="12"/>
              </w:rPr>
              <w:t>2017</w:t>
            </w:r>
          </w:p>
        </w:tc>
      </w:tr>
      <w:tr w:rsidR="0048152D" w:rsidRPr="00642059" w:rsidTr="00DF6381">
        <w:trPr>
          <w:trHeight w:val="20"/>
        </w:trPr>
        <w:tc>
          <w:tcPr>
            <w:tcW w:w="8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hanging="108"/>
              <w:rPr>
                <w:rFonts w:ascii="Arial" w:hAnsi="Arial" w:cs="Arial"/>
                <w:sz w:val="12"/>
                <w:szCs w:val="12"/>
              </w:rPr>
            </w:pPr>
            <w:r w:rsidRPr="00642059">
              <w:rPr>
                <w:rFonts w:ascii="Arial" w:hAnsi="Arial" w:cs="Arial"/>
                <w:sz w:val="12"/>
                <w:szCs w:val="12"/>
              </w:rPr>
              <w:t>Зерно</w:t>
            </w:r>
          </w:p>
        </w:tc>
        <w:tc>
          <w:tcPr>
            <w:tcW w:w="2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proofErr w:type="spellStart"/>
            <w:r w:rsidRPr="00642059">
              <w:rPr>
                <w:rFonts w:ascii="Arial" w:hAnsi="Arial" w:cs="Arial"/>
                <w:sz w:val="12"/>
                <w:szCs w:val="12"/>
              </w:rPr>
              <w:t>тн</w:t>
            </w:r>
            <w:proofErr w:type="spellEnd"/>
            <w:r w:rsidRPr="00642059">
              <w:rPr>
                <w:rFonts w:ascii="Arial" w:hAnsi="Arial" w:cs="Arial"/>
                <w:sz w:val="12"/>
                <w:szCs w:val="12"/>
              </w:rPr>
              <w:t>.</w:t>
            </w:r>
          </w:p>
        </w:tc>
        <w:tc>
          <w:tcPr>
            <w:tcW w:w="533"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116692,6</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75800,3</w:t>
            </w:r>
          </w:p>
        </w:tc>
        <w:tc>
          <w:tcPr>
            <w:tcW w:w="533"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76,1</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64,1</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17134,2</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13973,2</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742"/>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133902,9</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742"/>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89837,9</w:t>
            </w:r>
          </w:p>
        </w:tc>
      </w:tr>
      <w:tr w:rsidR="0048152D" w:rsidRPr="00642059" w:rsidTr="00DF6381">
        <w:trPr>
          <w:trHeight w:val="20"/>
        </w:trPr>
        <w:tc>
          <w:tcPr>
            <w:tcW w:w="8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hanging="108"/>
              <w:rPr>
                <w:rFonts w:ascii="Arial" w:hAnsi="Arial" w:cs="Arial"/>
                <w:sz w:val="12"/>
                <w:szCs w:val="12"/>
              </w:rPr>
            </w:pPr>
            <w:r w:rsidRPr="00642059">
              <w:rPr>
                <w:rFonts w:ascii="Arial" w:hAnsi="Arial" w:cs="Arial"/>
                <w:sz w:val="12"/>
                <w:szCs w:val="12"/>
              </w:rPr>
              <w:t>Картофель</w:t>
            </w:r>
          </w:p>
        </w:tc>
        <w:tc>
          <w:tcPr>
            <w:tcW w:w="2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proofErr w:type="spellStart"/>
            <w:r w:rsidRPr="00642059">
              <w:rPr>
                <w:rFonts w:ascii="Arial" w:hAnsi="Arial" w:cs="Arial"/>
                <w:sz w:val="12"/>
                <w:szCs w:val="12"/>
              </w:rPr>
              <w:t>тн</w:t>
            </w:r>
            <w:proofErr w:type="spellEnd"/>
          </w:p>
        </w:tc>
        <w:tc>
          <w:tcPr>
            <w:tcW w:w="533"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762,1</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350,0</w:t>
            </w:r>
          </w:p>
        </w:tc>
        <w:tc>
          <w:tcPr>
            <w:tcW w:w="533"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47821,5</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42794,4</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12,0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28,8</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742"/>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48595,6</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742"/>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43173,2</w:t>
            </w:r>
          </w:p>
        </w:tc>
      </w:tr>
      <w:tr w:rsidR="0048152D" w:rsidRPr="00642059" w:rsidTr="00DF6381">
        <w:trPr>
          <w:trHeight w:val="20"/>
        </w:trPr>
        <w:tc>
          <w:tcPr>
            <w:tcW w:w="8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hanging="108"/>
              <w:rPr>
                <w:rFonts w:ascii="Arial" w:hAnsi="Arial" w:cs="Arial"/>
                <w:sz w:val="12"/>
                <w:szCs w:val="12"/>
              </w:rPr>
            </w:pPr>
            <w:r w:rsidRPr="00642059">
              <w:rPr>
                <w:rFonts w:ascii="Arial" w:hAnsi="Arial" w:cs="Arial"/>
                <w:sz w:val="12"/>
                <w:szCs w:val="12"/>
              </w:rPr>
              <w:t>Овощи</w:t>
            </w:r>
          </w:p>
        </w:tc>
        <w:tc>
          <w:tcPr>
            <w:tcW w:w="2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proofErr w:type="spellStart"/>
            <w:r w:rsidRPr="00642059">
              <w:rPr>
                <w:rFonts w:ascii="Arial" w:hAnsi="Arial" w:cs="Arial"/>
                <w:sz w:val="12"/>
                <w:szCs w:val="12"/>
              </w:rPr>
              <w:t>тн</w:t>
            </w:r>
            <w:proofErr w:type="spellEnd"/>
          </w:p>
        </w:tc>
        <w:tc>
          <w:tcPr>
            <w:tcW w:w="533"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236,0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30,0</w:t>
            </w:r>
          </w:p>
        </w:tc>
        <w:tc>
          <w:tcPr>
            <w:tcW w:w="533"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3057,8</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3292,7</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742"/>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3293,8</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742"/>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3322,7</w:t>
            </w:r>
          </w:p>
        </w:tc>
      </w:tr>
      <w:tr w:rsidR="0048152D" w:rsidRPr="00642059" w:rsidTr="00DF6381">
        <w:trPr>
          <w:trHeight w:val="20"/>
        </w:trPr>
        <w:tc>
          <w:tcPr>
            <w:tcW w:w="8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hanging="108"/>
              <w:rPr>
                <w:rFonts w:ascii="Arial" w:hAnsi="Arial" w:cs="Arial"/>
                <w:sz w:val="12"/>
                <w:szCs w:val="12"/>
              </w:rPr>
            </w:pPr>
            <w:r w:rsidRPr="00642059">
              <w:rPr>
                <w:rFonts w:ascii="Arial" w:hAnsi="Arial" w:cs="Arial"/>
                <w:sz w:val="12"/>
                <w:szCs w:val="12"/>
              </w:rPr>
              <w:t>Мясо (</w:t>
            </w:r>
            <w:proofErr w:type="gramStart"/>
            <w:r w:rsidRPr="00642059">
              <w:rPr>
                <w:rFonts w:ascii="Arial" w:hAnsi="Arial" w:cs="Arial"/>
                <w:sz w:val="12"/>
                <w:szCs w:val="12"/>
              </w:rPr>
              <w:t>в ж</w:t>
            </w:r>
            <w:proofErr w:type="gramEnd"/>
            <w:r w:rsidRPr="00642059">
              <w:rPr>
                <w:rFonts w:ascii="Arial" w:hAnsi="Arial" w:cs="Arial"/>
                <w:sz w:val="12"/>
                <w:szCs w:val="12"/>
              </w:rPr>
              <w:t>. весе)</w:t>
            </w:r>
          </w:p>
        </w:tc>
        <w:tc>
          <w:tcPr>
            <w:tcW w:w="2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proofErr w:type="spellStart"/>
            <w:r w:rsidRPr="00642059">
              <w:rPr>
                <w:rFonts w:ascii="Arial" w:hAnsi="Arial" w:cs="Arial"/>
                <w:sz w:val="12"/>
                <w:szCs w:val="12"/>
              </w:rPr>
              <w:t>тн</w:t>
            </w:r>
            <w:proofErr w:type="spellEnd"/>
          </w:p>
        </w:tc>
        <w:tc>
          <w:tcPr>
            <w:tcW w:w="533"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4408,0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4314,0</w:t>
            </w:r>
          </w:p>
        </w:tc>
        <w:tc>
          <w:tcPr>
            <w:tcW w:w="533"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4550,0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4433,0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56,0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right="113"/>
              <w:jc w:val="center"/>
              <w:rPr>
                <w:rFonts w:ascii="Arial" w:hAnsi="Arial" w:cs="Arial"/>
                <w:sz w:val="12"/>
                <w:szCs w:val="12"/>
              </w:rPr>
            </w:pPr>
            <w:r w:rsidRPr="00642059">
              <w:rPr>
                <w:rFonts w:ascii="Arial" w:hAnsi="Arial" w:cs="Arial"/>
                <w:sz w:val="12"/>
                <w:szCs w:val="12"/>
              </w:rPr>
              <w:t>49,0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742"/>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9014,0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742"/>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8796,0</w:t>
            </w:r>
          </w:p>
        </w:tc>
      </w:tr>
      <w:tr w:rsidR="0048152D" w:rsidRPr="00642059" w:rsidTr="00DF6381">
        <w:trPr>
          <w:trHeight w:val="20"/>
        </w:trPr>
        <w:tc>
          <w:tcPr>
            <w:tcW w:w="8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hanging="108"/>
              <w:rPr>
                <w:rFonts w:ascii="Arial" w:hAnsi="Arial" w:cs="Arial"/>
                <w:sz w:val="12"/>
                <w:szCs w:val="12"/>
              </w:rPr>
            </w:pPr>
            <w:r w:rsidRPr="00642059">
              <w:rPr>
                <w:rFonts w:ascii="Arial" w:hAnsi="Arial" w:cs="Arial"/>
                <w:sz w:val="12"/>
                <w:szCs w:val="12"/>
              </w:rPr>
              <w:t>Молоко</w:t>
            </w:r>
          </w:p>
        </w:tc>
        <w:tc>
          <w:tcPr>
            <w:tcW w:w="2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proofErr w:type="spellStart"/>
            <w:r w:rsidRPr="00642059">
              <w:rPr>
                <w:rFonts w:ascii="Arial" w:hAnsi="Arial" w:cs="Arial"/>
                <w:sz w:val="12"/>
                <w:szCs w:val="12"/>
              </w:rPr>
              <w:t>тн</w:t>
            </w:r>
            <w:proofErr w:type="spellEnd"/>
          </w:p>
        </w:tc>
        <w:tc>
          <w:tcPr>
            <w:tcW w:w="533"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59171,0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62568,0</w:t>
            </w:r>
          </w:p>
        </w:tc>
        <w:tc>
          <w:tcPr>
            <w:tcW w:w="533"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16232,0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16340,0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181,0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235,0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742"/>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75584,0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742"/>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79143,0</w:t>
            </w:r>
          </w:p>
        </w:tc>
      </w:tr>
      <w:tr w:rsidR="0048152D" w:rsidRPr="00642059" w:rsidTr="00DF6381">
        <w:trPr>
          <w:trHeight w:val="20"/>
        </w:trPr>
        <w:tc>
          <w:tcPr>
            <w:tcW w:w="8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hanging="108"/>
              <w:rPr>
                <w:rFonts w:ascii="Arial" w:hAnsi="Arial" w:cs="Arial"/>
                <w:sz w:val="12"/>
                <w:szCs w:val="12"/>
              </w:rPr>
            </w:pPr>
            <w:r w:rsidRPr="00642059">
              <w:rPr>
                <w:rFonts w:ascii="Arial" w:hAnsi="Arial" w:cs="Arial"/>
                <w:sz w:val="12"/>
                <w:szCs w:val="12"/>
              </w:rPr>
              <w:t xml:space="preserve">Яйцо </w:t>
            </w:r>
          </w:p>
        </w:tc>
        <w:tc>
          <w:tcPr>
            <w:tcW w:w="2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t>тыс. шт.</w:t>
            </w:r>
          </w:p>
        </w:tc>
        <w:tc>
          <w:tcPr>
            <w:tcW w:w="533"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3132,0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0</w:t>
            </w:r>
          </w:p>
        </w:tc>
        <w:tc>
          <w:tcPr>
            <w:tcW w:w="533"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3919,0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3951,0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1,0</w:t>
            </w:r>
          </w:p>
        </w:tc>
        <w:tc>
          <w:tcPr>
            <w:tcW w:w="467" w:type="pct"/>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742"/>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7051,0</w:t>
            </w:r>
          </w:p>
        </w:tc>
        <w:tc>
          <w:tcPr>
            <w:tcW w:w="467" w:type="pct"/>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742"/>
              </w:tabs>
              <w:snapToGrid w:val="0"/>
              <w:spacing w:after="0" w:line="240" w:lineRule="auto"/>
              <w:ind w:left="-81" w:right="113"/>
              <w:jc w:val="center"/>
              <w:rPr>
                <w:rFonts w:ascii="Arial" w:hAnsi="Arial" w:cs="Arial"/>
                <w:sz w:val="12"/>
                <w:szCs w:val="12"/>
              </w:rPr>
            </w:pPr>
            <w:r w:rsidRPr="00642059">
              <w:rPr>
                <w:rFonts w:ascii="Arial" w:hAnsi="Arial" w:cs="Arial"/>
                <w:sz w:val="12"/>
                <w:szCs w:val="12"/>
              </w:rPr>
              <w:t>3952</w:t>
            </w:r>
          </w:p>
        </w:tc>
      </w:tr>
    </w:tbl>
    <w:p w:rsidR="00DF6381" w:rsidRPr="00642059" w:rsidRDefault="00DF6381" w:rsidP="00DF6381">
      <w:pPr>
        <w:keepNext/>
        <w:tabs>
          <w:tab w:val="left" w:pos="567"/>
          <w:tab w:val="left" w:pos="2352"/>
        </w:tabs>
        <w:spacing w:after="0" w:line="240" w:lineRule="auto"/>
        <w:ind w:firstLine="567"/>
        <w:jc w:val="center"/>
        <w:rPr>
          <w:rFonts w:ascii="Arial" w:hAnsi="Arial" w:cs="Arial"/>
          <w:sz w:val="14"/>
          <w:szCs w:val="14"/>
        </w:rPr>
      </w:pPr>
    </w:p>
    <w:p w:rsidR="00DF6381" w:rsidRPr="00642059" w:rsidRDefault="00DF6381" w:rsidP="00DF6381">
      <w:pPr>
        <w:keepNext/>
        <w:tabs>
          <w:tab w:val="left" w:pos="567"/>
        </w:tabs>
        <w:spacing w:after="0" w:line="240" w:lineRule="auto"/>
        <w:ind w:firstLine="567"/>
        <w:rPr>
          <w:rFonts w:ascii="Arial" w:hAnsi="Arial" w:cs="Arial"/>
          <w:sz w:val="14"/>
          <w:szCs w:val="14"/>
        </w:rPr>
      </w:pPr>
      <w:r w:rsidRPr="00642059">
        <w:rPr>
          <w:rFonts w:ascii="Arial" w:hAnsi="Arial" w:cs="Arial"/>
          <w:sz w:val="14"/>
          <w:szCs w:val="14"/>
        </w:rPr>
        <w:t>На долю сельскохозяйственных организаций приходится 84,4 % производства зерна, мяса  – 49,0 %, молока – 79,1 %.</w:t>
      </w:r>
    </w:p>
    <w:p w:rsidR="00DF6381" w:rsidRPr="00642059" w:rsidRDefault="00DF6381" w:rsidP="00DF6381">
      <w:pPr>
        <w:keepNext/>
        <w:tabs>
          <w:tab w:val="left" w:pos="567"/>
        </w:tabs>
        <w:spacing w:after="0" w:line="240" w:lineRule="auto"/>
        <w:ind w:firstLine="567"/>
        <w:rPr>
          <w:rFonts w:ascii="Arial" w:hAnsi="Arial" w:cs="Arial"/>
          <w:sz w:val="14"/>
          <w:szCs w:val="14"/>
        </w:rPr>
      </w:pPr>
      <w:r w:rsidRPr="00642059">
        <w:rPr>
          <w:rFonts w:ascii="Arial" w:hAnsi="Arial" w:cs="Arial"/>
          <w:sz w:val="14"/>
          <w:szCs w:val="14"/>
        </w:rPr>
        <w:t>Производством овощей и картофеля, в основном,  занимаются в хозяйствах населения.</w:t>
      </w:r>
    </w:p>
    <w:p w:rsidR="00DF6381" w:rsidRPr="00642059" w:rsidRDefault="00DF6381" w:rsidP="00DF6381">
      <w:pPr>
        <w:keepNext/>
        <w:tabs>
          <w:tab w:val="left" w:pos="567"/>
        </w:tabs>
        <w:spacing w:after="0" w:line="240" w:lineRule="auto"/>
        <w:ind w:firstLine="567"/>
        <w:rPr>
          <w:rFonts w:ascii="Arial" w:hAnsi="Arial" w:cs="Arial"/>
          <w:sz w:val="14"/>
          <w:szCs w:val="14"/>
        </w:rPr>
      </w:pPr>
      <w:r w:rsidRPr="00642059">
        <w:rPr>
          <w:rFonts w:ascii="Arial" w:hAnsi="Arial" w:cs="Arial"/>
          <w:sz w:val="14"/>
          <w:szCs w:val="14"/>
        </w:rPr>
        <w:t xml:space="preserve">Основу сельскохозяйственного производства составляют земельные, трудовые и материально- технические ресурсы </w:t>
      </w:r>
    </w:p>
    <w:p w:rsidR="00DF6381" w:rsidRPr="00642059" w:rsidRDefault="00DF6381" w:rsidP="00DF6381">
      <w:pPr>
        <w:keepNext/>
        <w:tabs>
          <w:tab w:val="left" w:pos="567"/>
        </w:tabs>
        <w:spacing w:after="0" w:line="240" w:lineRule="auto"/>
        <w:ind w:firstLine="567"/>
        <w:jc w:val="center"/>
        <w:rPr>
          <w:rFonts w:ascii="Arial" w:hAnsi="Arial" w:cs="Arial"/>
          <w:b/>
          <w:sz w:val="14"/>
          <w:szCs w:val="14"/>
        </w:rPr>
      </w:pPr>
      <w:r w:rsidRPr="00642059">
        <w:rPr>
          <w:rFonts w:ascii="Arial" w:hAnsi="Arial" w:cs="Arial"/>
          <w:b/>
          <w:sz w:val="14"/>
          <w:szCs w:val="14"/>
        </w:rPr>
        <w:t>Земельные ресурсы.</w:t>
      </w:r>
    </w:p>
    <w:p w:rsidR="00DF6381" w:rsidRPr="00642059" w:rsidRDefault="00DF6381" w:rsidP="00DF6381">
      <w:pPr>
        <w:keepNext/>
        <w:tabs>
          <w:tab w:val="left" w:pos="567"/>
        </w:tabs>
        <w:spacing w:after="0" w:line="240" w:lineRule="auto"/>
        <w:ind w:firstLine="567"/>
        <w:rPr>
          <w:rFonts w:ascii="Arial" w:hAnsi="Arial" w:cs="Arial"/>
          <w:sz w:val="14"/>
          <w:szCs w:val="14"/>
        </w:rPr>
      </w:pPr>
      <w:r w:rsidRPr="00642059">
        <w:rPr>
          <w:rFonts w:ascii="Arial" w:hAnsi="Arial" w:cs="Arial"/>
          <w:sz w:val="14"/>
          <w:szCs w:val="14"/>
        </w:rPr>
        <w:t xml:space="preserve">Площадь сельхозугодий, используемых  землепользователями, занимающимися  сельскохозяйственным производством на 01.01.2018 составила 102369,5 га  (в 2016 году 103386 га), в том числе зерновые и зернобобовые посеяны на площади 53602 га. </w:t>
      </w:r>
    </w:p>
    <w:p w:rsidR="00DF6381" w:rsidRPr="00642059" w:rsidRDefault="00DF6381" w:rsidP="00DF6381">
      <w:pPr>
        <w:keepNext/>
        <w:tabs>
          <w:tab w:val="left" w:pos="567"/>
        </w:tabs>
        <w:spacing w:after="0" w:line="240" w:lineRule="auto"/>
        <w:ind w:firstLine="567"/>
        <w:jc w:val="center"/>
        <w:rPr>
          <w:rFonts w:ascii="Arial" w:hAnsi="Arial" w:cs="Arial"/>
          <w:b/>
          <w:sz w:val="14"/>
          <w:szCs w:val="14"/>
        </w:rPr>
      </w:pPr>
      <w:r w:rsidRPr="00642059">
        <w:rPr>
          <w:rFonts w:ascii="Arial" w:hAnsi="Arial" w:cs="Arial"/>
          <w:b/>
          <w:sz w:val="14"/>
          <w:szCs w:val="14"/>
        </w:rPr>
        <w:t>Трудовые ресурсы</w:t>
      </w:r>
    </w:p>
    <w:p w:rsidR="00DF6381" w:rsidRPr="00642059" w:rsidRDefault="00DF6381" w:rsidP="00DF6381">
      <w:pPr>
        <w:keepNext/>
        <w:tabs>
          <w:tab w:val="left" w:pos="567"/>
        </w:tabs>
        <w:spacing w:after="0" w:line="240" w:lineRule="auto"/>
        <w:ind w:firstLine="567"/>
        <w:rPr>
          <w:rFonts w:ascii="Arial" w:hAnsi="Arial" w:cs="Arial"/>
          <w:sz w:val="14"/>
          <w:szCs w:val="14"/>
        </w:rPr>
      </w:pPr>
      <w:r w:rsidRPr="00642059">
        <w:rPr>
          <w:rFonts w:ascii="Arial" w:hAnsi="Arial" w:cs="Arial"/>
          <w:sz w:val="14"/>
          <w:szCs w:val="14"/>
        </w:rPr>
        <w:t>По данным годовой отчётности в сельскохозяйственных организациях в отчётном году количество работающих сократилось к уровню 2016 года на 79 человек (3%) и составило 2524 человека</w:t>
      </w:r>
    </w:p>
    <w:p w:rsidR="00DF6381" w:rsidRPr="00642059" w:rsidRDefault="00DF6381" w:rsidP="00DF6381">
      <w:pPr>
        <w:keepNext/>
        <w:tabs>
          <w:tab w:val="left" w:pos="567"/>
        </w:tabs>
        <w:spacing w:after="0" w:line="240" w:lineRule="auto"/>
        <w:ind w:firstLine="567"/>
        <w:rPr>
          <w:rFonts w:ascii="Arial" w:hAnsi="Arial" w:cs="Arial"/>
          <w:sz w:val="14"/>
          <w:szCs w:val="14"/>
        </w:rPr>
      </w:pPr>
      <w:r w:rsidRPr="00642059">
        <w:rPr>
          <w:rFonts w:ascii="Arial" w:hAnsi="Arial" w:cs="Arial"/>
          <w:sz w:val="14"/>
          <w:szCs w:val="14"/>
        </w:rPr>
        <w:t xml:space="preserve">Существует множество причин, напрямую или косвенно влияющих на сложившуюся ситуацию. Их можно подразделить на экономические (заработная плата, премии, льготы, устойчивое развитие предприятия) и социальные (создание и наличие жилищных, бытовых условий, существующая дорогостоящая инфраструктура). </w:t>
      </w:r>
    </w:p>
    <w:p w:rsidR="00DF6381" w:rsidRPr="00642059" w:rsidRDefault="00DF6381" w:rsidP="00DF6381">
      <w:pPr>
        <w:keepNext/>
        <w:tabs>
          <w:tab w:val="left" w:pos="567"/>
        </w:tabs>
        <w:spacing w:after="0" w:line="240" w:lineRule="auto"/>
        <w:ind w:firstLine="567"/>
        <w:rPr>
          <w:rFonts w:ascii="Arial" w:hAnsi="Arial" w:cs="Arial"/>
          <w:sz w:val="14"/>
          <w:szCs w:val="14"/>
        </w:rPr>
      </w:pPr>
      <w:r w:rsidRPr="00642059">
        <w:rPr>
          <w:rFonts w:ascii="Arial" w:hAnsi="Arial" w:cs="Arial"/>
          <w:sz w:val="14"/>
          <w:szCs w:val="14"/>
        </w:rPr>
        <w:t xml:space="preserve">Один из главных факторов – низкий уровень заработной платы и темп её роста. </w:t>
      </w:r>
    </w:p>
    <w:p w:rsidR="00DF6381" w:rsidRPr="00642059" w:rsidRDefault="00DF6381" w:rsidP="00DF6381">
      <w:pPr>
        <w:keepNext/>
        <w:tabs>
          <w:tab w:val="left" w:pos="567"/>
        </w:tabs>
        <w:spacing w:after="0" w:line="240" w:lineRule="auto"/>
        <w:ind w:firstLine="567"/>
        <w:rPr>
          <w:rFonts w:ascii="Arial" w:hAnsi="Arial" w:cs="Arial"/>
          <w:sz w:val="14"/>
          <w:szCs w:val="14"/>
        </w:rPr>
      </w:pPr>
      <w:r w:rsidRPr="00642059">
        <w:rPr>
          <w:rFonts w:ascii="Arial" w:hAnsi="Arial" w:cs="Arial"/>
          <w:sz w:val="14"/>
          <w:szCs w:val="14"/>
        </w:rPr>
        <w:t>Среднемесячная заработная плата работников, занятых                                              в сельскохозяйственном производстве (по данным сводного годового отчёта),                  в 2017 году увеличилась к уровню предыдущего года на 17,1 %.</w:t>
      </w:r>
    </w:p>
    <w:p w:rsidR="00DF6381" w:rsidRPr="00642059" w:rsidRDefault="00DF6381" w:rsidP="00DF6381">
      <w:pPr>
        <w:keepNext/>
        <w:tabs>
          <w:tab w:val="left" w:pos="567"/>
        </w:tabs>
        <w:spacing w:after="0" w:line="240" w:lineRule="auto"/>
        <w:ind w:firstLine="567"/>
        <w:jc w:val="center"/>
        <w:rPr>
          <w:rFonts w:ascii="Arial" w:hAnsi="Arial" w:cs="Arial"/>
          <w:b/>
          <w:bCs/>
          <w:sz w:val="14"/>
          <w:szCs w:val="14"/>
        </w:rPr>
      </w:pPr>
      <w:r w:rsidRPr="00642059">
        <w:rPr>
          <w:rFonts w:ascii="Arial" w:hAnsi="Arial" w:cs="Arial"/>
          <w:b/>
          <w:bCs/>
          <w:sz w:val="14"/>
          <w:szCs w:val="14"/>
        </w:rPr>
        <w:t>Среднемесячная заработная плата 1 работника</w:t>
      </w:r>
    </w:p>
    <w:p w:rsidR="00DF6381" w:rsidRPr="00642059" w:rsidRDefault="00DF6381" w:rsidP="00DF6381">
      <w:pPr>
        <w:keepNext/>
        <w:tabs>
          <w:tab w:val="left" w:pos="567"/>
          <w:tab w:val="left" w:pos="2352"/>
        </w:tabs>
        <w:spacing w:after="0" w:line="240" w:lineRule="auto"/>
        <w:ind w:firstLine="567"/>
        <w:jc w:val="center"/>
        <w:rPr>
          <w:rFonts w:ascii="Arial" w:hAnsi="Arial" w:cs="Arial"/>
          <w:sz w:val="14"/>
          <w:szCs w:val="14"/>
        </w:rPr>
      </w:pPr>
      <w:r w:rsidRPr="00642059">
        <w:rPr>
          <w:rFonts w:ascii="Arial" w:hAnsi="Arial" w:cs="Arial"/>
          <w:sz w:val="14"/>
          <w:szCs w:val="14"/>
        </w:rPr>
        <w:t>(по данным годового отчёта) (рублей)</w:t>
      </w:r>
    </w:p>
    <w:tbl>
      <w:tblPr>
        <w:tblW w:w="0" w:type="auto"/>
        <w:tblInd w:w="-5" w:type="dxa"/>
        <w:tblLayout w:type="fixed"/>
        <w:tblLook w:val="0000" w:firstRow="0" w:lastRow="0" w:firstColumn="0" w:lastColumn="0" w:noHBand="0" w:noVBand="0"/>
      </w:tblPr>
      <w:tblGrid>
        <w:gridCol w:w="7054"/>
        <w:gridCol w:w="993"/>
        <w:gridCol w:w="1002"/>
        <w:gridCol w:w="1002"/>
      </w:tblGrid>
      <w:tr w:rsidR="00DF6381" w:rsidRPr="00642059" w:rsidTr="002154BB">
        <w:tc>
          <w:tcPr>
            <w:tcW w:w="7054"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t>Наименование</w:t>
            </w:r>
          </w:p>
        </w:tc>
        <w:tc>
          <w:tcPr>
            <w:tcW w:w="993"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t>2015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t>2016</w:t>
            </w:r>
          </w:p>
        </w:tc>
        <w:tc>
          <w:tcPr>
            <w:tcW w:w="1002" w:type="dxa"/>
            <w:tcBorders>
              <w:top w:val="single" w:sz="4" w:space="0" w:color="000000"/>
              <w:left w:val="single" w:sz="4" w:space="0" w:color="000000"/>
              <w:bottom w:val="single" w:sz="4" w:space="0" w:color="000000"/>
              <w:right w:val="single" w:sz="4" w:space="0" w:color="000000"/>
            </w:tcBorders>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t>2017</w:t>
            </w:r>
          </w:p>
        </w:tc>
      </w:tr>
      <w:tr w:rsidR="00DF6381" w:rsidRPr="00642059" w:rsidTr="002154BB">
        <w:tc>
          <w:tcPr>
            <w:tcW w:w="7054"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rPr>
                <w:rFonts w:ascii="Arial" w:hAnsi="Arial" w:cs="Arial"/>
                <w:sz w:val="12"/>
                <w:szCs w:val="12"/>
              </w:rPr>
            </w:pPr>
            <w:r w:rsidRPr="00642059">
              <w:rPr>
                <w:rFonts w:ascii="Arial" w:hAnsi="Arial" w:cs="Arial"/>
                <w:sz w:val="12"/>
                <w:szCs w:val="12"/>
              </w:rPr>
              <w:t>Среднемесячная заработная плата работников, занятых в сельскохозяйственных предприятиях</w:t>
            </w:r>
          </w:p>
        </w:tc>
        <w:tc>
          <w:tcPr>
            <w:tcW w:w="993"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right"/>
              <w:rPr>
                <w:rFonts w:ascii="Arial" w:hAnsi="Arial" w:cs="Arial"/>
                <w:sz w:val="12"/>
                <w:szCs w:val="12"/>
              </w:rPr>
            </w:pPr>
            <w:r w:rsidRPr="00642059">
              <w:rPr>
                <w:rFonts w:ascii="Arial" w:hAnsi="Arial" w:cs="Arial"/>
                <w:sz w:val="12"/>
                <w:szCs w:val="12"/>
              </w:rPr>
              <w:t>16835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567"/>
              </w:tabs>
              <w:snapToGrid w:val="0"/>
              <w:spacing w:after="0" w:line="240" w:lineRule="auto"/>
              <w:jc w:val="right"/>
              <w:rPr>
                <w:rFonts w:ascii="Arial" w:hAnsi="Arial" w:cs="Arial"/>
                <w:sz w:val="12"/>
                <w:szCs w:val="12"/>
              </w:rPr>
            </w:pPr>
            <w:r w:rsidRPr="00642059">
              <w:rPr>
                <w:rFonts w:ascii="Arial" w:hAnsi="Arial" w:cs="Arial"/>
                <w:sz w:val="12"/>
                <w:szCs w:val="12"/>
              </w:rPr>
              <w:t>19455</w:t>
            </w:r>
          </w:p>
        </w:tc>
        <w:tc>
          <w:tcPr>
            <w:tcW w:w="1002" w:type="dxa"/>
            <w:tcBorders>
              <w:top w:val="single" w:sz="4" w:space="0" w:color="000000"/>
              <w:left w:val="single" w:sz="4" w:space="0" w:color="000000"/>
              <w:bottom w:val="single" w:sz="4" w:space="0" w:color="000000"/>
              <w:right w:val="single" w:sz="4" w:space="0" w:color="000000"/>
            </w:tcBorders>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t>22776</w:t>
            </w:r>
          </w:p>
        </w:tc>
      </w:tr>
      <w:tr w:rsidR="00DF6381" w:rsidRPr="00642059" w:rsidTr="002154BB">
        <w:tc>
          <w:tcPr>
            <w:tcW w:w="7054"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rPr>
                <w:rFonts w:ascii="Arial" w:hAnsi="Arial" w:cs="Arial"/>
                <w:sz w:val="12"/>
                <w:szCs w:val="12"/>
              </w:rPr>
            </w:pPr>
            <w:r w:rsidRPr="00642059">
              <w:rPr>
                <w:rFonts w:ascii="Arial" w:hAnsi="Arial" w:cs="Arial"/>
                <w:sz w:val="12"/>
                <w:szCs w:val="12"/>
              </w:rPr>
              <w:t>Трактористы - машинисты</w:t>
            </w:r>
          </w:p>
        </w:tc>
        <w:tc>
          <w:tcPr>
            <w:tcW w:w="993"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right"/>
              <w:rPr>
                <w:rFonts w:ascii="Arial" w:hAnsi="Arial" w:cs="Arial"/>
                <w:sz w:val="12"/>
                <w:szCs w:val="12"/>
              </w:rPr>
            </w:pPr>
            <w:r w:rsidRPr="00642059">
              <w:rPr>
                <w:rFonts w:ascii="Arial" w:hAnsi="Arial" w:cs="Arial"/>
                <w:sz w:val="12"/>
                <w:szCs w:val="12"/>
              </w:rPr>
              <w:t>17117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567"/>
              </w:tabs>
              <w:snapToGrid w:val="0"/>
              <w:spacing w:after="0" w:line="240" w:lineRule="auto"/>
              <w:jc w:val="right"/>
              <w:rPr>
                <w:rFonts w:ascii="Arial" w:hAnsi="Arial" w:cs="Arial"/>
                <w:sz w:val="12"/>
                <w:szCs w:val="12"/>
              </w:rPr>
            </w:pPr>
            <w:r w:rsidRPr="00642059">
              <w:rPr>
                <w:rFonts w:ascii="Arial" w:hAnsi="Arial" w:cs="Arial"/>
                <w:sz w:val="12"/>
                <w:szCs w:val="12"/>
              </w:rPr>
              <w:t>22770</w:t>
            </w:r>
          </w:p>
        </w:tc>
        <w:tc>
          <w:tcPr>
            <w:tcW w:w="1002" w:type="dxa"/>
            <w:tcBorders>
              <w:top w:val="single" w:sz="4" w:space="0" w:color="000000"/>
              <w:left w:val="single" w:sz="4" w:space="0" w:color="000000"/>
              <w:bottom w:val="single" w:sz="4" w:space="0" w:color="000000"/>
              <w:right w:val="single" w:sz="4" w:space="0" w:color="000000"/>
            </w:tcBorders>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t>25227</w:t>
            </w:r>
          </w:p>
        </w:tc>
      </w:tr>
      <w:tr w:rsidR="00DF6381" w:rsidRPr="00642059" w:rsidTr="002154BB">
        <w:tc>
          <w:tcPr>
            <w:tcW w:w="7054"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rPr>
                <w:rFonts w:ascii="Arial" w:hAnsi="Arial" w:cs="Arial"/>
                <w:sz w:val="12"/>
                <w:szCs w:val="12"/>
              </w:rPr>
            </w:pPr>
            <w:r w:rsidRPr="00642059">
              <w:rPr>
                <w:rFonts w:ascii="Arial" w:hAnsi="Arial" w:cs="Arial"/>
                <w:sz w:val="12"/>
                <w:szCs w:val="12"/>
              </w:rPr>
              <w:t>Операторы машинного доения</w:t>
            </w:r>
          </w:p>
        </w:tc>
        <w:tc>
          <w:tcPr>
            <w:tcW w:w="993"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right"/>
              <w:rPr>
                <w:rFonts w:ascii="Arial" w:hAnsi="Arial" w:cs="Arial"/>
                <w:sz w:val="12"/>
                <w:szCs w:val="12"/>
              </w:rPr>
            </w:pPr>
            <w:r w:rsidRPr="00642059">
              <w:rPr>
                <w:rFonts w:ascii="Arial" w:hAnsi="Arial" w:cs="Arial"/>
                <w:sz w:val="12"/>
                <w:szCs w:val="12"/>
              </w:rPr>
              <w:t>17455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567"/>
              </w:tabs>
              <w:snapToGrid w:val="0"/>
              <w:spacing w:after="0" w:line="240" w:lineRule="auto"/>
              <w:jc w:val="right"/>
              <w:rPr>
                <w:rFonts w:ascii="Arial" w:hAnsi="Arial" w:cs="Arial"/>
                <w:sz w:val="12"/>
                <w:szCs w:val="12"/>
              </w:rPr>
            </w:pPr>
            <w:r w:rsidRPr="00642059">
              <w:rPr>
                <w:rFonts w:ascii="Arial" w:hAnsi="Arial" w:cs="Arial"/>
                <w:sz w:val="12"/>
                <w:szCs w:val="12"/>
              </w:rPr>
              <w:t>20028</w:t>
            </w:r>
          </w:p>
        </w:tc>
        <w:tc>
          <w:tcPr>
            <w:tcW w:w="1002" w:type="dxa"/>
            <w:tcBorders>
              <w:top w:val="single" w:sz="4" w:space="0" w:color="000000"/>
              <w:left w:val="single" w:sz="4" w:space="0" w:color="000000"/>
              <w:bottom w:val="single" w:sz="4" w:space="0" w:color="000000"/>
              <w:right w:val="single" w:sz="4" w:space="0" w:color="000000"/>
            </w:tcBorders>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t>24034</w:t>
            </w:r>
          </w:p>
        </w:tc>
      </w:tr>
      <w:tr w:rsidR="00DF6381" w:rsidRPr="00642059" w:rsidTr="002154BB">
        <w:tc>
          <w:tcPr>
            <w:tcW w:w="7054"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rPr>
                <w:rFonts w:ascii="Arial" w:hAnsi="Arial" w:cs="Arial"/>
                <w:sz w:val="12"/>
                <w:szCs w:val="12"/>
              </w:rPr>
            </w:pPr>
            <w:r w:rsidRPr="00642059">
              <w:rPr>
                <w:rFonts w:ascii="Arial" w:hAnsi="Arial" w:cs="Arial"/>
                <w:sz w:val="12"/>
                <w:szCs w:val="12"/>
              </w:rPr>
              <w:t>Скотники крупного рогатого скота</w:t>
            </w:r>
          </w:p>
        </w:tc>
        <w:tc>
          <w:tcPr>
            <w:tcW w:w="993"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jc w:val="right"/>
              <w:rPr>
                <w:rFonts w:ascii="Arial" w:hAnsi="Arial" w:cs="Arial"/>
                <w:sz w:val="12"/>
                <w:szCs w:val="12"/>
              </w:rPr>
            </w:pPr>
            <w:r w:rsidRPr="00642059">
              <w:rPr>
                <w:rFonts w:ascii="Arial" w:hAnsi="Arial" w:cs="Arial"/>
                <w:sz w:val="12"/>
                <w:szCs w:val="12"/>
              </w:rPr>
              <w:t>14762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567"/>
              </w:tabs>
              <w:snapToGrid w:val="0"/>
              <w:spacing w:after="0" w:line="240" w:lineRule="auto"/>
              <w:jc w:val="right"/>
              <w:rPr>
                <w:rFonts w:ascii="Arial" w:hAnsi="Arial" w:cs="Arial"/>
                <w:sz w:val="12"/>
                <w:szCs w:val="12"/>
              </w:rPr>
            </w:pPr>
            <w:r w:rsidRPr="00642059">
              <w:rPr>
                <w:rFonts w:ascii="Arial" w:hAnsi="Arial" w:cs="Arial"/>
                <w:sz w:val="12"/>
                <w:szCs w:val="12"/>
              </w:rPr>
              <w:t>18610</w:t>
            </w:r>
          </w:p>
        </w:tc>
        <w:tc>
          <w:tcPr>
            <w:tcW w:w="1002" w:type="dxa"/>
            <w:tcBorders>
              <w:top w:val="single" w:sz="4" w:space="0" w:color="000000"/>
              <w:left w:val="single" w:sz="4" w:space="0" w:color="000000"/>
              <w:bottom w:val="single" w:sz="4" w:space="0" w:color="000000"/>
              <w:right w:val="single" w:sz="4" w:space="0" w:color="000000"/>
            </w:tcBorders>
          </w:tcPr>
          <w:p w:rsidR="00DF6381" w:rsidRPr="00642059" w:rsidRDefault="00DF6381" w:rsidP="00DF6381">
            <w:pPr>
              <w:keepNext/>
              <w:tabs>
                <w:tab w:val="left" w:pos="567"/>
              </w:tabs>
              <w:snapToGrid w:val="0"/>
              <w:spacing w:after="0" w:line="240" w:lineRule="auto"/>
              <w:jc w:val="center"/>
              <w:rPr>
                <w:rFonts w:ascii="Arial" w:hAnsi="Arial" w:cs="Arial"/>
                <w:sz w:val="12"/>
                <w:szCs w:val="12"/>
              </w:rPr>
            </w:pPr>
            <w:r w:rsidRPr="00642059">
              <w:rPr>
                <w:rFonts w:ascii="Arial" w:hAnsi="Arial" w:cs="Arial"/>
                <w:sz w:val="12"/>
                <w:szCs w:val="12"/>
              </w:rPr>
              <w:t>21018</w:t>
            </w:r>
          </w:p>
        </w:tc>
      </w:tr>
      <w:tr w:rsidR="00DF6381" w:rsidRPr="00642059" w:rsidTr="002154BB">
        <w:tc>
          <w:tcPr>
            <w:tcW w:w="7054"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rPr>
                <w:rFonts w:ascii="Arial" w:hAnsi="Arial" w:cs="Arial"/>
                <w:sz w:val="12"/>
                <w:szCs w:val="12"/>
              </w:rPr>
            </w:pPr>
            <w:r w:rsidRPr="00642059">
              <w:rPr>
                <w:rFonts w:ascii="Arial" w:hAnsi="Arial" w:cs="Arial"/>
                <w:sz w:val="12"/>
                <w:szCs w:val="12"/>
              </w:rPr>
              <w:t>Работники птицеводства</w:t>
            </w:r>
          </w:p>
        </w:tc>
        <w:tc>
          <w:tcPr>
            <w:tcW w:w="993"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napToGrid w:val="0"/>
              <w:spacing w:after="0" w:line="240" w:lineRule="auto"/>
              <w:ind w:right="-468"/>
              <w:rPr>
                <w:rFonts w:ascii="Arial" w:hAnsi="Arial" w:cs="Arial"/>
                <w:sz w:val="12"/>
                <w:szCs w:val="12"/>
              </w:rPr>
            </w:pPr>
            <w:r w:rsidRPr="00642059">
              <w:rPr>
                <w:rFonts w:ascii="Arial" w:hAnsi="Arial" w:cs="Arial"/>
                <w:sz w:val="12"/>
                <w:szCs w:val="12"/>
              </w:rPr>
              <w:t xml:space="preserve">   10243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567"/>
              </w:tabs>
              <w:snapToGrid w:val="0"/>
              <w:spacing w:after="0" w:line="240" w:lineRule="auto"/>
              <w:ind w:right="-468"/>
              <w:rPr>
                <w:rFonts w:ascii="Arial" w:hAnsi="Arial" w:cs="Arial"/>
                <w:sz w:val="12"/>
                <w:szCs w:val="12"/>
              </w:rPr>
            </w:pPr>
            <w:r w:rsidRPr="00642059">
              <w:rPr>
                <w:rFonts w:ascii="Arial" w:hAnsi="Arial" w:cs="Arial"/>
                <w:sz w:val="12"/>
                <w:szCs w:val="12"/>
              </w:rPr>
              <w:t xml:space="preserve">    6268</w:t>
            </w:r>
          </w:p>
        </w:tc>
        <w:tc>
          <w:tcPr>
            <w:tcW w:w="1002" w:type="dxa"/>
            <w:tcBorders>
              <w:top w:val="single" w:sz="4" w:space="0" w:color="000000"/>
              <w:left w:val="single" w:sz="4" w:space="0" w:color="000000"/>
              <w:bottom w:val="single" w:sz="4" w:space="0" w:color="000000"/>
              <w:right w:val="single" w:sz="4" w:space="0" w:color="000000"/>
            </w:tcBorders>
          </w:tcPr>
          <w:p w:rsidR="00DF6381" w:rsidRPr="00642059" w:rsidRDefault="00DF6381" w:rsidP="00DF6381">
            <w:pPr>
              <w:keepNext/>
              <w:tabs>
                <w:tab w:val="left" w:pos="567"/>
              </w:tabs>
              <w:snapToGrid w:val="0"/>
              <w:spacing w:after="0" w:line="240" w:lineRule="auto"/>
              <w:ind w:right="-468"/>
              <w:jc w:val="center"/>
              <w:rPr>
                <w:rFonts w:ascii="Arial" w:hAnsi="Arial" w:cs="Arial"/>
                <w:sz w:val="12"/>
                <w:szCs w:val="12"/>
              </w:rPr>
            </w:pPr>
            <w:r w:rsidRPr="00642059">
              <w:rPr>
                <w:rFonts w:ascii="Arial" w:hAnsi="Arial" w:cs="Arial"/>
                <w:sz w:val="12"/>
                <w:szCs w:val="12"/>
              </w:rPr>
              <w:t>0</w:t>
            </w:r>
          </w:p>
        </w:tc>
      </w:tr>
    </w:tbl>
    <w:p w:rsidR="00DF6381" w:rsidRPr="00642059" w:rsidRDefault="00DF6381" w:rsidP="00DF6381">
      <w:pPr>
        <w:keepNext/>
        <w:tabs>
          <w:tab w:val="left" w:pos="567"/>
          <w:tab w:val="left" w:pos="2352"/>
        </w:tabs>
        <w:spacing w:after="0" w:line="240" w:lineRule="auto"/>
        <w:ind w:firstLine="567"/>
        <w:jc w:val="center"/>
        <w:rPr>
          <w:rFonts w:ascii="Arial" w:hAnsi="Arial" w:cs="Arial"/>
          <w:sz w:val="14"/>
          <w:szCs w:val="14"/>
        </w:rPr>
      </w:pPr>
    </w:p>
    <w:p w:rsidR="00DF6381" w:rsidRPr="00642059" w:rsidRDefault="00DF6381" w:rsidP="00DF6381">
      <w:pPr>
        <w:keepNext/>
        <w:tabs>
          <w:tab w:val="left" w:pos="567"/>
          <w:tab w:val="left" w:pos="2352"/>
        </w:tabs>
        <w:spacing w:after="0" w:line="240" w:lineRule="auto"/>
        <w:ind w:firstLine="567"/>
        <w:jc w:val="center"/>
        <w:rPr>
          <w:rFonts w:ascii="Arial" w:hAnsi="Arial" w:cs="Arial"/>
          <w:sz w:val="14"/>
          <w:szCs w:val="14"/>
        </w:rPr>
      </w:pPr>
    </w:p>
    <w:p w:rsidR="00DF6381" w:rsidRPr="00642059" w:rsidRDefault="00DF6381" w:rsidP="00DF6381">
      <w:pPr>
        <w:keepNext/>
        <w:tabs>
          <w:tab w:val="left" w:pos="567"/>
        </w:tabs>
        <w:suppressAutoHyphens/>
        <w:spacing w:after="0" w:line="240" w:lineRule="auto"/>
        <w:ind w:firstLine="567"/>
        <w:jc w:val="center"/>
        <w:rPr>
          <w:rFonts w:ascii="Arial" w:hAnsi="Arial" w:cs="Arial"/>
          <w:sz w:val="14"/>
          <w:szCs w:val="14"/>
          <w:lang w:eastAsia="ar-SA"/>
        </w:rPr>
      </w:pPr>
      <w:r w:rsidRPr="00642059">
        <w:rPr>
          <w:rFonts w:ascii="Arial" w:hAnsi="Arial" w:cs="Arial"/>
          <w:sz w:val="14"/>
          <w:szCs w:val="14"/>
          <w:lang w:eastAsia="ar-SA"/>
        </w:rPr>
        <w:t>Просроченной задолженности по заработной плате в сельскохозяйственных организациях нет.</w:t>
      </w:r>
    </w:p>
    <w:p w:rsidR="00DF6381" w:rsidRPr="00642059" w:rsidRDefault="00DF6381" w:rsidP="00DF6381">
      <w:pPr>
        <w:keepNext/>
        <w:tabs>
          <w:tab w:val="left" w:pos="567"/>
        </w:tabs>
        <w:suppressAutoHyphens/>
        <w:spacing w:before="120" w:after="0" w:line="240" w:lineRule="auto"/>
        <w:ind w:firstLine="567"/>
        <w:jc w:val="center"/>
        <w:rPr>
          <w:rFonts w:ascii="Arial" w:hAnsi="Arial" w:cs="Arial"/>
          <w:b/>
          <w:sz w:val="14"/>
          <w:szCs w:val="14"/>
          <w:lang w:eastAsia="ar-SA"/>
        </w:rPr>
      </w:pPr>
      <w:r w:rsidRPr="00642059">
        <w:rPr>
          <w:rFonts w:ascii="Arial" w:hAnsi="Arial" w:cs="Arial"/>
          <w:b/>
          <w:sz w:val="14"/>
          <w:szCs w:val="14"/>
          <w:lang w:eastAsia="ar-SA"/>
        </w:rPr>
        <w:t>Материально – технические ресурсы</w:t>
      </w:r>
    </w:p>
    <w:p w:rsidR="00B442FB" w:rsidRPr="00642059" w:rsidRDefault="00DF6381" w:rsidP="00DF6381">
      <w:pPr>
        <w:spacing w:after="0" w:line="240" w:lineRule="auto"/>
        <w:jc w:val="center"/>
        <w:rPr>
          <w:rFonts w:ascii="Arial" w:hAnsi="Arial" w:cs="Arial"/>
          <w:sz w:val="14"/>
          <w:szCs w:val="14"/>
        </w:rPr>
      </w:pPr>
      <w:r w:rsidRPr="00642059">
        <w:rPr>
          <w:rFonts w:ascii="Arial" w:hAnsi="Arial" w:cs="Arial"/>
          <w:sz w:val="14"/>
          <w:szCs w:val="14"/>
          <w:lang w:eastAsia="ar-SA"/>
        </w:rPr>
        <w:t>Наличие техники  в сельскохозяйственных организациях</w:t>
      </w:r>
    </w:p>
    <w:p w:rsidR="00B442FB" w:rsidRPr="00642059" w:rsidRDefault="00B442FB" w:rsidP="00DF6381">
      <w:pPr>
        <w:spacing w:after="0" w:line="240" w:lineRule="auto"/>
        <w:jc w:val="center"/>
        <w:rPr>
          <w:rFonts w:ascii="Arial" w:hAnsi="Arial" w:cs="Arial"/>
          <w:sz w:val="14"/>
          <w:szCs w:val="14"/>
        </w:rPr>
      </w:pPr>
    </w:p>
    <w:p w:rsidR="00B442FB" w:rsidRPr="00642059" w:rsidRDefault="00B442FB" w:rsidP="00DF6381">
      <w:pPr>
        <w:spacing w:after="0" w:line="240" w:lineRule="auto"/>
        <w:jc w:val="center"/>
        <w:rPr>
          <w:rFonts w:ascii="Arial" w:hAnsi="Arial" w:cs="Arial"/>
          <w:sz w:val="14"/>
          <w:szCs w:val="14"/>
        </w:rPr>
      </w:pPr>
    </w:p>
    <w:tbl>
      <w:tblPr>
        <w:tblW w:w="10192" w:type="dxa"/>
        <w:tblInd w:w="-5" w:type="dxa"/>
        <w:tblLayout w:type="fixed"/>
        <w:tblLook w:val="0000" w:firstRow="0" w:lastRow="0" w:firstColumn="0" w:lastColumn="0" w:noHBand="0" w:noVBand="0"/>
      </w:tblPr>
      <w:tblGrid>
        <w:gridCol w:w="5783"/>
        <w:gridCol w:w="2127"/>
        <w:gridCol w:w="2282"/>
      </w:tblGrid>
      <w:tr w:rsidR="00DF6381" w:rsidRPr="00642059" w:rsidTr="002154BB">
        <w:tc>
          <w:tcPr>
            <w:tcW w:w="5783"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на 01.01.2017</w:t>
            </w:r>
          </w:p>
        </w:tc>
        <w:tc>
          <w:tcPr>
            <w:tcW w:w="2282" w:type="dxa"/>
            <w:tcBorders>
              <w:top w:val="single" w:sz="4" w:space="0" w:color="000000"/>
              <w:left w:val="single" w:sz="4" w:space="0" w:color="000000"/>
              <w:bottom w:val="single" w:sz="4" w:space="0" w:color="000000"/>
              <w:right w:val="single" w:sz="4" w:space="0" w:color="000000"/>
            </w:tcBorders>
          </w:tcPr>
          <w:p w:rsidR="00DF6381" w:rsidRPr="00642059" w:rsidRDefault="00DF6381" w:rsidP="00DF6381">
            <w:pPr>
              <w:keepNext/>
              <w:tabs>
                <w:tab w:val="left" w:pos="567"/>
              </w:tabs>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на  01.01.2018</w:t>
            </w:r>
          </w:p>
        </w:tc>
      </w:tr>
      <w:tr w:rsidR="00DF6381" w:rsidRPr="00642059" w:rsidTr="002154BB">
        <w:tc>
          <w:tcPr>
            <w:tcW w:w="5783"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Тракторы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380</w:t>
            </w:r>
          </w:p>
        </w:tc>
        <w:tc>
          <w:tcPr>
            <w:tcW w:w="2282" w:type="dxa"/>
            <w:tcBorders>
              <w:top w:val="single" w:sz="4" w:space="0" w:color="000000"/>
              <w:left w:val="single" w:sz="4" w:space="0" w:color="000000"/>
              <w:bottom w:val="single" w:sz="4" w:space="0" w:color="000000"/>
              <w:right w:val="single" w:sz="4" w:space="0" w:color="000000"/>
            </w:tcBorders>
          </w:tcPr>
          <w:p w:rsidR="00DF6381" w:rsidRPr="00642059" w:rsidRDefault="00DF6381" w:rsidP="00DF6381">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375</w:t>
            </w:r>
          </w:p>
        </w:tc>
      </w:tr>
      <w:tr w:rsidR="00DF6381" w:rsidRPr="00642059" w:rsidTr="002154BB">
        <w:tc>
          <w:tcPr>
            <w:tcW w:w="5783"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Сеялки и посевные комплексы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175</w:t>
            </w:r>
          </w:p>
        </w:tc>
        <w:tc>
          <w:tcPr>
            <w:tcW w:w="2282" w:type="dxa"/>
            <w:tcBorders>
              <w:top w:val="single" w:sz="4" w:space="0" w:color="000000"/>
              <w:left w:val="single" w:sz="4" w:space="0" w:color="000000"/>
              <w:bottom w:val="single" w:sz="4" w:space="0" w:color="000000"/>
              <w:right w:val="single" w:sz="4" w:space="0" w:color="000000"/>
            </w:tcBorders>
          </w:tcPr>
          <w:p w:rsidR="00DF6381" w:rsidRPr="00642059" w:rsidRDefault="00DF6381" w:rsidP="00DF6381">
            <w:pPr>
              <w:keepNext/>
              <w:tabs>
                <w:tab w:val="left" w:pos="420"/>
                <w:tab w:val="left" w:pos="567"/>
                <w:tab w:val="right" w:pos="2350"/>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178</w:t>
            </w:r>
            <w:r w:rsidRPr="00642059">
              <w:rPr>
                <w:rFonts w:ascii="Arial" w:hAnsi="Arial" w:cs="Arial"/>
                <w:sz w:val="12"/>
                <w:szCs w:val="12"/>
                <w:lang w:eastAsia="ar-SA"/>
              </w:rPr>
              <w:tab/>
            </w:r>
          </w:p>
        </w:tc>
      </w:tr>
      <w:tr w:rsidR="00DF6381" w:rsidRPr="00642059" w:rsidTr="002154BB">
        <w:tc>
          <w:tcPr>
            <w:tcW w:w="5783"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Комбайны  - всего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159</w:t>
            </w:r>
          </w:p>
        </w:tc>
        <w:tc>
          <w:tcPr>
            <w:tcW w:w="2282" w:type="dxa"/>
            <w:tcBorders>
              <w:top w:val="single" w:sz="4" w:space="0" w:color="000000"/>
              <w:left w:val="single" w:sz="4" w:space="0" w:color="000000"/>
              <w:bottom w:val="single" w:sz="4" w:space="0" w:color="000000"/>
              <w:right w:val="single" w:sz="4" w:space="0" w:color="000000"/>
            </w:tcBorders>
          </w:tcPr>
          <w:p w:rsidR="00DF6381" w:rsidRPr="00642059" w:rsidRDefault="00DF6381" w:rsidP="00DF6381">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169</w:t>
            </w:r>
          </w:p>
        </w:tc>
      </w:tr>
      <w:tr w:rsidR="00DF6381" w:rsidRPr="00642059" w:rsidTr="002154BB">
        <w:tc>
          <w:tcPr>
            <w:tcW w:w="5783"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 в т.ч. кормоуборочные, кормозаготовительные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44</w:t>
            </w:r>
          </w:p>
        </w:tc>
        <w:tc>
          <w:tcPr>
            <w:tcW w:w="2282" w:type="dxa"/>
            <w:tcBorders>
              <w:top w:val="single" w:sz="4" w:space="0" w:color="000000"/>
              <w:left w:val="single" w:sz="4" w:space="0" w:color="000000"/>
              <w:bottom w:val="single" w:sz="4" w:space="0" w:color="000000"/>
              <w:right w:val="single" w:sz="4" w:space="0" w:color="000000"/>
            </w:tcBorders>
          </w:tcPr>
          <w:p w:rsidR="00DF6381" w:rsidRPr="00642059" w:rsidRDefault="00DF6381" w:rsidP="00DF6381">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50</w:t>
            </w:r>
          </w:p>
        </w:tc>
      </w:tr>
      <w:tr w:rsidR="00DF6381" w:rsidRPr="00642059" w:rsidTr="002154BB">
        <w:tc>
          <w:tcPr>
            <w:tcW w:w="5783" w:type="dxa"/>
            <w:tcBorders>
              <w:top w:val="single" w:sz="4" w:space="0" w:color="000000"/>
              <w:left w:val="single" w:sz="4" w:space="0" w:color="000000"/>
              <w:bottom w:val="single" w:sz="4" w:space="0" w:color="000000"/>
            </w:tcBorders>
            <w:shd w:val="clear" w:color="auto" w:fill="auto"/>
          </w:tcPr>
          <w:p w:rsidR="00DF6381" w:rsidRPr="00642059" w:rsidRDefault="00DF6381" w:rsidP="00DF6381">
            <w:pPr>
              <w:keepNext/>
              <w:tabs>
                <w:tab w:val="left" w:pos="567"/>
              </w:tabs>
              <w:suppressAutoHyphens/>
              <w:snapToGrid w:val="0"/>
              <w:spacing w:after="0" w:line="240" w:lineRule="auto"/>
              <w:rPr>
                <w:rFonts w:ascii="Arial" w:hAnsi="Arial" w:cs="Arial"/>
                <w:sz w:val="12"/>
                <w:szCs w:val="12"/>
                <w:lang w:eastAsia="ar-SA"/>
              </w:rPr>
            </w:pPr>
            <w:r w:rsidRPr="00642059">
              <w:rPr>
                <w:rFonts w:ascii="Arial" w:hAnsi="Arial" w:cs="Arial"/>
                <w:sz w:val="12"/>
                <w:szCs w:val="12"/>
                <w:lang w:eastAsia="ar-SA"/>
              </w:rPr>
              <w:t xml:space="preserve">           зерноуборочные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F6381" w:rsidRPr="00642059" w:rsidRDefault="00DF6381" w:rsidP="00DF6381">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114</w:t>
            </w:r>
          </w:p>
        </w:tc>
        <w:tc>
          <w:tcPr>
            <w:tcW w:w="2282" w:type="dxa"/>
            <w:tcBorders>
              <w:top w:val="single" w:sz="4" w:space="0" w:color="000000"/>
              <w:left w:val="single" w:sz="4" w:space="0" w:color="000000"/>
              <w:bottom w:val="single" w:sz="4" w:space="0" w:color="000000"/>
              <w:right w:val="single" w:sz="4" w:space="0" w:color="000000"/>
            </w:tcBorders>
          </w:tcPr>
          <w:p w:rsidR="00DF6381" w:rsidRPr="00642059" w:rsidRDefault="00DF6381" w:rsidP="00DF6381">
            <w:pPr>
              <w:keepNext/>
              <w:tabs>
                <w:tab w:val="left" w:pos="567"/>
                <w:tab w:val="left" w:pos="675"/>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119</w:t>
            </w:r>
          </w:p>
        </w:tc>
      </w:tr>
    </w:tbl>
    <w:p w:rsidR="00B442FB" w:rsidRPr="00642059" w:rsidRDefault="00B442FB" w:rsidP="00B442FB">
      <w:pPr>
        <w:spacing w:after="0" w:line="240" w:lineRule="auto"/>
        <w:jc w:val="right"/>
        <w:rPr>
          <w:rFonts w:ascii="Arial" w:hAnsi="Arial" w:cs="Arial"/>
          <w:sz w:val="14"/>
          <w:szCs w:val="14"/>
        </w:rPr>
      </w:pPr>
    </w:p>
    <w:tbl>
      <w:tblPr>
        <w:tblpPr w:leftFromText="180" w:rightFromText="180" w:vertAnchor="text" w:horzAnchor="margin" w:tblpXSpec="center" w:tblpY="591"/>
        <w:tblW w:w="0" w:type="auto"/>
        <w:tblLayout w:type="fixed"/>
        <w:tblLook w:val="0000" w:firstRow="0" w:lastRow="0" w:firstColumn="0" w:lastColumn="0" w:noHBand="0" w:noVBand="0"/>
      </w:tblPr>
      <w:tblGrid>
        <w:gridCol w:w="5455"/>
        <w:gridCol w:w="1457"/>
        <w:gridCol w:w="1560"/>
        <w:gridCol w:w="1569"/>
      </w:tblGrid>
      <w:tr w:rsidR="00642059" w:rsidRPr="00642059" w:rsidTr="00642059">
        <w:tc>
          <w:tcPr>
            <w:tcW w:w="5455" w:type="dxa"/>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center"/>
              <w:rPr>
                <w:rFonts w:ascii="Arial" w:hAnsi="Arial" w:cs="Arial"/>
                <w:sz w:val="12"/>
                <w:szCs w:val="12"/>
                <w:lang w:eastAsia="ar-SA"/>
              </w:rPr>
            </w:pPr>
          </w:p>
        </w:tc>
        <w:tc>
          <w:tcPr>
            <w:tcW w:w="1457" w:type="dxa"/>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2015 год</w:t>
            </w:r>
          </w:p>
        </w:tc>
        <w:tc>
          <w:tcPr>
            <w:tcW w:w="1560" w:type="dxa"/>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2016 год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2017 год</w:t>
            </w:r>
          </w:p>
        </w:tc>
      </w:tr>
      <w:tr w:rsidR="00642059" w:rsidRPr="00642059" w:rsidTr="00642059">
        <w:tc>
          <w:tcPr>
            <w:tcW w:w="5455" w:type="dxa"/>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Тракторы </w:t>
            </w:r>
          </w:p>
        </w:tc>
        <w:tc>
          <w:tcPr>
            <w:tcW w:w="1457" w:type="dxa"/>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2,9</w:t>
            </w:r>
          </w:p>
        </w:tc>
        <w:tc>
          <w:tcPr>
            <w:tcW w:w="1560" w:type="dxa"/>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2,7</w:t>
            </w:r>
          </w:p>
        </w:tc>
      </w:tr>
      <w:tr w:rsidR="00642059" w:rsidRPr="00642059" w:rsidTr="00642059">
        <w:tc>
          <w:tcPr>
            <w:tcW w:w="5455" w:type="dxa"/>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Комбайны зерноуборочные</w:t>
            </w:r>
          </w:p>
        </w:tc>
        <w:tc>
          <w:tcPr>
            <w:tcW w:w="1457" w:type="dxa"/>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8,2</w:t>
            </w:r>
          </w:p>
        </w:tc>
        <w:tc>
          <w:tcPr>
            <w:tcW w:w="1560" w:type="dxa"/>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5,7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5,4</w:t>
            </w:r>
          </w:p>
        </w:tc>
      </w:tr>
      <w:tr w:rsidR="00642059" w:rsidRPr="00642059" w:rsidTr="00642059">
        <w:tc>
          <w:tcPr>
            <w:tcW w:w="5455" w:type="dxa"/>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Комбайны кормоуборочные</w:t>
            </w:r>
          </w:p>
        </w:tc>
        <w:tc>
          <w:tcPr>
            <w:tcW w:w="1457" w:type="dxa"/>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6,5</w:t>
            </w:r>
          </w:p>
        </w:tc>
        <w:tc>
          <w:tcPr>
            <w:tcW w:w="1560" w:type="dxa"/>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6,2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42059" w:rsidRPr="00642059" w:rsidRDefault="00642059" w:rsidP="00642059">
            <w:pPr>
              <w:keepNext/>
              <w:tabs>
                <w:tab w:val="left" w:pos="567"/>
              </w:tabs>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6,0</w:t>
            </w:r>
          </w:p>
        </w:tc>
      </w:tr>
    </w:tbl>
    <w:p w:rsidR="00DF6381" w:rsidRPr="00642059" w:rsidRDefault="00B442FB" w:rsidP="0048152D">
      <w:pPr>
        <w:spacing w:after="0" w:line="240" w:lineRule="auto"/>
        <w:rPr>
          <w:rFonts w:ascii="Arial" w:hAnsi="Arial" w:cs="Arial"/>
          <w:sz w:val="12"/>
          <w:szCs w:val="12"/>
          <w:lang w:eastAsia="ar-SA"/>
        </w:rPr>
      </w:pPr>
      <w:r w:rsidRPr="00642059">
        <w:rPr>
          <w:rFonts w:ascii="Arial" w:hAnsi="Arial" w:cs="Arial"/>
          <w:sz w:val="12"/>
          <w:szCs w:val="12"/>
        </w:rPr>
        <w:t xml:space="preserve">                                                                           </w:t>
      </w:r>
      <w:r w:rsidR="00DF6381" w:rsidRPr="00642059">
        <w:rPr>
          <w:rFonts w:ascii="Arial" w:hAnsi="Arial" w:cs="Arial"/>
          <w:sz w:val="12"/>
          <w:szCs w:val="12"/>
          <w:lang w:eastAsia="ar-SA"/>
        </w:rPr>
        <w:t xml:space="preserve">На 01.01.2018 года за пределами амортизационного срока находится 75 % тракторов, 37,5  % зерноуборочных комбайнов, 45 % кормоуборочных комбайнов Данное состояние </w:t>
      </w:r>
      <w:proofErr w:type="spellStart"/>
      <w:proofErr w:type="gramStart"/>
      <w:r w:rsidR="00DF6381" w:rsidRPr="00642059">
        <w:rPr>
          <w:rFonts w:ascii="Arial" w:hAnsi="Arial" w:cs="Arial"/>
          <w:sz w:val="12"/>
          <w:szCs w:val="12"/>
          <w:lang w:eastAsia="ar-SA"/>
        </w:rPr>
        <w:t>машино</w:t>
      </w:r>
      <w:proofErr w:type="spellEnd"/>
      <w:r w:rsidR="00DF6381" w:rsidRPr="00642059">
        <w:rPr>
          <w:rFonts w:ascii="Arial" w:hAnsi="Arial" w:cs="Arial"/>
          <w:sz w:val="12"/>
          <w:szCs w:val="12"/>
          <w:lang w:eastAsia="ar-SA"/>
        </w:rPr>
        <w:t>-тракторного</w:t>
      </w:r>
      <w:proofErr w:type="gramEnd"/>
      <w:r w:rsidR="00DF6381" w:rsidRPr="00642059">
        <w:rPr>
          <w:rFonts w:ascii="Arial" w:hAnsi="Arial" w:cs="Arial"/>
          <w:sz w:val="12"/>
          <w:szCs w:val="12"/>
          <w:lang w:eastAsia="ar-SA"/>
        </w:rPr>
        <w:t xml:space="preserve"> парка требует повышенных затрат </w:t>
      </w:r>
      <w:proofErr w:type="spellStart"/>
      <w:r w:rsidR="00DF6381" w:rsidRPr="00642059">
        <w:rPr>
          <w:rFonts w:ascii="Arial" w:hAnsi="Arial" w:cs="Arial"/>
          <w:sz w:val="12"/>
          <w:szCs w:val="12"/>
          <w:lang w:eastAsia="ar-SA"/>
        </w:rPr>
        <w:t>нподдержание</w:t>
      </w:r>
      <w:proofErr w:type="spellEnd"/>
      <w:r w:rsidR="00DF6381" w:rsidRPr="00642059">
        <w:rPr>
          <w:rFonts w:ascii="Arial" w:hAnsi="Arial" w:cs="Arial"/>
          <w:sz w:val="12"/>
          <w:szCs w:val="12"/>
          <w:lang w:eastAsia="ar-SA"/>
        </w:rPr>
        <w:t xml:space="preserve"> его в работоспособном состоянии.</w:t>
      </w:r>
    </w:p>
    <w:p w:rsidR="00DF6381" w:rsidRPr="00642059" w:rsidRDefault="00DF6381" w:rsidP="004D5D60">
      <w:pPr>
        <w:keepNext/>
        <w:tabs>
          <w:tab w:val="left" w:pos="567"/>
        </w:tabs>
        <w:suppressAutoHyphens/>
        <w:spacing w:before="120" w:after="0" w:line="240" w:lineRule="auto"/>
        <w:ind w:firstLine="567"/>
        <w:rPr>
          <w:rFonts w:ascii="Arial" w:hAnsi="Arial" w:cs="Arial"/>
          <w:b/>
          <w:bCs/>
          <w:sz w:val="12"/>
          <w:szCs w:val="12"/>
          <w:lang w:eastAsia="ar-SA"/>
        </w:rPr>
      </w:pPr>
      <w:proofErr w:type="spellStart"/>
      <w:r w:rsidRPr="00642059">
        <w:rPr>
          <w:rFonts w:ascii="Arial" w:hAnsi="Arial" w:cs="Arial"/>
          <w:b/>
          <w:bCs/>
          <w:sz w:val="12"/>
          <w:szCs w:val="12"/>
          <w:lang w:eastAsia="ar-SA"/>
        </w:rPr>
        <w:lastRenderedPageBreak/>
        <w:t>эффициенты</w:t>
      </w:r>
      <w:proofErr w:type="spellEnd"/>
      <w:r w:rsidRPr="00642059">
        <w:rPr>
          <w:rFonts w:ascii="Arial" w:hAnsi="Arial" w:cs="Arial"/>
          <w:b/>
          <w:bCs/>
          <w:sz w:val="12"/>
          <w:szCs w:val="12"/>
          <w:lang w:eastAsia="ar-SA"/>
        </w:rPr>
        <w:t xml:space="preserve"> обновления сельскохозяйственной</w:t>
      </w:r>
      <w:r w:rsidRPr="00642059">
        <w:rPr>
          <w:rFonts w:ascii="Arial" w:hAnsi="Arial" w:cs="Arial"/>
          <w:sz w:val="12"/>
          <w:szCs w:val="12"/>
          <w:lang w:eastAsia="ar-SA"/>
        </w:rPr>
        <w:t xml:space="preserve"> </w:t>
      </w:r>
      <w:r w:rsidRPr="00642059">
        <w:rPr>
          <w:rFonts w:ascii="Arial" w:hAnsi="Arial" w:cs="Arial"/>
          <w:b/>
          <w:bCs/>
          <w:sz w:val="12"/>
          <w:szCs w:val="12"/>
          <w:lang w:eastAsia="ar-SA"/>
        </w:rPr>
        <w:t>техники</w:t>
      </w:r>
      <w:proofErr w:type="gramStart"/>
      <w:r w:rsidRPr="00642059">
        <w:rPr>
          <w:rFonts w:ascii="Arial" w:hAnsi="Arial" w:cs="Arial"/>
          <w:b/>
          <w:bCs/>
          <w:sz w:val="12"/>
          <w:szCs w:val="12"/>
          <w:lang w:eastAsia="ar-SA"/>
        </w:rPr>
        <w:t xml:space="preserve"> (%)</w:t>
      </w:r>
      <w:proofErr w:type="gramEnd"/>
    </w:p>
    <w:p w:rsidR="00DF6381" w:rsidRPr="00642059" w:rsidRDefault="00DF6381" w:rsidP="00DF6381">
      <w:pPr>
        <w:keepNext/>
        <w:tabs>
          <w:tab w:val="left" w:pos="567"/>
        </w:tabs>
        <w:suppressAutoHyphens/>
        <w:spacing w:before="120" w:after="0" w:line="240" w:lineRule="auto"/>
        <w:ind w:firstLine="567"/>
        <w:jc w:val="center"/>
        <w:rPr>
          <w:rFonts w:ascii="Arial" w:hAnsi="Arial" w:cs="Arial"/>
          <w:b/>
          <w:bCs/>
          <w:sz w:val="12"/>
          <w:szCs w:val="12"/>
          <w:lang w:eastAsia="ar-SA"/>
        </w:rPr>
      </w:pP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Приобретение </w:t>
      </w:r>
      <w:proofErr w:type="spellStart"/>
      <w:r w:rsidRPr="00642059">
        <w:rPr>
          <w:rFonts w:ascii="Arial" w:hAnsi="Arial" w:cs="Arial"/>
          <w:sz w:val="12"/>
          <w:szCs w:val="12"/>
        </w:rPr>
        <w:t>энергонасыщенных</w:t>
      </w:r>
      <w:proofErr w:type="spellEnd"/>
      <w:r w:rsidRPr="00642059">
        <w:rPr>
          <w:rFonts w:ascii="Arial" w:hAnsi="Arial" w:cs="Arial"/>
          <w:sz w:val="12"/>
          <w:szCs w:val="12"/>
        </w:rPr>
        <w:t xml:space="preserve"> машин, многооперационных, ресурсосберегающих, почвообрабатывающих  и посевных комплексов обеспечивает сокращение потребности:</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горюче-смазочных веществ до 20%</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сократить потребность в технике и механизаторских кадрах</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сократить сроки проведение полевых работ</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снизить потери зерна при уборке зерновых культур</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В целом хозяйства района приобрели техники на 166794,0 тыс. руб.</w:t>
      </w:r>
    </w:p>
    <w:p w:rsidR="0048152D" w:rsidRPr="00642059" w:rsidRDefault="0048152D" w:rsidP="0048152D">
      <w:pPr>
        <w:keepNext/>
        <w:tabs>
          <w:tab w:val="left" w:pos="567"/>
        </w:tabs>
        <w:spacing w:after="0" w:line="240" w:lineRule="auto"/>
        <w:ind w:firstLine="567"/>
        <w:rPr>
          <w:rFonts w:ascii="Arial" w:hAnsi="Arial" w:cs="Arial"/>
          <w:b/>
          <w:sz w:val="12"/>
          <w:szCs w:val="12"/>
        </w:rPr>
      </w:pPr>
      <w:r w:rsidRPr="00642059">
        <w:rPr>
          <w:rFonts w:ascii="Arial" w:hAnsi="Arial" w:cs="Arial"/>
          <w:b/>
          <w:sz w:val="12"/>
          <w:szCs w:val="12"/>
        </w:rPr>
        <w:t>Состояние основных отраслей сельскохозяйственного производства:</w:t>
      </w:r>
    </w:p>
    <w:p w:rsidR="0048152D" w:rsidRPr="00642059" w:rsidRDefault="0048152D" w:rsidP="0048152D">
      <w:pPr>
        <w:keepNext/>
        <w:tabs>
          <w:tab w:val="left" w:pos="567"/>
        </w:tabs>
        <w:spacing w:after="0" w:line="240" w:lineRule="auto"/>
        <w:ind w:firstLine="567"/>
        <w:rPr>
          <w:rFonts w:ascii="Arial" w:hAnsi="Arial" w:cs="Arial"/>
          <w:b/>
          <w:sz w:val="12"/>
          <w:szCs w:val="12"/>
        </w:rPr>
      </w:pPr>
      <w:r w:rsidRPr="00642059">
        <w:rPr>
          <w:rFonts w:ascii="Arial" w:hAnsi="Arial" w:cs="Arial"/>
          <w:b/>
          <w:sz w:val="12"/>
          <w:szCs w:val="12"/>
        </w:rPr>
        <w:t xml:space="preserve">В растениеводстве: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Валовой сбор зерна в 2017 году составил 89837,85 тонн зерновых и зернобобовых культур, что на 32,9 % меньше, чем в 2016 году;  урожайность – 17,2  ц/га, что  на 33,0 % меньше, чем в 2016 году.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в том числе в 2017 году по организациям в амбарном весе составил              75800,6  тонн (84,3 %)  от общего объёма производства  зерновых и зернобобовых культур, урожайность - 17,2 ц/га.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По КФХ в 2017 году получено зерна в амбарном весе - 13973,2 тонн (15,6%)                 от общего объёма производства  зерновых и зернобобовых культур.</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Посеяно сортовыми и кондиционными семенами - 100%. Предотвращение выбытия из сельскохозяйственного оборота будет ежегодно происходить за счёт распашки залежных земель в хозяйствах: - ОАО «</w:t>
      </w:r>
      <w:proofErr w:type="spellStart"/>
      <w:r w:rsidRPr="00642059">
        <w:rPr>
          <w:rFonts w:ascii="Arial" w:hAnsi="Arial" w:cs="Arial"/>
          <w:sz w:val="12"/>
          <w:szCs w:val="12"/>
        </w:rPr>
        <w:t>Новотаёжное</w:t>
      </w:r>
      <w:proofErr w:type="spellEnd"/>
      <w:r w:rsidRPr="00642059">
        <w:rPr>
          <w:rFonts w:ascii="Arial" w:hAnsi="Arial" w:cs="Arial"/>
          <w:sz w:val="12"/>
          <w:szCs w:val="12"/>
        </w:rPr>
        <w:t>»,                              ОАО «</w:t>
      </w:r>
      <w:proofErr w:type="spellStart"/>
      <w:r w:rsidRPr="00642059">
        <w:rPr>
          <w:rFonts w:ascii="Arial" w:hAnsi="Arial" w:cs="Arial"/>
          <w:sz w:val="12"/>
          <w:szCs w:val="12"/>
        </w:rPr>
        <w:t>Тайнинское</w:t>
      </w:r>
      <w:proofErr w:type="spellEnd"/>
      <w:r w:rsidRPr="00642059">
        <w:rPr>
          <w:rFonts w:ascii="Arial" w:hAnsi="Arial" w:cs="Arial"/>
          <w:sz w:val="12"/>
          <w:szCs w:val="12"/>
        </w:rPr>
        <w:t>», ОАО «</w:t>
      </w:r>
      <w:proofErr w:type="spellStart"/>
      <w:r w:rsidRPr="00642059">
        <w:rPr>
          <w:rFonts w:ascii="Arial" w:hAnsi="Arial" w:cs="Arial"/>
          <w:sz w:val="12"/>
          <w:szCs w:val="12"/>
        </w:rPr>
        <w:t>Канская</w:t>
      </w:r>
      <w:proofErr w:type="spellEnd"/>
      <w:r w:rsidRPr="00642059">
        <w:rPr>
          <w:rFonts w:ascii="Arial" w:hAnsi="Arial" w:cs="Arial"/>
          <w:sz w:val="12"/>
          <w:szCs w:val="12"/>
        </w:rPr>
        <w:t xml:space="preserve"> сортоиспытательная станция» и других хозяйствах.</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Переход на менее  трудоёмкие ресурсосберегающие технологии  возделывания сельскохозяйственных культур, приобретение новых </w:t>
      </w:r>
      <w:proofErr w:type="spellStart"/>
      <w:r w:rsidRPr="00642059">
        <w:rPr>
          <w:rFonts w:ascii="Arial" w:hAnsi="Arial" w:cs="Arial"/>
          <w:sz w:val="12"/>
          <w:szCs w:val="12"/>
        </w:rPr>
        <w:t>энергонасыщенных</w:t>
      </w:r>
      <w:proofErr w:type="spellEnd"/>
      <w:r w:rsidRPr="00642059">
        <w:rPr>
          <w:rFonts w:ascii="Arial" w:hAnsi="Arial" w:cs="Arial"/>
          <w:sz w:val="12"/>
          <w:szCs w:val="12"/>
        </w:rPr>
        <w:t xml:space="preserve"> машин, многооперационных ресурсосберегающих почвообрабатывающих и посевных комплексов позволит обеспечить сокращение потребности в горюче-смазочных материалах, снизить нагрузки на работающую технику, сократить сроки уборки на 10-14 дней, повысить урожайность зерновых культур и снизить затраты на производство.</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В районе применены минеральные удобрения - 1181,0 тонн действующего вещества, что позволит увеличить урожайность и качество  сельскохозяйственных культур.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В связи с государственной поддержкой сельского хозяйства и заинтересованностью хозяйств в получении высокой урожайности зерновых культур  будет возрастать потребность в элитных семенах.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Производством картофеля в районе занимаются в подсобных хозяйствах населения, от общего производства приходится 99,1 %.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b/>
          <w:sz w:val="12"/>
          <w:szCs w:val="12"/>
        </w:rPr>
        <w:tab/>
        <w:t xml:space="preserve">В животноводстве: </w:t>
      </w:r>
      <w:r w:rsidRPr="00642059">
        <w:rPr>
          <w:rFonts w:ascii="Arial" w:hAnsi="Arial" w:cs="Arial"/>
          <w:sz w:val="12"/>
          <w:szCs w:val="12"/>
        </w:rPr>
        <w:t xml:space="preserve">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В 2017 году  в крупных и средних организациях района поголовье                   КРС стабилизировалось.</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 Поголовье крупного рогатого скота в крупных и средних организациях района на 01.01.2018  составляет 37175 голов (122,2 % к 01.01.2017), из него коровы 13649 голов (101,4 % к 01.01.2017).  Увеличение поголовья сосредоточено в АО «</w:t>
      </w:r>
      <w:proofErr w:type="spellStart"/>
      <w:r w:rsidRPr="00642059">
        <w:rPr>
          <w:rFonts w:ascii="Arial" w:hAnsi="Arial" w:cs="Arial"/>
          <w:sz w:val="12"/>
          <w:szCs w:val="12"/>
        </w:rPr>
        <w:t>Арефьевское</w:t>
      </w:r>
      <w:proofErr w:type="spellEnd"/>
      <w:r w:rsidRPr="00642059">
        <w:rPr>
          <w:rFonts w:ascii="Arial" w:hAnsi="Arial" w:cs="Arial"/>
          <w:sz w:val="12"/>
          <w:szCs w:val="12"/>
        </w:rPr>
        <w:t>», ОАО «</w:t>
      </w:r>
      <w:proofErr w:type="spellStart"/>
      <w:r w:rsidRPr="00642059">
        <w:rPr>
          <w:rFonts w:ascii="Arial" w:hAnsi="Arial" w:cs="Arial"/>
          <w:sz w:val="12"/>
          <w:szCs w:val="12"/>
        </w:rPr>
        <w:t>Племзавод</w:t>
      </w:r>
      <w:proofErr w:type="spellEnd"/>
      <w:r w:rsidRPr="00642059">
        <w:rPr>
          <w:rFonts w:ascii="Arial" w:hAnsi="Arial" w:cs="Arial"/>
          <w:sz w:val="12"/>
          <w:szCs w:val="12"/>
        </w:rPr>
        <w:t xml:space="preserve"> Красный Маяк».</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Валовой надой молока в 2017 году  составил 79143 </w:t>
      </w:r>
      <w:proofErr w:type="spellStart"/>
      <w:r w:rsidRPr="00642059">
        <w:rPr>
          <w:rFonts w:ascii="Arial" w:hAnsi="Arial" w:cs="Arial"/>
          <w:sz w:val="12"/>
          <w:szCs w:val="12"/>
        </w:rPr>
        <w:t>тн</w:t>
      </w:r>
      <w:proofErr w:type="spellEnd"/>
      <w:r w:rsidRPr="00642059">
        <w:rPr>
          <w:rFonts w:ascii="Arial" w:hAnsi="Arial" w:cs="Arial"/>
          <w:sz w:val="12"/>
          <w:szCs w:val="12"/>
        </w:rPr>
        <w:t>. (104,7 %  к уровню 2016 года), из них:</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в общественном секторе - 62568 тонн (105,7 %)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ЛПХ - 16340 тонн  (100,7 %)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КФХ - 235  тонн (129,8 %)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Средний надой молока на 1 фуражную корову в сельскохозяйственных организациях  сложился выше краевого уровня и составил в 2017 году               6672 кг.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Наивысший показатель продуктивности по хозяйству ОАО «</w:t>
      </w:r>
      <w:proofErr w:type="spellStart"/>
      <w:r w:rsidRPr="00642059">
        <w:rPr>
          <w:rFonts w:ascii="Arial" w:hAnsi="Arial" w:cs="Arial"/>
          <w:sz w:val="12"/>
          <w:szCs w:val="12"/>
        </w:rPr>
        <w:t>Канская</w:t>
      </w:r>
      <w:proofErr w:type="spellEnd"/>
      <w:r w:rsidRPr="00642059">
        <w:rPr>
          <w:rFonts w:ascii="Arial" w:hAnsi="Arial" w:cs="Arial"/>
          <w:sz w:val="12"/>
          <w:szCs w:val="12"/>
        </w:rPr>
        <w:t xml:space="preserve"> сортоиспытательная станция» и составил 7533 кг.</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Резервом для увеличения валового производства молока в районе является улучшение генетического потенциала животных, улучшения качества кормовой базы с применением правильной  кормозаготовки, согласно технологии, использование зеленого конвейера в течение всего пастбищного периода, применение кормосмесителей для улучшения балансировки рациона для животных, кормозаготовки с привлечением современной высокопроизводительной техники.</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Отдельные виды господдержки молочного скотоводства в последние годы лишь позволяют сдерживать углубление кризиса, но размер их недостаточен для воспроизводственных процессов в отрасли. В связи с этим, в целях увеличения производства молока и выравнивания сезонности его производства, а также повышения инвестиционной привлекательности молочного скотоводства необходимо осуществлять субсидирование производства 1 литра товарного молока при условии сохранения поголовья коров. На решение всех производственных задач влияет основной фактор - человеческий фактор, поэтому целью муниципальной программы является развитие сельских территорий, рост занятости и уровня жизни сельского населения.</w:t>
      </w:r>
    </w:p>
    <w:p w:rsidR="0048152D" w:rsidRPr="00642059" w:rsidRDefault="0048152D" w:rsidP="0048152D">
      <w:pPr>
        <w:keepNext/>
        <w:tabs>
          <w:tab w:val="left" w:pos="567"/>
        </w:tabs>
        <w:autoSpaceDE w:val="0"/>
        <w:spacing w:after="0" w:line="240" w:lineRule="auto"/>
        <w:ind w:firstLine="567"/>
        <w:jc w:val="center"/>
        <w:rPr>
          <w:rFonts w:ascii="Arial" w:hAnsi="Arial" w:cs="Arial"/>
          <w:b/>
          <w:sz w:val="12"/>
          <w:szCs w:val="12"/>
        </w:rPr>
      </w:pPr>
      <w:r w:rsidRPr="00642059">
        <w:rPr>
          <w:rFonts w:ascii="Arial" w:hAnsi="Arial" w:cs="Arial"/>
          <w:b/>
          <w:sz w:val="12"/>
          <w:szCs w:val="12"/>
        </w:rPr>
        <w:t xml:space="preserve">2.2. Постановка </w:t>
      </w:r>
      <w:proofErr w:type="spellStart"/>
      <w:r w:rsidRPr="00642059">
        <w:rPr>
          <w:rFonts w:ascii="Arial" w:hAnsi="Arial" w:cs="Arial"/>
          <w:b/>
          <w:sz w:val="12"/>
          <w:szCs w:val="12"/>
        </w:rPr>
        <w:t>общерайонной</w:t>
      </w:r>
      <w:proofErr w:type="spellEnd"/>
      <w:r w:rsidRPr="00642059">
        <w:rPr>
          <w:rFonts w:ascii="Arial" w:hAnsi="Arial" w:cs="Arial"/>
          <w:b/>
          <w:sz w:val="12"/>
          <w:szCs w:val="12"/>
        </w:rPr>
        <w:t xml:space="preserve"> проблемы и обоснование</w:t>
      </w:r>
    </w:p>
    <w:p w:rsidR="0048152D" w:rsidRPr="00642059" w:rsidRDefault="0048152D" w:rsidP="0048152D">
      <w:pPr>
        <w:keepNext/>
        <w:tabs>
          <w:tab w:val="left" w:pos="567"/>
        </w:tabs>
        <w:autoSpaceDE w:val="0"/>
        <w:spacing w:after="0" w:line="240" w:lineRule="auto"/>
        <w:ind w:firstLine="567"/>
        <w:jc w:val="center"/>
        <w:rPr>
          <w:rFonts w:ascii="Arial" w:hAnsi="Arial" w:cs="Arial"/>
          <w:b/>
          <w:sz w:val="12"/>
          <w:szCs w:val="12"/>
        </w:rPr>
      </w:pPr>
      <w:r w:rsidRPr="00642059">
        <w:rPr>
          <w:rFonts w:ascii="Arial" w:hAnsi="Arial" w:cs="Arial"/>
          <w:b/>
          <w:sz w:val="12"/>
          <w:szCs w:val="12"/>
        </w:rPr>
        <w:t>необходимости разработки программы</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Перечень проблем обеспечения поступательного экономического развития аграрного промышленного комплекса  сохраняется. Мировой финансовый и экономический кризис, а также жестокая засуха в 2017 г., охватившая хозяйства Канского района,  негативно отразились на инвестиционном климате в агропромышленном комплексе, динамике развития сельскохозяйственного производства и социальной сферы. </w:t>
      </w:r>
    </w:p>
    <w:p w:rsidR="0048152D" w:rsidRPr="00642059" w:rsidRDefault="0048152D" w:rsidP="0048152D">
      <w:pPr>
        <w:keepNext/>
        <w:tabs>
          <w:tab w:val="left" w:pos="567"/>
        </w:tabs>
        <w:spacing w:after="0" w:line="240" w:lineRule="auto"/>
        <w:ind w:firstLine="567"/>
        <w:rPr>
          <w:rFonts w:ascii="Arial" w:hAnsi="Arial" w:cs="Arial"/>
          <w:sz w:val="12"/>
          <w:szCs w:val="12"/>
        </w:rPr>
      </w:pPr>
      <w:proofErr w:type="gramStart"/>
      <w:r w:rsidRPr="00642059">
        <w:rPr>
          <w:rFonts w:ascii="Arial" w:hAnsi="Arial" w:cs="Arial"/>
          <w:sz w:val="12"/>
          <w:szCs w:val="12"/>
        </w:rPr>
        <w:t xml:space="preserve">На территории Канского района находятся предприятия, занятые производством сельскохозяйственной продукции, состоящие на самостоятельном балансе 42 единицы, в том числе предприятия, занятые производством сельскохозяйственной продукции, состоящие на самостоятельном балансе с организационной формой - крестьянские (фермерские) хозяйства, индивидуальные предприятия - 33 единицы. </w:t>
      </w:r>
      <w:proofErr w:type="gramEnd"/>
    </w:p>
    <w:p w:rsidR="0048152D" w:rsidRPr="00642059" w:rsidRDefault="0048152D" w:rsidP="0048152D">
      <w:pPr>
        <w:keepNext/>
        <w:tabs>
          <w:tab w:val="left" w:pos="567"/>
        </w:tabs>
        <w:autoSpaceDE w:val="0"/>
        <w:spacing w:after="0" w:line="240" w:lineRule="auto"/>
        <w:ind w:firstLine="567"/>
        <w:rPr>
          <w:rFonts w:ascii="Arial" w:hAnsi="Arial" w:cs="Arial"/>
          <w:sz w:val="12"/>
          <w:szCs w:val="12"/>
        </w:rPr>
      </w:pPr>
      <w:r w:rsidRPr="00642059">
        <w:rPr>
          <w:rFonts w:ascii="Arial" w:hAnsi="Arial" w:cs="Arial"/>
          <w:sz w:val="12"/>
          <w:szCs w:val="12"/>
        </w:rPr>
        <w:t>К отдельным государственным полномочиям по решению вопросов поддержки сельскохозяйственного производства, передаваемым органам местного самоуправления, относятся:</w:t>
      </w:r>
    </w:p>
    <w:p w:rsidR="0048152D" w:rsidRPr="00642059" w:rsidRDefault="0048152D" w:rsidP="0048152D">
      <w:pPr>
        <w:keepNext/>
        <w:tabs>
          <w:tab w:val="left" w:pos="567"/>
        </w:tabs>
        <w:autoSpaceDE w:val="0"/>
        <w:spacing w:after="0" w:line="240" w:lineRule="auto"/>
        <w:ind w:firstLine="567"/>
        <w:rPr>
          <w:rFonts w:ascii="Arial" w:hAnsi="Arial" w:cs="Arial"/>
          <w:sz w:val="12"/>
          <w:szCs w:val="12"/>
        </w:rPr>
      </w:pPr>
      <w:r w:rsidRPr="00642059">
        <w:rPr>
          <w:rFonts w:ascii="Arial" w:hAnsi="Arial" w:cs="Arial"/>
          <w:sz w:val="12"/>
          <w:szCs w:val="12"/>
        </w:rPr>
        <w:t>а) разработка текущих и среднесрочных планов развития муниципального района в сфере агропромышленного комплекса;</w:t>
      </w:r>
    </w:p>
    <w:p w:rsidR="0048152D" w:rsidRPr="00642059" w:rsidRDefault="0048152D" w:rsidP="0048152D">
      <w:pPr>
        <w:keepNext/>
        <w:tabs>
          <w:tab w:val="left" w:pos="567"/>
        </w:tabs>
        <w:autoSpaceDE w:val="0"/>
        <w:spacing w:after="0" w:line="240" w:lineRule="auto"/>
        <w:ind w:firstLine="567"/>
        <w:rPr>
          <w:rFonts w:ascii="Arial" w:hAnsi="Arial" w:cs="Arial"/>
          <w:sz w:val="12"/>
          <w:szCs w:val="12"/>
        </w:rPr>
      </w:pPr>
      <w:r w:rsidRPr="00642059">
        <w:rPr>
          <w:rFonts w:ascii="Arial" w:hAnsi="Arial" w:cs="Arial"/>
          <w:sz w:val="12"/>
          <w:szCs w:val="12"/>
        </w:rPr>
        <w:t xml:space="preserve">б) осуществление </w:t>
      </w:r>
      <w:proofErr w:type="gramStart"/>
      <w:r w:rsidRPr="00642059">
        <w:rPr>
          <w:rFonts w:ascii="Arial" w:hAnsi="Arial" w:cs="Arial"/>
          <w:sz w:val="12"/>
          <w:szCs w:val="12"/>
        </w:rPr>
        <w:t>контроля за</w:t>
      </w:r>
      <w:proofErr w:type="gramEnd"/>
      <w:r w:rsidRPr="00642059">
        <w:rPr>
          <w:rFonts w:ascii="Arial" w:hAnsi="Arial" w:cs="Arial"/>
          <w:sz w:val="12"/>
          <w:szCs w:val="12"/>
        </w:rPr>
        <w:t xml:space="preserve">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48152D" w:rsidRPr="00642059" w:rsidRDefault="0048152D" w:rsidP="0048152D">
      <w:pPr>
        <w:keepNext/>
        <w:tabs>
          <w:tab w:val="left" w:pos="567"/>
        </w:tabs>
        <w:autoSpaceDE w:val="0"/>
        <w:spacing w:after="0" w:line="240" w:lineRule="auto"/>
        <w:ind w:firstLine="567"/>
        <w:rPr>
          <w:rFonts w:ascii="Arial" w:hAnsi="Arial" w:cs="Arial"/>
          <w:sz w:val="12"/>
          <w:szCs w:val="12"/>
        </w:rPr>
      </w:pPr>
      <w:r w:rsidRPr="00642059">
        <w:rPr>
          <w:rFonts w:ascii="Arial" w:hAnsi="Arial" w:cs="Arial"/>
          <w:sz w:val="12"/>
          <w:szCs w:val="12"/>
        </w:rPr>
        <w:t>в) создание и организация функционирования информационно-консультационной службы агропромышленного комплекса края на территории муниципального района;</w:t>
      </w:r>
    </w:p>
    <w:p w:rsidR="0048152D" w:rsidRPr="00642059" w:rsidRDefault="0048152D" w:rsidP="0048152D">
      <w:pPr>
        <w:keepNext/>
        <w:tabs>
          <w:tab w:val="left" w:pos="567"/>
        </w:tabs>
        <w:autoSpaceDE w:val="0"/>
        <w:spacing w:after="0" w:line="240" w:lineRule="auto"/>
        <w:ind w:firstLine="567"/>
        <w:rPr>
          <w:rFonts w:ascii="Arial" w:hAnsi="Arial" w:cs="Arial"/>
          <w:sz w:val="12"/>
          <w:szCs w:val="12"/>
        </w:rPr>
      </w:pPr>
      <w:r w:rsidRPr="00642059">
        <w:rPr>
          <w:rFonts w:ascii="Arial" w:hAnsi="Arial" w:cs="Arial"/>
          <w:sz w:val="12"/>
          <w:szCs w:val="12"/>
        </w:rPr>
        <w:t>г) сбор производственных, финансово-экономических и ценовых показателей деятельности субъектов агропромышленного комплекса муниципального района;</w:t>
      </w:r>
    </w:p>
    <w:p w:rsidR="0048152D" w:rsidRPr="00642059" w:rsidRDefault="0048152D" w:rsidP="0048152D">
      <w:pPr>
        <w:keepNext/>
        <w:tabs>
          <w:tab w:val="left" w:pos="567"/>
        </w:tabs>
        <w:autoSpaceDE w:val="0"/>
        <w:spacing w:after="0" w:line="240" w:lineRule="auto"/>
        <w:ind w:firstLine="567"/>
        <w:rPr>
          <w:rFonts w:ascii="Arial" w:hAnsi="Arial" w:cs="Arial"/>
          <w:sz w:val="12"/>
          <w:szCs w:val="12"/>
        </w:rPr>
      </w:pPr>
      <w:r w:rsidRPr="00642059">
        <w:rPr>
          <w:rFonts w:ascii="Arial" w:hAnsi="Arial" w:cs="Arial"/>
          <w:sz w:val="12"/>
          <w:szCs w:val="12"/>
        </w:rPr>
        <w:t>д) сбор, проверка комплектности и правильности оформления документов, предоставляемых субъектами агропромышленного комплекса, претендующими на получение государственной поддержки;</w:t>
      </w:r>
    </w:p>
    <w:p w:rsidR="0048152D" w:rsidRPr="00642059" w:rsidRDefault="0048152D" w:rsidP="0048152D">
      <w:pPr>
        <w:keepNext/>
        <w:tabs>
          <w:tab w:val="left" w:pos="567"/>
        </w:tabs>
        <w:autoSpaceDE w:val="0"/>
        <w:spacing w:after="0" w:line="240" w:lineRule="auto"/>
        <w:ind w:firstLine="567"/>
        <w:rPr>
          <w:rFonts w:ascii="Arial" w:hAnsi="Arial" w:cs="Arial"/>
          <w:sz w:val="12"/>
          <w:szCs w:val="12"/>
        </w:rPr>
      </w:pPr>
      <w:r w:rsidRPr="00642059">
        <w:rPr>
          <w:rFonts w:ascii="Arial" w:hAnsi="Arial" w:cs="Arial"/>
          <w:sz w:val="12"/>
          <w:szCs w:val="12"/>
        </w:rPr>
        <w:t xml:space="preserve">е) </w:t>
      </w:r>
      <w:proofErr w:type="gramStart"/>
      <w:r w:rsidRPr="00642059">
        <w:rPr>
          <w:rFonts w:ascii="Arial" w:hAnsi="Arial" w:cs="Arial"/>
          <w:sz w:val="12"/>
          <w:szCs w:val="12"/>
        </w:rPr>
        <w:t>контроль за</w:t>
      </w:r>
      <w:proofErr w:type="gramEnd"/>
      <w:r w:rsidRPr="00642059">
        <w:rPr>
          <w:rFonts w:ascii="Arial" w:hAnsi="Arial" w:cs="Arial"/>
          <w:sz w:val="12"/>
          <w:szCs w:val="12"/>
        </w:rPr>
        <w:t xml:space="preserve">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48152D" w:rsidRPr="00642059" w:rsidRDefault="0048152D" w:rsidP="0048152D">
      <w:pPr>
        <w:keepNext/>
        <w:tabs>
          <w:tab w:val="left" w:pos="567"/>
        </w:tabs>
        <w:autoSpaceDE w:val="0"/>
        <w:spacing w:after="0" w:line="240" w:lineRule="auto"/>
        <w:ind w:firstLine="567"/>
        <w:rPr>
          <w:rFonts w:ascii="Arial" w:hAnsi="Arial" w:cs="Arial"/>
          <w:sz w:val="12"/>
          <w:szCs w:val="12"/>
        </w:rPr>
      </w:pPr>
      <w:bookmarkStart w:id="16" w:name="Par37"/>
      <w:bookmarkEnd w:id="16"/>
      <w:r w:rsidRPr="00642059">
        <w:rPr>
          <w:rFonts w:ascii="Arial" w:hAnsi="Arial" w:cs="Arial"/>
          <w:bCs/>
          <w:sz w:val="12"/>
          <w:szCs w:val="12"/>
        </w:rPr>
        <w:t xml:space="preserve">Для совершенствования системы информационного обеспечения агропромышленного комплекса района с целью ускорения модернизации и инновационного развития отрасли необходимо обеспечение реализации мероприятий муниципальной программы на основе эффективной деятельности отдела сельского хозяйства  администрации Канского района Красноярского края, </w:t>
      </w:r>
      <w:r w:rsidRPr="00642059">
        <w:rPr>
          <w:rFonts w:ascii="Arial" w:hAnsi="Arial" w:cs="Arial"/>
          <w:sz w:val="12"/>
          <w:szCs w:val="12"/>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48152D" w:rsidRPr="00642059" w:rsidRDefault="0048152D" w:rsidP="0048152D">
      <w:pPr>
        <w:keepNext/>
        <w:tabs>
          <w:tab w:val="left" w:pos="567"/>
        </w:tabs>
        <w:autoSpaceDE w:val="0"/>
        <w:spacing w:after="0" w:line="240" w:lineRule="auto"/>
        <w:ind w:firstLine="567"/>
        <w:rPr>
          <w:rFonts w:ascii="Arial" w:hAnsi="Arial" w:cs="Arial"/>
          <w:sz w:val="12"/>
          <w:szCs w:val="12"/>
        </w:rPr>
      </w:pPr>
      <w:r w:rsidRPr="00642059">
        <w:rPr>
          <w:rFonts w:ascii="Arial" w:hAnsi="Arial" w:cs="Arial"/>
          <w:sz w:val="12"/>
          <w:szCs w:val="12"/>
        </w:rPr>
        <w:t>На производстве первостепенную роль играет человеческий фактор.</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Работодатели – организации агропромышленного комплекса и социальной сферы сельской местности района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Жилищный фонд на «вторичном» рынке жилья, в основном, изношен и в большинстве своем не соответствует предъявляемым требованиям санитарно-технических норм. Для привлечения квалифицированных кадров необходимо повышение привлекательности села через развитие жилищного строительства, развитие инженерной и социальной инфраструктуры села. Низкая заработная плата работников занятых в сельскохозяйственном производстве, плохие условия труда, очень высокая плата за услуги ЖКХ. 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 Проблема кадрового обеспечения: дефицит квалифицированных кадров, вызванный низким уровнем и качеством жизни в сельской местности.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В  сельском хозяйстве  в Канском  районе на 1 января 2018 года работало  всего  2524 человека,  руководителей и специалистов  534  и  1990  рабочих.</w:t>
      </w:r>
      <w:r w:rsidRPr="00642059">
        <w:rPr>
          <w:rFonts w:ascii="Arial" w:hAnsi="Arial" w:cs="Arial"/>
          <w:sz w:val="12"/>
          <w:szCs w:val="12"/>
        </w:rPr>
        <w:tab/>
        <w:t xml:space="preserve">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Ежегодно численность работников сельского хозяйства уменьшается примерно на 100 человек.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Из 12 руководителей – 7 имеют высшее специальное образование.  Повышают квалификацию в институте переподготовки кадров АПК.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В хозяйствах  района по штатному расписанию  главных специалистов всех отраслей   требуется  65 человек, фактически работает 63,  дефицит - 2 человека. Из них имеют  высшее образование всего 37 человек (56 %),  среднее 18 чел. Также  отмечается, что в должности главного  специалиста работают 26 женщин (48 %).   И всего 6 специалистов имеют возраст моложе 30 лет, а вот старше 55 лет – 11 человек. </w:t>
      </w:r>
      <w:r w:rsidRPr="00642059">
        <w:rPr>
          <w:rFonts w:ascii="Arial" w:hAnsi="Arial" w:cs="Arial"/>
          <w:sz w:val="12"/>
          <w:szCs w:val="12"/>
        </w:rPr>
        <w:tab/>
        <w:t xml:space="preserve">По специалистам  среднего звена -  294 человека, по штатному расписанию, в сельскохозяйственных предприятиях района работает 326 человек (недостаток 32),  62,0 % женщины (203 человека). Всего 40 специалистов имеют высшее образование, 124 – среднее. По возрасту:   43 человека  - это молодежь до 30 лет.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Механизаторы в возрасте старше 60 лет – 27 человек, в животноводстве работающих пенсионеров – 51 человек, высокая текучесть кадров. За год уволилось 398 человек, принято на работу 358 человек.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Обеспечение доступным жильём молодых семей и молодых специалистов, проживающих и работающих в сельской местности, является одним из приоритетов государственной политики. </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Уровень доходов большинства молодых семей и молодых специалистов, работающих в организациях агропромышленного комплекса и социальной сферы на селе, не позволяет им решить проблему обеспечения жильем самостоятельно, даже с привлечением кредитных ресурсов.</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В сложившихся условиях, ввиду ограниченности предложений и высокой стоимости, делает жилье недоступным для большинства молодых семей и молодых специалистов, работающих в организациях агропромышленного комплекса и социальной сферы сельской местности района.</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48152D" w:rsidRPr="00642059" w:rsidRDefault="0048152D" w:rsidP="0048152D">
      <w:pPr>
        <w:keepNext/>
        <w:tabs>
          <w:tab w:val="left" w:pos="567"/>
        </w:tabs>
        <w:spacing w:after="0" w:line="240" w:lineRule="auto"/>
        <w:ind w:firstLine="567"/>
        <w:rPr>
          <w:rFonts w:ascii="Arial" w:hAnsi="Arial" w:cs="Arial"/>
          <w:sz w:val="12"/>
          <w:szCs w:val="12"/>
        </w:rPr>
      </w:pPr>
      <w:proofErr w:type="gramStart"/>
      <w:r w:rsidRPr="00642059">
        <w:rPr>
          <w:rFonts w:ascii="Arial" w:hAnsi="Arial" w:cs="Arial"/>
          <w:sz w:val="12"/>
          <w:szCs w:val="12"/>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сельской местности  района, необходимо осуществление мер государственной поддержки в виде программных мероприятий, направленных на создание</w:t>
      </w:r>
      <w:proofErr w:type="gramEnd"/>
      <w:r w:rsidRPr="00642059">
        <w:rPr>
          <w:rFonts w:ascii="Arial" w:hAnsi="Arial" w:cs="Arial"/>
          <w:sz w:val="12"/>
          <w:szCs w:val="12"/>
        </w:rPr>
        <w:t xml:space="preserve"> условий по обеспечению молодых семей и молодых специалистов доступным жильем в сельской местности.</w:t>
      </w:r>
    </w:p>
    <w:p w:rsidR="0048152D" w:rsidRPr="00642059" w:rsidRDefault="0048152D" w:rsidP="0048152D">
      <w:pPr>
        <w:keepNext/>
        <w:tabs>
          <w:tab w:val="left" w:pos="567"/>
        </w:tabs>
        <w:spacing w:after="0" w:line="240" w:lineRule="auto"/>
        <w:ind w:firstLine="567"/>
        <w:rPr>
          <w:rFonts w:ascii="Arial" w:hAnsi="Arial" w:cs="Arial"/>
          <w:sz w:val="12"/>
          <w:szCs w:val="12"/>
        </w:rPr>
      </w:pPr>
      <w:r w:rsidRPr="00642059">
        <w:rPr>
          <w:rFonts w:ascii="Arial" w:hAnsi="Arial" w:cs="Arial"/>
          <w:sz w:val="12"/>
          <w:szCs w:val="12"/>
        </w:rPr>
        <w:t>Механизм реализации подпрограммы базируется на принципах социального партнерства участников подпрограммы, органов местного самоуправления  района, органов исполнительной власти Красноярского края. При этом требуются четкие разграничения полномочий и ответственности за реализацию мероприятий подпрограммы.</w:t>
      </w:r>
    </w:p>
    <w:p w:rsidR="0048152D" w:rsidRPr="00642059" w:rsidRDefault="0048152D" w:rsidP="0048152D">
      <w:pPr>
        <w:keepNext/>
        <w:spacing w:after="0" w:line="240" w:lineRule="auto"/>
        <w:ind w:firstLine="720"/>
        <w:jc w:val="center"/>
        <w:rPr>
          <w:rFonts w:ascii="Arial" w:hAnsi="Arial" w:cs="Arial"/>
          <w:b/>
          <w:sz w:val="12"/>
          <w:szCs w:val="12"/>
        </w:rPr>
      </w:pPr>
      <w:r w:rsidRPr="00642059">
        <w:rPr>
          <w:rFonts w:ascii="Arial" w:hAnsi="Arial" w:cs="Arial"/>
          <w:b/>
          <w:sz w:val="12"/>
          <w:szCs w:val="12"/>
        </w:rPr>
        <w:t>Раздел 3. Приоритеты и цели социально-экономического развития в отрасли сельского хозяйства</w:t>
      </w:r>
    </w:p>
    <w:p w:rsidR="0048152D" w:rsidRPr="00642059" w:rsidRDefault="0048152D" w:rsidP="0048152D">
      <w:pPr>
        <w:keepNext/>
        <w:autoSpaceDE w:val="0"/>
        <w:spacing w:after="0" w:line="240" w:lineRule="auto"/>
        <w:rPr>
          <w:rFonts w:ascii="Arial" w:hAnsi="Arial" w:cs="Arial"/>
          <w:sz w:val="12"/>
          <w:szCs w:val="12"/>
        </w:rPr>
      </w:pPr>
      <w:r w:rsidRPr="00642059">
        <w:rPr>
          <w:rFonts w:ascii="Arial" w:hAnsi="Arial" w:cs="Arial"/>
          <w:sz w:val="12"/>
          <w:szCs w:val="12"/>
        </w:rPr>
        <w:t>Обоснование выбора программных мероприятий.</w:t>
      </w:r>
    </w:p>
    <w:p w:rsidR="0048152D" w:rsidRPr="00642059" w:rsidRDefault="0048152D" w:rsidP="0048152D">
      <w:pPr>
        <w:keepNext/>
        <w:autoSpaceDE w:val="0"/>
        <w:spacing w:after="0" w:line="240" w:lineRule="auto"/>
        <w:ind w:firstLine="709"/>
        <w:rPr>
          <w:rFonts w:ascii="Arial" w:hAnsi="Arial" w:cs="Arial"/>
          <w:sz w:val="12"/>
          <w:szCs w:val="12"/>
        </w:rPr>
      </w:pPr>
      <w:r w:rsidRPr="00642059">
        <w:rPr>
          <w:rFonts w:ascii="Arial" w:hAnsi="Arial" w:cs="Arial"/>
          <w:sz w:val="12"/>
          <w:szCs w:val="12"/>
        </w:rPr>
        <w:t xml:space="preserve">Выбор программных мероприятий обусловлен необходимостью решения проблем, обозначенных в разделе программы "Постановка районной проблемы и обоснование необходимости принятия программы". Динамика развития АПК на период до 2021 г.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что усиливает вероятность проявления рисков для устойчивого и динамичного развития аграрного сектора экономики. </w:t>
      </w:r>
    </w:p>
    <w:p w:rsidR="0048152D" w:rsidRPr="00642059" w:rsidRDefault="0048152D" w:rsidP="0048152D">
      <w:pPr>
        <w:keepNext/>
        <w:spacing w:after="0" w:line="240" w:lineRule="auto"/>
        <w:ind w:firstLine="709"/>
        <w:rPr>
          <w:rFonts w:ascii="Arial" w:hAnsi="Arial" w:cs="Arial"/>
          <w:sz w:val="12"/>
          <w:szCs w:val="12"/>
        </w:rPr>
      </w:pPr>
      <w:r w:rsidRPr="00642059">
        <w:rPr>
          <w:rFonts w:ascii="Arial" w:hAnsi="Arial" w:cs="Arial"/>
          <w:sz w:val="12"/>
          <w:szCs w:val="12"/>
        </w:rPr>
        <w:t>Прогноз реализации муниципальной программы основывается на достижении уровней её основных показателей (индикаторов), а также частных индикаторов по соответствующим подпрограммам (Приложения №1 и №2 к паспорту муниципальной программе):</w:t>
      </w:r>
    </w:p>
    <w:p w:rsidR="0048152D" w:rsidRPr="00642059" w:rsidRDefault="0048152D" w:rsidP="0048152D">
      <w:pPr>
        <w:keepNext/>
        <w:spacing w:after="0" w:line="240" w:lineRule="auto"/>
        <w:ind w:firstLine="709"/>
        <w:rPr>
          <w:rFonts w:ascii="Arial" w:hAnsi="Arial" w:cs="Arial"/>
          <w:sz w:val="12"/>
          <w:szCs w:val="12"/>
        </w:rPr>
      </w:pPr>
    </w:p>
    <w:tbl>
      <w:tblPr>
        <w:tblW w:w="10183" w:type="dxa"/>
        <w:tblInd w:w="-5" w:type="dxa"/>
        <w:tblLayout w:type="fixed"/>
        <w:tblLook w:val="0000" w:firstRow="0" w:lastRow="0" w:firstColumn="0" w:lastColumn="0" w:noHBand="0" w:noVBand="0"/>
      </w:tblPr>
      <w:tblGrid>
        <w:gridCol w:w="3090"/>
        <w:gridCol w:w="425"/>
        <w:gridCol w:w="704"/>
        <w:gridCol w:w="709"/>
        <w:gridCol w:w="709"/>
        <w:gridCol w:w="850"/>
        <w:gridCol w:w="709"/>
        <w:gridCol w:w="709"/>
        <w:gridCol w:w="708"/>
        <w:gridCol w:w="851"/>
        <w:gridCol w:w="719"/>
      </w:tblGrid>
      <w:tr w:rsidR="0048152D" w:rsidRPr="00642059" w:rsidTr="002154BB">
        <w:trPr>
          <w:trHeight w:val="20"/>
        </w:trPr>
        <w:tc>
          <w:tcPr>
            <w:tcW w:w="3090"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p>
        </w:tc>
        <w:tc>
          <w:tcPr>
            <w:tcW w:w="425"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p>
        </w:tc>
        <w:tc>
          <w:tcPr>
            <w:tcW w:w="704"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2013</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2014</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2015</w:t>
            </w:r>
          </w:p>
        </w:tc>
        <w:tc>
          <w:tcPr>
            <w:tcW w:w="850"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2016</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2017</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2018</w:t>
            </w:r>
          </w:p>
        </w:tc>
        <w:tc>
          <w:tcPr>
            <w:tcW w:w="708"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2019</w:t>
            </w:r>
          </w:p>
        </w:tc>
        <w:tc>
          <w:tcPr>
            <w:tcW w:w="851"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2020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2021</w:t>
            </w:r>
          </w:p>
        </w:tc>
      </w:tr>
      <w:tr w:rsidR="0048152D" w:rsidRPr="00642059" w:rsidTr="002154BB">
        <w:trPr>
          <w:trHeight w:val="20"/>
        </w:trPr>
        <w:tc>
          <w:tcPr>
            <w:tcW w:w="3090"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Индекс производства продукции с/х  всех категорий (сопоставимых ценах)</w:t>
            </w:r>
          </w:p>
        </w:tc>
        <w:tc>
          <w:tcPr>
            <w:tcW w:w="425"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w:t>
            </w:r>
          </w:p>
        </w:tc>
        <w:tc>
          <w:tcPr>
            <w:tcW w:w="704"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106,9</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94,7</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104,7</w:t>
            </w:r>
          </w:p>
        </w:tc>
        <w:tc>
          <w:tcPr>
            <w:tcW w:w="850"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106,1</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101,1</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101,7</w:t>
            </w:r>
          </w:p>
        </w:tc>
        <w:tc>
          <w:tcPr>
            <w:tcW w:w="708"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100,6</w:t>
            </w:r>
          </w:p>
        </w:tc>
        <w:tc>
          <w:tcPr>
            <w:tcW w:w="851"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100,7</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100,7</w:t>
            </w:r>
          </w:p>
        </w:tc>
      </w:tr>
      <w:tr w:rsidR="0048152D" w:rsidRPr="00642059" w:rsidTr="002154BB">
        <w:trPr>
          <w:trHeight w:val="20"/>
        </w:trPr>
        <w:tc>
          <w:tcPr>
            <w:tcW w:w="3090"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Индекс производства продукции растениеводства (сопоставимых ценах)</w:t>
            </w:r>
          </w:p>
        </w:tc>
        <w:tc>
          <w:tcPr>
            <w:tcW w:w="425"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w:t>
            </w:r>
          </w:p>
        </w:tc>
        <w:tc>
          <w:tcPr>
            <w:tcW w:w="704"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123</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81,6</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104,9</w:t>
            </w:r>
          </w:p>
        </w:tc>
        <w:tc>
          <w:tcPr>
            <w:tcW w:w="850"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114,6</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100,3</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101,0</w:t>
            </w:r>
          </w:p>
        </w:tc>
        <w:tc>
          <w:tcPr>
            <w:tcW w:w="708"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100,5</w:t>
            </w:r>
          </w:p>
        </w:tc>
        <w:tc>
          <w:tcPr>
            <w:tcW w:w="851"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100,7</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100,7</w:t>
            </w:r>
          </w:p>
        </w:tc>
      </w:tr>
      <w:tr w:rsidR="0048152D" w:rsidRPr="00642059" w:rsidTr="002154BB">
        <w:trPr>
          <w:trHeight w:val="20"/>
        </w:trPr>
        <w:tc>
          <w:tcPr>
            <w:tcW w:w="3090"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Индекс производства продукции животноводства (сопоставимых ценах)</w:t>
            </w:r>
          </w:p>
        </w:tc>
        <w:tc>
          <w:tcPr>
            <w:tcW w:w="425"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w:t>
            </w:r>
          </w:p>
        </w:tc>
        <w:tc>
          <w:tcPr>
            <w:tcW w:w="704"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97,1</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105,3</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104,6</w:t>
            </w:r>
          </w:p>
        </w:tc>
        <w:tc>
          <w:tcPr>
            <w:tcW w:w="850"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100,6</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101,7</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102,3</w:t>
            </w:r>
          </w:p>
        </w:tc>
        <w:tc>
          <w:tcPr>
            <w:tcW w:w="708"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100,6</w:t>
            </w:r>
          </w:p>
        </w:tc>
        <w:tc>
          <w:tcPr>
            <w:tcW w:w="851"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100,7</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100,8</w:t>
            </w:r>
          </w:p>
        </w:tc>
      </w:tr>
      <w:tr w:rsidR="0048152D" w:rsidRPr="00642059" w:rsidTr="002154BB">
        <w:trPr>
          <w:trHeight w:val="20"/>
        </w:trPr>
        <w:tc>
          <w:tcPr>
            <w:tcW w:w="3090"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Уровень рентабельности</w:t>
            </w:r>
          </w:p>
        </w:tc>
        <w:tc>
          <w:tcPr>
            <w:tcW w:w="425"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w:t>
            </w:r>
          </w:p>
        </w:tc>
        <w:tc>
          <w:tcPr>
            <w:tcW w:w="704"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20,7</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18,0</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14,7</w:t>
            </w:r>
          </w:p>
        </w:tc>
        <w:tc>
          <w:tcPr>
            <w:tcW w:w="850"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22,8</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14,4</w:t>
            </w:r>
          </w:p>
        </w:tc>
        <w:tc>
          <w:tcPr>
            <w:tcW w:w="709"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20,1</w:t>
            </w:r>
          </w:p>
        </w:tc>
        <w:tc>
          <w:tcPr>
            <w:tcW w:w="708"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20,11</w:t>
            </w:r>
          </w:p>
        </w:tc>
        <w:tc>
          <w:tcPr>
            <w:tcW w:w="851" w:type="dxa"/>
            <w:tcBorders>
              <w:top w:val="single" w:sz="4" w:space="0" w:color="000000"/>
              <w:left w:val="single" w:sz="4" w:space="0" w:color="000000"/>
              <w:bottom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20,12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642059">
            <w:pPr>
              <w:keepNext/>
              <w:snapToGrid w:val="0"/>
              <w:spacing w:after="0"/>
              <w:rPr>
                <w:rFonts w:ascii="Arial" w:hAnsi="Arial" w:cs="Arial"/>
                <w:sz w:val="12"/>
                <w:szCs w:val="12"/>
              </w:rPr>
            </w:pPr>
            <w:r w:rsidRPr="00642059">
              <w:rPr>
                <w:rFonts w:ascii="Arial" w:hAnsi="Arial" w:cs="Arial"/>
                <w:sz w:val="12"/>
                <w:szCs w:val="12"/>
              </w:rPr>
              <w:t>20,15</w:t>
            </w:r>
          </w:p>
        </w:tc>
      </w:tr>
    </w:tbl>
    <w:p w:rsidR="0048152D" w:rsidRPr="00642059" w:rsidRDefault="0048152D" w:rsidP="00642059">
      <w:pPr>
        <w:keepNext/>
        <w:spacing w:after="0" w:line="240" w:lineRule="auto"/>
        <w:ind w:firstLine="709"/>
        <w:rPr>
          <w:rFonts w:ascii="Arial" w:hAnsi="Arial" w:cs="Arial"/>
          <w:sz w:val="12"/>
          <w:szCs w:val="12"/>
        </w:rPr>
      </w:pPr>
    </w:p>
    <w:p w:rsidR="00B442FB" w:rsidRPr="00642059" w:rsidRDefault="00B442FB" w:rsidP="00B442FB">
      <w:pPr>
        <w:spacing w:after="0" w:line="240" w:lineRule="auto"/>
        <w:jc w:val="right"/>
        <w:rPr>
          <w:rFonts w:ascii="Arial" w:hAnsi="Arial" w:cs="Arial"/>
          <w:sz w:val="14"/>
          <w:szCs w:val="14"/>
        </w:rPr>
      </w:pPr>
    </w:p>
    <w:p w:rsidR="0048152D" w:rsidRPr="00642059" w:rsidRDefault="0048152D" w:rsidP="0048152D">
      <w:pPr>
        <w:keepNext/>
        <w:suppressAutoHyphens/>
        <w:spacing w:before="120"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Целью программы является Развитие сельских территорий, повышение уровня жизни сельского населения  </w:t>
      </w:r>
    </w:p>
    <w:p w:rsidR="0048152D" w:rsidRPr="00642059" w:rsidRDefault="0048152D" w:rsidP="0048152D">
      <w:pPr>
        <w:keepNext/>
        <w:suppressAutoHyphens/>
        <w:spacing w:after="0" w:line="240" w:lineRule="auto"/>
        <w:ind w:firstLine="709"/>
        <w:jc w:val="both"/>
        <w:rPr>
          <w:rFonts w:ascii="Arial" w:hAnsi="Arial" w:cs="Arial"/>
          <w:b/>
          <w:i/>
          <w:sz w:val="12"/>
          <w:szCs w:val="12"/>
          <w:lang w:eastAsia="ar-SA"/>
        </w:rPr>
      </w:pPr>
      <w:r w:rsidRPr="00642059">
        <w:rPr>
          <w:rFonts w:ascii="Arial" w:hAnsi="Arial" w:cs="Arial"/>
          <w:sz w:val="12"/>
          <w:szCs w:val="12"/>
          <w:lang w:eastAsia="ar-SA"/>
        </w:rPr>
        <w:t xml:space="preserve">Для достижения цели программы необходимо решить следующие </w:t>
      </w:r>
      <w:r w:rsidRPr="00642059">
        <w:rPr>
          <w:rFonts w:ascii="Arial" w:hAnsi="Arial" w:cs="Arial"/>
          <w:b/>
          <w:i/>
          <w:sz w:val="12"/>
          <w:szCs w:val="12"/>
          <w:lang w:eastAsia="ar-SA"/>
        </w:rPr>
        <w:t xml:space="preserve">задачи:  </w:t>
      </w:r>
    </w:p>
    <w:p w:rsidR="0048152D" w:rsidRPr="00642059" w:rsidRDefault="0048152D" w:rsidP="0048152D">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           </w:t>
      </w:r>
      <w:r w:rsidRPr="00642059">
        <w:rPr>
          <w:rFonts w:ascii="Arial" w:hAnsi="Arial" w:cs="Arial"/>
          <w:i/>
          <w:sz w:val="12"/>
          <w:szCs w:val="12"/>
          <w:lang w:eastAsia="ar-SA"/>
        </w:rPr>
        <w:t>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r w:rsidRPr="00642059">
        <w:rPr>
          <w:rFonts w:ascii="Arial" w:hAnsi="Arial" w:cs="Arial"/>
          <w:sz w:val="12"/>
          <w:szCs w:val="12"/>
          <w:lang w:eastAsia="ar-SA"/>
        </w:rPr>
        <w:t xml:space="preserve"> Основные подпрограммные  мероприятия этой задачи: </w:t>
      </w:r>
    </w:p>
    <w:p w:rsidR="0048152D" w:rsidRPr="00642059" w:rsidRDefault="0048152D" w:rsidP="0048152D">
      <w:pPr>
        <w:keepNext/>
        <w:suppressAutoHyphens/>
        <w:autoSpaceDE w:val="0"/>
        <w:spacing w:after="0" w:line="240" w:lineRule="auto"/>
        <w:jc w:val="both"/>
        <w:rPr>
          <w:rFonts w:ascii="Arial" w:eastAsia="Calibri" w:hAnsi="Arial" w:cs="Arial"/>
          <w:sz w:val="12"/>
          <w:szCs w:val="12"/>
          <w:lang w:eastAsia="ar-SA"/>
        </w:rPr>
      </w:pPr>
      <w:r w:rsidRPr="00642059">
        <w:rPr>
          <w:rFonts w:ascii="Arial" w:eastAsia="Calibri" w:hAnsi="Arial" w:cs="Arial"/>
          <w:sz w:val="12"/>
          <w:szCs w:val="12"/>
          <w:lang w:eastAsia="ar-SA"/>
        </w:rPr>
        <w:t>- создание системы по реализации мер государственной поддержки, направленной на обеспечение граждан, проживающих в сельской местности доступным жильём, в том числе молодых семей  и молодых специалистов, работающих в организациях агропромышленного комплекса и социальной сферы;</w:t>
      </w:r>
    </w:p>
    <w:p w:rsidR="0048152D" w:rsidRPr="00642059" w:rsidRDefault="0048152D" w:rsidP="0048152D">
      <w:pPr>
        <w:keepNext/>
        <w:suppressAutoHyphens/>
        <w:autoSpaceDE w:val="0"/>
        <w:spacing w:after="0" w:line="240" w:lineRule="auto"/>
        <w:jc w:val="both"/>
        <w:rPr>
          <w:rFonts w:ascii="Arial" w:eastAsia="Calibri" w:hAnsi="Arial" w:cs="Arial"/>
          <w:sz w:val="12"/>
          <w:szCs w:val="12"/>
          <w:lang w:eastAsia="ar-SA"/>
        </w:rPr>
      </w:pPr>
      <w:r w:rsidRPr="00642059">
        <w:rPr>
          <w:rFonts w:ascii="Arial" w:eastAsia="Calibri" w:hAnsi="Arial" w:cs="Arial"/>
          <w:sz w:val="12"/>
          <w:szCs w:val="12"/>
          <w:lang w:eastAsia="ar-SA"/>
        </w:rPr>
        <w:t xml:space="preserve"> - создание условий для привлечения бюджетных средств на долевое финансирование строительства (приобретения) жилья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48152D" w:rsidRPr="00642059" w:rsidRDefault="0048152D" w:rsidP="0048152D">
      <w:pPr>
        <w:keepNext/>
        <w:suppressAutoHyphens/>
        <w:autoSpaceDE w:val="0"/>
        <w:spacing w:after="0" w:line="240" w:lineRule="auto"/>
        <w:ind w:firstLine="709"/>
        <w:jc w:val="both"/>
        <w:rPr>
          <w:rFonts w:ascii="Arial" w:eastAsia="Calibri" w:hAnsi="Arial" w:cs="Arial"/>
          <w:i/>
          <w:sz w:val="12"/>
          <w:szCs w:val="12"/>
          <w:lang w:eastAsia="ar-SA"/>
        </w:rPr>
      </w:pPr>
      <w:r w:rsidRPr="00642059">
        <w:rPr>
          <w:rFonts w:ascii="Arial" w:eastAsia="Calibri" w:hAnsi="Arial" w:cs="Arial"/>
          <w:i/>
          <w:sz w:val="12"/>
          <w:szCs w:val="12"/>
          <w:lang w:eastAsia="ar-SA"/>
        </w:rPr>
        <w:t xml:space="preserve"> 2.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48152D" w:rsidRPr="00642059" w:rsidRDefault="0048152D" w:rsidP="0048152D">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 Основное подпрограммное  мероприятие: </w:t>
      </w:r>
    </w:p>
    <w:p w:rsidR="0048152D" w:rsidRPr="00642059" w:rsidRDefault="0048152D" w:rsidP="0048152D">
      <w:pPr>
        <w:keepNext/>
        <w:suppressAutoHyphens/>
        <w:spacing w:after="0" w:line="240" w:lineRule="auto"/>
        <w:ind w:firstLine="709"/>
        <w:jc w:val="both"/>
        <w:rPr>
          <w:rFonts w:ascii="Arial" w:hAnsi="Arial" w:cs="Arial"/>
          <w:i/>
          <w:sz w:val="12"/>
          <w:szCs w:val="12"/>
          <w:lang w:eastAsia="ar-SA"/>
        </w:rPr>
      </w:pPr>
      <w:r w:rsidRPr="00642059">
        <w:rPr>
          <w:rFonts w:ascii="Arial" w:hAnsi="Arial" w:cs="Arial"/>
          <w:sz w:val="12"/>
          <w:szCs w:val="12"/>
          <w:lang w:eastAsia="ar-SA"/>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r w:rsidRPr="00642059">
        <w:rPr>
          <w:rFonts w:ascii="Arial" w:hAnsi="Arial" w:cs="Arial"/>
          <w:i/>
          <w:sz w:val="12"/>
          <w:szCs w:val="12"/>
          <w:lang w:eastAsia="ar-SA"/>
        </w:rPr>
        <w:t xml:space="preserve"> </w:t>
      </w:r>
    </w:p>
    <w:p w:rsidR="0048152D" w:rsidRPr="00642059" w:rsidRDefault="0048152D" w:rsidP="0048152D">
      <w:pPr>
        <w:keepNext/>
        <w:suppressAutoHyphens/>
        <w:spacing w:after="0" w:line="240" w:lineRule="auto"/>
        <w:ind w:firstLine="709"/>
        <w:jc w:val="both"/>
        <w:rPr>
          <w:rFonts w:ascii="Arial" w:hAnsi="Arial" w:cs="Arial"/>
          <w:i/>
          <w:sz w:val="12"/>
          <w:szCs w:val="12"/>
          <w:lang w:eastAsia="ar-SA"/>
        </w:rPr>
      </w:pPr>
      <w:r w:rsidRPr="00642059">
        <w:rPr>
          <w:rFonts w:ascii="Arial" w:hAnsi="Arial" w:cs="Arial"/>
          <w:i/>
          <w:sz w:val="12"/>
          <w:szCs w:val="12"/>
          <w:lang w:eastAsia="ar-SA"/>
        </w:rPr>
        <w:t xml:space="preserve">3. Организация проведения отлова, учет, содержание и иное обращение с безнадзорными домашними животными. </w:t>
      </w:r>
    </w:p>
    <w:p w:rsidR="0048152D" w:rsidRPr="00642059" w:rsidRDefault="0048152D" w:rsidP="0048152D">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Для предупреждения возникновения и распространения заболеваний, опасных для человека и животных,  уменьшение больных, безнадзорных животных необходимо производить отлов и содержание безнадзорных животных с 15 территорий Канского района </w:t>
      </w:r>
    </w:p>
    <w:p w:rsidR="0048152D" w:rsidRPr="00642059" w:rsidRDefault="0048152D" w:rsidP="0048152D">
      <w:pPr>
        <w:keepNext/>
        <w:suppressAutoHyphens/>
        <w:spacing w:after="0" w:line="240" w:lineRule="auto"/>
        <w:ind w:firstLine="709"/>
        <w:jc w:val="both"/>
        <w:rPr>
          <w:rFonts w:ascii="Arial" w:hAnsi="Arial" w:cs="Arial"/>
          <w:sz w:val="12"/>
          <w:szCs w:val="12"/>
          <w:lang w:eastAsia="ar-SA"/>
        </w:rPr>
      </w:pPr>
    </w:p>
    <w:p w:rsidR="0048152D" w:rsidRPr="00642059" w:rsidRDefault="0048152D" w:rsidP="0048152D">
      <w:pPr>
        <w:keepNext/>
        <w:suppressAutoHyphens/>
        <w:autoSpaceDE w:val="0"/>
        <w:spacing w:after="0" w:line="240" w:lineRule="auto"/>
        <w:ind w:left="360"/>
        <w:jc w:val="center"/>
        <w:rPr>
          <w:rFonts w:ascii="Arial" w:hAnsi="Arial" w:cs="Arial"/>
          <w:b/>
          <w:sz w:val="12"/>
          <w:szCs w:val="12"/>
          <w:lang w:eastAsia="ar-SA"/>
        </w:rPr>
      </w:pPr>
      <w:r w:rsidRPr="00642059">
        <w:rPr>
          <w:rFonts w:ascii="Arial" w:hAnsi="Arial" w:cs="Arial"/>
          <w:b/>
          <w:sz w:val="12"/>
          <w:szCs w:val="12"/>
          <w:lang w:eastAsia="ar-SA"/>
        </w:rPr>
        <w:t>Раздел 4. Механизмы реализации программы</w:t>
      </w:r>
    </w:p>
    <w:p w:rsidR="0048152D" w:rsidRPr="00642059" w:rsidRDefault="0048152D" w:rsidP="0048152D">
      <w:pPr>
        <w:keepNext/>
        <w:suppressAutoHyphens/>
        <w:autoSpaceDE w:val="0"/>
        <w:spacing w:after="0" w:line="240" w:lineRule="auto"/>
        <w:ind w:left="360"/>
        <w:jc w:val="center"/>
        <w:rPr>
          <w:rFonts w:ascii="Arial" w:hAnsi="Arial" w:cs="Arial"/>
          <w:b/>
          <w:sz w:val="12"/>
          <w:szCs w:val="12"/>
          <w:lang w:eastAsia="ar-SA"/>
        </w:rPr>
      </w:pPr>
      <w:r w:rsidRPr="00642059">
        <w:rPr>
          <w:rFonts w:ascii="Arial" w:hAnsi="Arial" w:cs="Arial"/>
          <w:b/>
          <w:sz w:val="12"/>
          <w:szCs w:val="12"/>
          <w:lang w:eastAsia="ar-SA"/>
        </w:rPr>
        <w:t>и основного мероприятия</w:t>
      </w:r>
    </w:p>
    <w:p w:rsidR="0048152D" w:rsidRPr="00642059" w:rsidRDefault="0048152D" w:rsidP="0048152D">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1. Понятия и основные принципы государственной поддержки субъектов агропромышленного комплекса края (далее - субъекты АПК) предусмотрены статьей 3 Закона Красноярского края от 21.02.2006 № 17-4487                                         "О государственной поддержке субъектов агропромышленного комплекса края" (далее - Закон края от 21.02.2006 № 17-4487).</w:t>
      </w:r>
    </w:p>
    <w:p w:rsidR="0048152D" w:rsidRPr="00642059" w:rsidRDefault="0048152D" w:rsidP="0048152D">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2. Источниками финансирования мероприятий программы являются средства федерального, краевого и районного бюджетов.</w:t>
      </w:r>
    </w:p>
    <w:p w:rsidR="0048152D" w:rsidRPr="00642059" w:rsidRDefault="0048152D" w:rsidP="0048152D">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3. Главными распорядителями бюджетных средств являются:</w:t>
      </w:r>
    </w:p>
    <w:p w:rsidR="0048152D" w:rsidRPr="00642059" w:rsidRDefault="0048152D" w:rsidP="0048152D">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министерство сельского хозяйства и торговли Красноярского края;</w:t>
      </w:r>
    </w:p>
    <w:p w:rsidR="0048152D" w:rsidRPr="00642059" w:rsidRDefault="0048152D" w:rsidP="0048152D">
      <w:pPr>
        <w:keepNext/>
        <w:suppressAutoHyphens/>
        <w:autoSpaceDE w:val="0"/>
        <w:spacing w:after="0" w:line="240" w:lineRule="auto"/>
        <w:ind w:firstLine="708"/>
        <w:jc w:val="both"/>
        <w:rPr>
          <w:rFonts w:ascii="Arial" w:hAnsi="Arial" w:cs="Arial"/>
          <w:sz w:val="12"/>
          <w:szCs w:val="12"/>
          <w:lang w:eastAsia="ar-SA"/>
        </w:rPr>
      </w:pPr>
      <w:r w:rsidRPr="00642059">
        <w:rPr>
          <w:rFonts w:ascii="Arial" w:hAnsi="Arial" w:cs="Arial"/>
          <w:sz w:val="12"/>
          <w:szCs w:val="12"/>
          <w:lang w:eastAsia="ar-SA"/>
        </w:rPr>
        <w:t xml:space="preserve">Администрация Канского района. </w:t>
      </w:r>
    </w:p>
    <w:p w:rsidR="0048152D" w:rsidRPr="00642059" w:rsidRDefault="0048152D" w:rsidP="0048152D">
      <w:pPr>
        <w:keepNext/>
        <w:suppressAutoHyphens/>
        <w:autoSpaceDE w:val="0"/>
        <w:spacing w:after="0" w:line="240" w:lineRule="auto"/>
        <w:ind w:firstLine="708"/>
        <w:jc w:val="both"/>
        <w:rPr>
          <w:rFonts w:ascii="Arial" w:hAnsi="Arial" w:cs="Arial"/>
          <w:sz w:val="12"/>
          <w:szCs w:val="12"/>
          <w:lang w:eastAsia="ar-SA"/>
        </w:rPr>
      </w:pPr>
      <w:r w:rsidRPr="00642059">
        <w:rPr>
          <w:rFonts w:ascii="Arial" w:hAnsi="Arial" w:cs="Arial"/>
          <w:sz w:val="12"/>
          <w:szCs w:val="12"/>
          <w:lang w:eastAsia="ar-SA"/>
        </w:rPr>
        <w:t xml:space="preserve">В соответствии с Законом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органы местного самоуправления наделены отдельными государственными полномочиями по решению вопросов поддержки сельскохозяйственного производства. Министерство сельского  хозяйства и торговли Красноярского края и администрация Канского района заключили  Соглашение об осуществлении отдельных государственных полномочий по решению вопросов поддержки сельскохозяйственного производства, согласно которому осуществляются отдельные государственные полномочия: </w:t>
      </w:r>
    </w:p>
    <w:p w:rsidR="0048152D" w:rsidRPr="00642059" w:rsidRDefault="0048152D" w:rsidP="0048152D">
      <w:pPr>
        <w:keepNext/>
        <w:suppressAutoHyphens/>
        <w:autoSpaceDE w:val="0"/>
        <w:spacing w:after="0" w:line="240" w:lineRule="auto"/>
        <w:jc w:val="both"/>
        <w:rPr>
          <w:rFonts w:ascii="Arial" w:hAnsi="Arial" w:cs="Arial"/>
          <w:bCs/>
          <w:sz w:val="12"/>
          <w:szCs w:val="12"/>
          <w:lang w:eastAsia="ar-SA"/>
        </w:rPr>
      </w:pPr>
      <w:r w:rsidRPr="00642059">
        <w:rPr>
          <w:rFonts w:ascii="Arial" w:hAnsi="Arial" w:cs="Arial"/>
          <w:bCs/>
          <w:sz w:val="12"/>
          <w:szCs w:val="12"/>
          <w:lang w:eastAsia="ar-SA"/>
        </w:rPr>
        <w:tab/>
        <w:t xml:space="preserve"> Разработка текущих и среднесрочных планов развития муниципального района в сфере АПК;</w:t>
      </w:r>
    </w:p>
    <w:p w:rsidR="0048152D" w:rsidRPr="00642059" w:rsidRDefault="0048152D" w:rsidP="0048152D">
      <w:pPr>
        <w:keepNext/>
        <w:suppressAutoHyphens/>
        <w:spacing w:after="0" w:line="240" w:lineRule="auto"/>
        <w:jc w:val="both"/>
        <w:rPr>
          <w:rFonts w:ascii="Arial" w:hAnsi="Arial" w:cs="Arial"/>
          <w:bCs/>
          <w:sz w:val="12"/>
          <w:szCs w:val="12"/>
          <w:lang w:eastAsia="ar-SA"/>
        </w:rPr>
      </w:pPr>
      <w:r w:rsidRPr="00642059">
        <w:rPr>
          <w:rFonts w:ascii="Arial" w:hAnsi="Arial" w:cs="Arial"/>
          <w:bCs/>
          <w:sz w:val="12"/>
          <w:szCs w:val="12"/>
          <w:lang w:eastAsia="ar-SA"/>
        </w:rPr>
        <w:t xml:space="preserve"> </w:t>
      </w:r>
      <w:r w:rsidRPr="00642059">
        <w:rPr>
          <w:rFonts w:ascii="Arial" w:hAnsi="Arial" w:cs="Arial"/>
          <w:bCs/>
          <w:sz w:val="12"/>
          <w:szCs w:val="12"/>
          <w:lang w:eastAsia="ar-SA"/>
        </w:rPr>
        <w:tab/>
      </w:r>
      <w:proofErr w:type="gramStart"/>
      <w:r w:rsidRPr="00642059">
        <w:rPr>
          <w:rFonts w:ascii="Arial" w:hAnsi="Arial" w:cs="Arial"/>
          <w:bCs/>
          <w:sz w:val="12"/>
          <w:szCs w:val="12"/>
          <w:lang w:eastAsia="ar-SA"/>
        </w:rPr>
        <w:t>Контроль за</w:t>
      </w:r>
      <w:proofErr w:type="gramEnd"/>
      <w:r w:rsidRPr="00642059">
        <w:rPr>
          <w:rFonts w:ascii="Arial" w:hAnsi="Arial" w:cs="Arial"/>
          <w:bCs/>
          <w:sz w:val="12"/>
          <w:szCs w:val="12"/>
          <w:lang w:eastAsia="ar-SA"/>
        </w:rPr>
        <w:t xml:space="preserve"> соблюдением субъектами АПК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48152D" w:rsidRPr="00642059" w:rsidRDefault="0048152D" w:rsidP="0048152D">
      <w:pPr>
        <w:keepNext/>
        <w:suppressAutoHyphens/>
        <w:spacing w:after="0" w:line="240" w:lineRule="auto"/>
        <w:jc w:val="both"/>
        <w:rPr>
          <w:rFonts w:ascii="Arial" w:hAnsi="Arial" w:cs="Arial"/>
          <w:bCs/>
          <w:sz w:val="12"/>
          <w:szCs w:val="12"/>
          <w:lang w:eastAsia="ar-SA"/>
        </w:rPr>
      </w:pPr>
      <w:r w:rsidRPr="00642059">
        <w:rPr>
          <w:rFonts w:ascii="Arial" w:hAnsi="Arial" w:cs="Arial"/>
          <w:bCs/>
          <w:sz w:val="12"/>
          <w:szCs w:val="12"/>
          <w:lang w:eastAsia="ar-SA"/>
        </w:rPr>
        <w:t xml:space="preserve"> </w:t>
      </w:r>
      <w:r w:rsidRPr="00642059">
        <w:rPr>
          <w:rFonts w:ascii="Arial" w:hAnsi="Arial" w:cs="Arial"/>
          <w:bCs/>
          <w:sz w:val="12"/>
          <w:szCs w:val="12"/>
          <w:lang w:eastAsia="ar-SA"/>
        </w:rPr>
        <w:tab/>
        <w:t xml:space="preserve"> Создание и организация функционирования информационно-консультационной службы агропромышленного комплекса края на территории Канского района;</w:t>
      </w:r>
    </w:p>
    <w:p w:rsidR="0048152D" w:rsidRPr="00642059" w:rsidRDefault="0048152D" w:rsidP="0048152D">
      <w:pPr>
        <w:keepNext/>
        <w:suppressAutoHyphens/>
        <w:spacing w:after="0" w:line="240" w:lineRule="auto"/>
        <w:jc w:val="both"/>
        <w:rPr>
          <w:rFonts w:ascii="Arial" w:hAnsi="Arial" w:cs="Arial"/>
          <w:bCs/>
          <w:sz w:val="12"/>
          <w:szCs w:val="12"/>
          <w:lang w:eastAsia="ar-SA"/>
        </w:rPr>
      </w:pPr>
      <w:r w:rsidRPr="00642059">
        <w:rPr>
          <w:rFonts w:ascii="Arial" w:hAnsi="Arial" w:cs="Arial"/>
          <w:bCs/>
          <w:sz w:val="12"/>
          <w:szCs w:val="12"/>
          <w:lang w:eastAsia="ar-SA"/>
        </w:rPr>
        <w:tab/>
        <w:t xml:space="preserve"> Сбор производственных, финансово-экономических и ценовых показателей деятельности субъектов агропромышленного комплекса  Канского района;</w:t>
      </w:r>
    </w:p>
    <w:p w:rsidR="0048152D" w:rsidRPr="00642059" w:rsidRDefault="0048152D" w:rsidP="0048152D">
      <w:pPr>
        <w:keepNext/>
        <w:suppressAutoHyphens/>
        <w:spacing w:after="0" w:line="240" w:lineRule="auto"/>
        <w:jc w:val="both"/>
        <w:rPr>
          <w:rFonts w:ascii="Arial" w:hAnsi="Arial" w:cs="Arial"/>
          <w:bCs/>
          <w:sz w:val="12"/>
          <w:szCs w:val="12"/>
          <w:lang w:eastAsia="ar-SA"/>
        </w:rPr>
      </w:pPr>
      <w:r w:rsidRPr="00642059">
        <w:rPr>
          <w:rFonts w:ascii="Arial" w:hAnsi="Arial" w:cs="Arial"/>
          <w:bCs/>
          <w:sz w:val="12"/>
          <w:szCs w:val="12"/>
          <w:lang w:eastAsia="ar-SA"/>
        </w:rPr>
        <w:t xml:space="preserve"> </w:t>
      </w:r>
      <w:r w:rsidRPr="00642059">
        <w:rPr>
          <w:rFonts w:ascii="Arial" w:hAnsi="Arial" w:cs="Arial"/>
          <w:bCs/>
          <w:sz w:val="12"/>
          <w:szCs w:val="12"/>
          <w:lang w:eastAsia="ar-SA"/>
        </w:rPr>
        <w:tab/>
        <w:t xml:space="preserve"> Сбор, проверка комплектности и правильности оформления документов, предоставляемых субъектами АПК, претендующими на получение государственной поддержки;</w:t>
      </w:r>
    </w:p>
    <w:p w:rsidR="0048152D" w:rsidRPr="00642059" w:rsidRDefault="0048152D" w:rsidP="0048152D">
      <w:pPr>
        <w:keepNext/>
        <w:suppressAutoHyphens/>
        <w:spacing w:after="0" w:line="240" w:lineRule="auto"/>
        <w:jc w:val="both"/>
        <w:rPr>
          <w:rFonts w:ascii="Arial" w:hAnsi="Arial" w:cs="Arial"/>
          <w:bCs/>
          <w:sz w:val="12"/>
          <w:szCs w:val="12"/>
          <w:lang w:eastAsia="ar-SA"/>
        </w:rPr>
      </w:pPr>
      <w:r w:rsidRPr="00642059">
        <w:rPr>
          <w:rFonts w:ascii="Arial" w:hAnsi="Arial" w:cs="Arial"/>
          <w:bCs/>
          <w:sz w:val="12"/>
          <w:szCs w:val="12"/>
          <w:lang w:eastAsia="ar-SA"/>
        </w:rPr>
        <w:tab/>
        <w:t xml:space="preserve"> </w:t>
      </w:r>
      <w:proofErr w:type="gramStart"/>
      <w:r w:rsidRPr="00642059">
        <w:rPr>
          <w:rFonts w:ascii="Arial" w:hAnsi="Arial" w:cs="Arial"/>
          <w:bCs/>
          <w:sz w:val="12"/>
          <w:szCs w:val="12"/>
          <w:lang w:eastAsia="ar-SA"/>
        </w:rPr>
        <w:t>Контроль за</w:t>
      </w:r>
      <w:proofErr w:type="gramEnd"/>
      <w:r w:rsidRPr="00642059">
        <w:rPr>
          <w:rFonts w:ascii="Arial" w:hAnsi="Arial" w:cs="Arial"/>
          <w:bCs/>
          <w:sz w:val="12"/>
          <w:szCs w:val="12"/>
          <w:lang w:eastAsia="ar-SA"/>
        </w:rPr>
        <w:t xml:space="preserve">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48152D" w:rsidRPr="00642059" w:rsidRDefault="0048152D" w:rsidP="0048152D">
      <w:pPr>
        <w:keepNext/>
        <w:suppressAutoHyphens/>
        <w:autoSpaceDE w:val="0"/>
        <w:spacing w:after="0" w:line="240" w:lineRule="auto"/>
        <w:jc w:val="both"/>
        <w:rPr>
          <w:rFonts w:ascii="Arial" w:hAnsi="Arial" w:cs="Arial"/>
          <w:sz w:val="12"/>
          <w:szCs w:val="12"/>
          <w:lang w:eastAsia="ar-SA"/>
        </w:rPr>
      </w:pPr>
      <w:r w:rsidRPr="00642059">
        <w:rPr>
          <w:rFonts w:ascii="Arial" w:hAnsi="Arial" w:cs="Arial"/>
          <w:sz w:val="12"/>
          <w:szCs w:val="12"/>
          <w:lang w:eastAsia="ar-SA"/>
        </w:rPr>
        <w:tab/>
        <w:t>Исполнением данных переданных полномочий занимается отдел сельского хозяйства администрации Канского района.</w:t>
      </w:r>
    </w:p>
    <w:p w:rsidR="0048152D" w:rsidRPr="00642059" w:rsidRDefault="0048152D" w:rsidP="0048152D">
      <w:pPr>
        <w:keepNext/>
        <w:suppressAutoHyphens/>
        <w:spacing w:after="0" w:line="240" w:lineRule="auto"/>
        <w:ind w:firstLine="709"/>
        <w:jc w:val="both"/>
        <w:rPr>
          <w:rFonts w:ascii="Arial" w:hAnsi="Arial" w:cs="Arial"/>
          <w:sz w:val="12"/>
          <w:szCs w:val="12"/>
          <w:lang w:eastAsia="ar-SA"/>
        </w:rPr>
      </w:pPr>
      <w:r w:rsidRPr="00642059">
        <w:rPr>
          <w:rFonts w:ascii="Arial" w:hAnsi="Arial" w:cs="Arial"/>
          <w:b/>
          <w:sz w:val="12"/>
          <w:szCs w:val="12"/>
          <w:lang w:eastAsia="ar-SA"/>
        </w:rPr>
        <w:t>Механизмы реализации основного мероприятия программы «</w:t>
      </w:r>
      <w:r w:rsidRPr="00642059">
        <w:rPr>
          <w:rFonts w:ascii="Arial" w:hAnsi="Arial" w:cs="Arial"/>
          <w:sz w:val="12"/>
          <w:szCs w:val="12"/>
          <w:lang w:eastAsia="ar-SA"/>
        </w:rPr>
        <w:t>Развитие сельского хозяйства в Канском районе»</w:t>
      </w:r>
    </w:p>
    <w:p w:rsidR="0048152D" w:rsidRPr="00642059" w:rsidRDefault="0048152D" w:rsidP="0048152D">
      <w:pPr>
        <w:keepNext/>
        <w:suppressAutoHyphens/>
        <w:spacing w:after="0" w:line="240" w:lineRule="auto"/>
        <w:ind w:firstLine="709"/>
        <w:jc w:val="both"/>
        <w:rPr>
          <w:rFonts w:ascii="Arial" w:hAnsi="Arial" w:cs="Arial"/>
          <w:sz w:val="12"/>
          <w:szCs w:val="12"/>
          <w:lang w:eastAsia="ar-SA"/>
        </w:rPr>
      </w:pPr>
      <w:r w:rsidRPr="00642059">
        <w:rPr>
          <w:rFonts w:ascii="Arial" w:hAnsi="Arial" w:cs="Arial"/>
          <w:b/>
          <w:sz w:val="12"/>
          <w:szCs w:val="12"/>
          <w:lang w:eastAsia="ar-SA"/>
        </w:rPr>
        <w:t xml:space="preserve">Название мероприятия: </w:t>
      </w:r>
      <w:r w:rsidRPr="00642059">
        <w:rPr>
          <w:rFonts w:ascii="Arial" w:hAnsi="Arial" w:cs="Arial"/>
          <w:sz w:val="12"/>
          <w:szCs w:val="12"/>
          <w:lang w:eastAsia="ar-SA"/>
        </w:rPr>
        <w:t>Организация проведения отлова, учёт, содержание и иное обращение с безнадзорными животными.</w:t>
      </w:r>
    </w:p>
    <w:p w:rsidR="0048152D" w:rsidRPr="00642059" w:rsidRDefault="0048152D" w:rsidP="0048152D">
      <w:pPr>
        <w:keepNext/>
        <w:suppressAutoHyphens/>
        <w:spacing w:after="0" w:line="240" w:lineRule="auto"/>
        <w:ind w:firstLine="709"/>
        <w:jc w:val="both"/>
        <w:rPr>
          <w:rFonts w:ascii="Arial" w:hAnsi="Arial" w:cs="Arial"/>
          <w:sz w:val="12"/>
          <w:szCs w:val="12"/>
          <w:lang w:eastAsia="ar-SA"/>
        </w:rPr>
      </w:pPr>
      <w:r w:rsidRPr="00642059">
        <w:rPr>
          <w:rFonts w:ascii="Arial" w:hAnsi="Arial" w:cs="Arial"/>
          <w:b/>
          <w:sz w:val="12"/>
          <w:szCs w:val="12"/>
          <w:lang w:eastAsia="ar-SA"/>
        </w:rPr>
        <w:t>Цель</w:t>
      </w:r>
      <w:r w:rsidRPr="00642059">
        <w:rPr>
          <w:rFonts w:ascii="Arial" w:hAnsi="Arial" w:cs="Arial"/>
          <w:sz w:val="12"/>
          <w:szCs w:val="12"/>
          <w:lang w:eastAsia="ar-SA"/>
        </w:rPr>
        <w:t xml:space="preserve"> мероприятия: обеспечение условий для улучшения качества жизни населения района.</w:t>
      </w:r>
    </w:p>
    <w:p w:rsidR="0048152D" w:rsidRPr="00642059" w:rsidRDefault="0048152D" w:rsidP="0048152D">
      <w:pPr>
        <w:keepNext/>
        <w:suppressAutoHyphens/>
        <w:spacing w:after="0" w:line="240" w:lineRule="auto"/>
        <w:ind w:firstLine="709"/>
        <w:jc w:val="both"/>
        <w:rPr>
          <w:rFonts w:ascii="Arial" w:hAnsi="Arial" w:cs="Arial"/>
          <w:sz w:val="12"/>
          <w:szCs w:val="12"/>
          <w:lang w:eastAsia="ar-SA"/>
        </w:rPr>
      </w:pPr>
      <w:r w:rsidRPr="00642059">
        <w:rPr>
          <w:rFonts w:ascii="Arial" w:hAnsi="Arial" w:cs="Arial"/>
          <w:b/>
          <w:sz w:val="12"/>
          <w:szCs w:val="12"/>
          <w:lang w:eastAsia="ar-SA"/>
        </w:rPr>
        <w:t>Задача</w:t>
      </w:r>
      <w:r w:rsidRPr="00642059">
        <w:rPr>
          <w:rFonts w:ascii="Arial" w:hAnsi="Arial" w:cs="Arial"/>
          <w:sz w:val="12"/>
          <w:szCs w:val="12"/>
          <w:lang w:eastAsia="ar-SA"/>
        </w:rPr>
        <w:t>: уменьшение больных, безнадзорных животных, снижение обратившихся с укусами безнадзорных животных.</w:t>
      </w:r>
    </w:p>
    <w:p w:rsidR="0048152D" w:rsidRPr="00642059" w:rsidRDefault="0048152D" w:rsidP="0048152D">
      <w:pPr>
        <w:keepNext/>
        <w:suppressAutoHyphens/>
        <w:spacing w:after="0" w:line="240" w:lineRule="auto"/>
        <w:ind w:firstLine="709"/>
        <w:jc w:val="both"/>
        <w:rPr>
          <w:rFonts w:ascii="Arial" w:hAnsi="Arial" w:cs="Arial"/>
          <w:sz w:val="12"/>
          <w:szCs w:val="12"/>
          <w:lang w:eastAsia="ar-SA"/>
        </w:rPr>
      </w:pPr>
      <w:r w:rsidRPr="00642059">
        <w:rPr>
          <w:rFonts w:ascii="Arial" w:hAnsi="Arial" w:cs="Arial"/>
          <w:b/>
          <w:sz w:val="12"/>
          <w:szCs w:val="12"/>
          <w:lang w:eastAsia="ar-SA"/>
        </w:rPr>
        <w:t xml:space="preserve">Целевые индикаторы: </w:t>
      </w:r>
      <w:r w:rsidRPr="00642059">
        <w:rPr>
          <w:rFonts w:ascii="Arial" w:hAnsi="Arial" w:cs="Arial"/>
          <w:sz w:val="12"/>
          <w:szCs w:val="12"/>
          <w:lang w:eastAsia="ar-SA"/>
        </w:rPr>
        <w:t xml:space="preserve">Отлов и содержание безнадзорных животных с 15 территорий Канского района </w:t>
      </w:r>
    </w:p>
    <w:p w:rsidR="0048152D" w:rsidRPr="00642059" w:rsidRDefault="0048152D" w:rsidP="0048152D">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          В 2018 году – 110 голов</w:t>
      </w:r>
    </w:p>
    <w:p w:rsidR="0048152D" w:rsidRPr="00642059" w:rsidRDefault="0048152D" w:rsidP="0048152D">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          В 2019 году – 110 голов </w:t>
      </w:r>
    </w:p>
    <w:p w:rsidR="0048152D" w:rsidRPr="00642059" w:rsidRDefault="0048152D" w:rsidP="0048152D">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          В 2020 году – 110 голов</w:t>
      </w:r>
    </w:p>
    <w:p w:rsidR="0048152D" w:rsidRPr="00642059" w:rsidRDefault="0048152D" w:rsidP="0048152D">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ab/>
        <w:t xml:space="preserve"> В 2021 году – 110 голов</w:t>
      </w:r>
    </w:p>
    <w:p w:rsidR="0048152D" w:rsidRPr="00642059" w:rsidRDefault="0048152D" w:rsidP="0048152D">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Для организации проведения отлова, учёт, содержание и иное обращение                с безнадзорными животными предоставляются средства краевого бюджета,                   по программе предусмотрено:</w:t>
      </w:r>
    </w:p>
    <w:p w:rsidR="00B442FB" w:rsidRPr="00642059" w:rsidRDefault="00B442FB" w:rsidP="00B442FB">
      <w:pPr>
        <w:spacing w:after="0" w:line="240" w:lineRule="auto"/>
        <w:jc w:val="both"/>
        <w:rPr>
          <w:rFonts w:ascii="Arial" w:hAnsi="Arial" w:cs="Arial"/>
          <w:sz w:val="28"/>
          <w:szCs w:val="28"/>
        </w:rPr>
      </w:pPr>
    </w:p>
    <w:tbl>
      <w:tblPr>
        <w:tblW w:w="0" w:type="auto"/>
        <w:tblInd w:w="108" w:type="dxa"/>
        <w:tblLayout w:type="fixed"/>
        <w:tblLook w:val="0000" w:firstRow="0" w:lastRow="0" w:firstColumn="0" w:lastColumn="0" w:noHBand="0" w:noVBand="0"/>
      </w:tblPr>
      <w:tblGrid>
        <w:gridCol w:w="2410"/>
        <w:gridCol w:w="1276"/>
        <w:gridCol w:w="1417"/>
        <w:gridCol w:w="1418"/>
        <w:gridCol w:w="1417"/>
        <w:gridCol w:w="1995"/>
      </w:tblGrid>
      <w:tr w:rsidR="0048152D" w:rsidRPr="00642059" w:rsidTr="002154BB">
        <w:tc>
          <w:tcPr>
            <w:tcW w:w="2410" w:type="dxa"/>
            <w:vMerge w:val="restar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Финансирование за счёт средств</w:t>
            </w:r>
          </w:p>
        </w:tc>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Расходы (тыс. рублей), годы</w:t>
            </w:r>
          </w:p>
        </w:tc>
      </w:tr>
      <w:tr w:rsidR="0048152D" w:rsidRPr="00642059" w:rsidTr="002154BB">
        <w:tc>
          <w:tcPr>
            <w:tcW w:w="2410" w:type="dxa"/>
            <w:vMerge/>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snapToGrid w:val="0"/>
              <w:spacing w:after="0" w:line="240" w:lineRule="auto"/>
              <w:jc w:val="center"/>
              <w:rPr>
                <w:rFonts w:ascii="Arial" w:hAnsi="Arial" w:cs="Arial"/>
                <w:sz w:val="12"/>
                <w:szCs w:val="12"/>
                <w:lang w:eastAsia="ar-SA"/>
              </w:rPr>
            </w:pPr>
          </w:p>
        </w:tc>
        <w:tc>
          <w:tcPr>
            <w:tcW w:w="1276"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2018</w:t>
            </w:r>
          </w:p>
        </w:tc>
        <w:tc>
          <w:tcPr>
            <w:tcW w:w="1417"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2019</w:t>
            </w:r>
          </w:p>
        </w:tc>
        <w:tc>
          <w:tcPr>
            <w:tcW w:w="1418"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     2020</w:t>
            </w:r>
          </w:p>
        </w:tc>
        <w:tc>
          <w:tcPr>
            <w:tcW w:w="1417"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2021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 xml:space="preserve">Итого </w:t>
            </w:r>
          </w:p>
          <w:p w:rsidR="0048152D" w:rsidRPr="00642059" w:rsidRDefault="0048152D" w:rsidP="0048152D">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на 2018-2021гг</w:t>
            </w:r>
          </w:p>
        </w:tc>
      </w:tr>
      <w:tr w:rsidR="0048152D" w:rsidRPr="00642059" w:rsidTr="002154BB">
        <w:tc>
          <w:tcPr>
            <w:tcW w:w="2410"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Краевого бюджета</w:t>
            </w:r>
          </w:p>
        </w:tc>
        <w:tc>
          <w:tcPr>
            <w:tcW w:w="1276"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409,7</w:t>
            </w:r>
          </w:p>
        </w:tc>
        <w:tc>
          <w:tcPr>
            <w:tcW w:w="1417"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409,7</w:t>
            </w:r>
          </w:p>
        </w:tc>
        <w:tc>
          <w:tcPr>
            <w:tcW w:w="1418"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409,7</w:t>
            </w:r>
          </w:p>
        </w:tc>
        <w:tc>
          <w:tcPr>
            <w:tcW w:w="1417"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409,7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1638,8</w:t>
            </w:r>
          </w:p>
        </w:tc>
      </w:tr>
    </w:tbl>
    <w:p w:rsidR="00B442FB" w:rsidRPr="00642059" w:rsidRDefault="00B442FB" w:rsidP="00B442FB">
      <w:pPr>
        <w:spacing w:after="0" w:line="240" w:lineRule="auto"/>
        <w:jc w:val="both"/>
        <w:rPr>
          <w:rFonts w:ascii="Arial" w:hAnsi="Arial" w:cs="Arial"/>
          <w:sz w:val="28"/>
          <w:szCs w:val="28"/>
        </w:rPr>
      </w:pP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Финансирование основного мероприятия осуществляется в порядке, предусмотренном Законом Красноярского края от 13.06.2013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обращению с безнадзорными домашними животными».</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Реализация мероприятия, предусмотренного настоящим пунктом, реализуется Администрацией Канского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4. Организацию управления программой осуществляет отдел сельского хозяйства администрация Канского района.</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 xml:space="preserve">Отдел сельского хозяйства администрация Канского района, для обеспечения мониторинга и анализа хода реализации программы, организует ведение и представление ежеквартальной (за первый, второй и третий кварталы) и годовой  отчетности в </w:t>
      </w:r>
      <w:proofErr w:type="spellStart"/>
      <w:r w:rsidRPr="00642059">
        <w:rPr>
          <w:rFonts w:ascii="Arial" w:hAnsi="Arial" w:cs="Arial"/>
          <w:sz w:val="14"/>
          <w:szCs w:val="14"/>
        </w:rPr>
        <w:t>Финуправление</w:t>
      </w:r>
      <w:proofErr w:type="spellEnd"/>
      <w:r w:rsidRPr="00642059">
        <w:rPr>
          <w:rFonts w:ascii="Arial" w:hAnsi="Arial" w:cs="Arial"/>
          <w:sz w:val="14"/>
          <w:szCs w:val="14"/>
        </w:rPr>
        <w:t xml:space="preserve"> Канского района и отдел планирования и экономического развития администрации Канского района.</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 xml:space="preserve">Текущий </w:t>
      </w:r>
      <w:proofErr w:type="gramStart"/>
      <w:r w:rsidRPr="00642059">
        <w:rPr>
          <w:rFonts w:ascii="Arial" w:hAnsi="Arial" w:cs="Arial"/>
          <w:sz w:val="14"/>
          <w:szCs w:val="14"/>
        </w:rPr>
        <w:t>контроль за</w:t>
      </w:r>
      <w:proofErr w:type="gramEnd"/>
      <w:r w:rsidRPr="00642059">
        <w:rPr>
          <w:rFonts w:ascii="Arial" w:hAnsi="Arial" w:cs="Arial"/>
          <w:sz w:val="14"/>
          <w:szCs w:val="14"/>
        </w:rPr>
        <w:t xml:space="preserve"> ходом реализации программы осуществляет администрация Канского  района.</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 xml:space="preserve">5. Годовой отчет о ходе реализации Программы формируется ответственным исполнителем (отделом сельского хозяйства администрации Канского района) </w:t>
      </w:r>
      <w:proofErr w:type="gramStart"/>
      <w:r w:rsidRPr="00642059">
        <w:rPr>
          <w:rFonts w:ascii="Arial" w:hAnsi="Arial" w:cs="Arial"/>
          <w:sz w:val="14"/>
          <w:szCs w:val="14"/>
        </w:rPr>
        <w:t>согласно Постановления</w:t>
      </w:r>
      <w:proofErr w:type="gramEnd"/>
      <w:r w:rsidRPr="00642059">
        <w:rPr>
          <w:rFonts w:ascii="Arial" w:hAnsi="Arial" w:cs="Arial"/>
          <w:sz w:val="14"/>
          <w:szCs w:val="14"/>
        </w:rPr>
        <w:t xml:space="preserve"> администрации Канского района от 21.08.2013г.                      № 608-пг «Об утверждении Порядка принятия решений о разработке, формирования и реализации муниципальных программ Канского района».</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Раздел 5. Прогноз конечных результатов программы</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 xml:space="preserve">Динамика развития АПК на период до 2021 г.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что усиливает вероятность проявления рисков для устойчивого и динамичного развития аграрного сектора экономики. </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Прогноз реализации муниципальной программы основывается на достижении уровней её основных показателей (индикаторов), а также частных индикаторов по соответствующим подпрограммам в части основных показателей программы, согласно приложению №1 к паспорту муниципальной программы.</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Раздел 6. Перечень подпрограмм с указанием сроков их реализации и ожидаемых результатов</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Подпрограмма 1 «Улучшение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(Приложение 1 к муниципальной программе)</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Включает в себя выполнение следующих мероприятий:</w:t>
      </w:r>
    </w:p>
    <w:p w:rsidR="0048152D" w:rsidRPr="00642059" w:rsidRDefault="0048152D" w:rsidP="004D5D60">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1.</w:t>
      </w:r>
      <w:r w:rsidRPr="00642059">
        <w:rPr>
          <w:rFonts w:ascii="Arial" w:hAnsi="Arial" w:cs="Arial"/>
          <w:sz w:val="14"/>
          <w:szCs w:val="14"/>
        </w:rPr>
        <w:tab/>
        <w:t>Предоставление социальных выплат на строительство (приобретение) жилья гражданам, проживающим в сельской местности;</w:t>
      </w:r>
    </w:p>
    <w:p w:rsidR="0048152D" w:rsidRPr="00642059" w:rsidRDefault="0048152D" w:rsidP="004D5D60">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2.</w:t>
      </w:r>
      <w:r w:rsidRPr="00642059">
        <w:rPr>
          <w:rFonts w:ascii="Arial" w:hAnsi="Arial" w:cs="Arial"/>
          <w:sz w:val="14"/>
          <w:szCs w:val="14"/>
        </w:rPr>
        <w:tab/>
        <w:t xml:space="preserve">Предоставление субсидии на </w:t>
      </w:r>
      <w:proofErr w:type="spellStart"/>
      <w:r w:rsidRPr="00642059">
        <w:rPr>
          <w:rFonts w:ascii="Arial" w:hAnsi="Arial" w:cs="Arial"/>
          <w:sz w:val="14"/>
          <w:szCs w:val="14"/>
        </w:rPr>
        <w:t>софинансирование</w:t>
      </w:r>
      <w:proofErr w:type="spellEnd"/>
      <w:r w:rsidRPr="00642059">
        <w:rPr>
          <w:rFonts w:ascii="Arial" w:hAnsi="Arial" w:cs="Arial"/>
          <w:sz w:val="14"/>
          <w:szCs w:val="14"/>
        </w:rPr>
        <w:t xml:space="preserve"> расходных обязательств Канского района по строительству (приобретению) жилья предоставляемого по договорам найма жилого помещения,  молодым семьям и молодым специалистам; </w:t>
      </w:r>
    </w:p>
    <w:p w:rsidR="0048152D" w:rsidRPr="00642059" w:rsidRDefault="0048152D" w:rsidP="004D5D60">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3.</w:t>
      </w:r>
      <w:r w:rsidRPr="00642059">
        <w:rPr>
          <w:rFonts w:ascii="Arial" w:hAnsi="Arial" w:cs="Arial"/>
          <w:sz w:val="14"/>
          <w:szCs w:val="14"/>
        </w:rPr>
        <w:tab/>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48152D" w:rsidRPr="00642059" w:rsidRDefault="0048152D" w:rsidP="004D5D60">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Срок реализации подпрограммы: 2018 - 2021 годы.</w:t>
      </w:r>
    </w:p>
    <w:p w:rsidR="0048152D" w:rsidRPr="00642059" w:rsidRDefault="0048152D" w:rsidP="004D5D60">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lastRenderedPageBreak/>
        <w:t>Ожидаемый результат подпрограммы:</w:t>
      </w:r>
    </w:p>
    <w:p w:rsidR="0048152D" w:rsidRPr="00642059" w:rsidRDefault="0048152D" w:rsidP="004D5D60">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1.</w:t>
      </w:r>
      <w:r w:rsidRPr="00642059">
        <w:rPr>
          <w:rFonts w:ascii="Arial" w:hAnsi="Arial" w:cs="Arial"/>
          <w:sz w:val="14"/>
          <w:szCs w:val="14"/>
        </w:rPr>
        <w:tab/>
        <w:t>Жилищные условия улучшат 3 граждан, проживающих в сельской местности  района, в том числе молодых семей и молодых специалистов:</w:t>
      </w:r>
    </w:p>
    <w:p w:rsidR="0048152D" w:rsidRPr="00642059" w:rsidRDefault="0048152D" w:rsidP="004D5D60">
      <w:pPr>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 xml:space="preserve">в 2018 году  -  0 граждан, в том числе молодых семей и молодых  специалистов; </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в 2019 году  -  1 гражданин, в том числе молодых семей и молодых специалистов;</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в 2020 году -  1 гражданин, в том числе молодых семей и молодых специалистов;</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в 2021 году -  1 гражданин, в том числе молодых семей и молодых специалистов.</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proofErr w:type="gramStart"/>
      <w:r w:rsidRPr="00642059">
        <w:rPr>
          <w:rFonts w:ascii="Arial" w:hAnsi="Arial" w:cs="Arial"/>
          <w:sz w:val="14"/>
          <w:szCs w:val="14"/>
        </w:rPr>
        <w:t>Будет построено (приобретено)  126  кв. метров общей площади жилья, в том числе: в 2018 году – 0 кв. метров, в 2019 году – 42 кв. метра, в 2020 году – 42 кв. метра, в 2021 году– 42 кв. метра.</w:t>
      </w:r>
      <w:proofErr w:type="gramEnd"/>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Подпрограмма 2. Обеспечение реализации муниципальной программы и прочие мероприятия (Приложение 2 к муниципальной программе)</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Включает в себя выполнение следующих мероприятий:</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исполнение субвенции на исполнение отдельных государственных полномочий по решению вопросов поддержки сельскохозяйственного производства.</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 xml:space="preserve">  Срок реализации подпрограммы: 2018 - 2021 годы.</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Ожидаемый результат: доля исполненных бюджетных ассигнований, предусмотренных в программе ежегодно - 100%.</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Раздел 7.  Информация о распределении планируемых расходов по отдельным мероприятиям программы, подпрограмм</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Основные мероприятия, в составе муниципальной программы обеспечивают достижение её целей и задач, учитывают специфику природно-экономических условий функционирования региональных агропромышленных комплексов и реализуются на основе разработки, принятия и реализации  программы «Развитие сельского хозяйства  в Канском районе».</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Финансирование программных мероприятий подпрограмм и основного мероприятия  Программы  представлены в Приложениях 3 и 4 к муниципальной программе.</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Раздел 8. Информация о ресурсном обеспечении и прогнозной оценке расходов.</w:t>
      </w:r>
    </w:p>
    <w:p w:rsidR="0048152D" w:rsidRPr="00642059" w:rsidRDefault="0048152D" w:rsidP="0048152D">
      <w:pPr>
        <w:tabs>
          <w:tab w:val="left" w:pos="5670"/>
        </w:tabs>
        <w:autoSpaceDE w:val="0"/>
        <w:autoSpaceDN w:val="0"/>
        <w:adjustRightInd w:val="0"/>
        <w:spacing w:after="0" w:line="240" w:lineRule="auto"/>
        <w:jc w:val="both"/>
        <w:rPr>
          <w:rFonts w:ascii="Arial" w:hAnsi="Arial" w:cs="Arial"/>
          <w:sz w:val="14"/>
          <w:szCs w:val="14"/>
        </w:rPr>
      </w:pPr>
      <w:r w:rsidRPr="00642059">
        <w:rPr>
          <w:rFonts w:ascii="Arial" w:hAnsi="Arial" w:cs="Arial"/>
          <w:sz w:val="14"/>
          <w:szCs w:val="14"/>
        </w:rPr>
        <w:t>Информация о ресурсном обеспечении и прогнозной оценке расходов на реализацию целей программы с учётом источников финансирования, в том числе по уровням бюджетов системы приведены в Приложении 4 к муниципальной программе.</w:t>
      </w:r>
      <w:r w:rsidRPr="00642059">
        <w:rPr>
          <w:rFonts w:ascii="Arial" w:hAnsi="Arial" w:cs="Arial"/>
          <w:sz w:val="14"/>
          <w:szCs w:val="14"/>
        </w:rPr>
        <w:tab/>
      </w:r>
    </w:p>
    <w:p w:rsidR="00CC4402" w:rsidRPr="00642059" w:rsidRDefault="00CC4402" w:rsidP="00B442FB">
      <w:pPr>
        <w:tabs>
          <w:tab w:val="left" w:pos="5670"/>
        </w:tabs>
        <w:autoSpaceDE w:val="0"/>
        <w:autoSpaceDN w:val="0"/>
        <w:adjustRightInd w:val="0"/>
        <w:spacing w:after="0" w:line="240" w:lineRule="auto"/>
        <w:jc w:val="both"/>
        <w:rPr>
          <w:rFonts w:ascii="Arial" w:hAnsi="Arial" w:cs="Arial"/>
          <w:sz w:val="14"/>
          <w:szCs w:val="14"/>
        </w:rPr>
      </w:pPr>
    </w:p>
    <w:p w:rsidR="00CC4402" w:rsidRPr="00642059" w:rsidRDefault="00CC4402" w:rsidP="00B442FB">
      <w:pPr>
        <w:spacing w:after="0" w:line="240" w:lineRule="auto"/>
        <w:rPr>
          <w:rFonts w:ascii="Arial" w:hAnsi="Arial" w:cs="Arial"/>
          <w:sz w:val="14"/>
          <w:szCs w:val="14"/>
        </w:rPr>
      </w:pPr>
    </w:p>
    <w:p w:rsidR="0048152D" w:rsidRPr="008C3038" w:rsidRDefault="0048152D" w:rsidP="004D5D60">
      <w:pPr>
        <w:pStyle w:val="ConsPlusNormal"/>
        <w:keepNext/>
        <w:ind w:left="5387"/>
        <w:rPr>
          <w:sz w:val="12"/>
          <w:szCs w:val="12"/>
        </w:rPr>
      </w:pPr>
      <w:r w:rsidRPr="00642059">
        <w:rPr>
          <w:sz w:val="12"/>
          <w:szCs w:val="12"/>
        </w:rPr>
        <w:t>Приложение № 1 к Паспорту муниципаль</w:t>
      </w:r>
      <w:r w:rsidR="004D5D60" w:rsidRPr="00642059">
        <w:rPr>
          <w:sz w:val="12"/>
          <w:szCs w:val="12"/>
        </w:rPr>
        <w:t xml:space="preserve">ной программы  </w:t>
      </w:r>
      <w:r w:rsidRPr="00642059">
        <w:rPr>
          <w:sz w:val="12"/>
          <w:szCs w:val="12"/>
        </w:rPr>
        <w:t>Развитие сельско</w:t>
      </w:r>
      <w:r w:rsidR="004D5D60" w:rsidRPr="00642059">
        <w:rPr>
          <w:sz w:val="12"/>
          <w:szCs w:val="12"/>
        </w:rPr>
        <w:t xml:space="preserve">го хозяйства в Канском районе   </w:t>
      </w:r>
      <w:r w:rsidRPr="00642059">
        <w:rPr>
          <w:sz w:val="12"/>
          <w:szCs w:val="12"/>
        </w:rPr>
        <w:t xml:space="preserve">от  08.11.2018  № 515-пг     </w:t>
      </w:r>
    </w:p>
    <w:p w:rsidR="00642059" w:rsidRPr="008C3038" w:rsidRDefault="00642059" w:rsidP="004D5D60">
      <w:pPr>
        <w:pStyle w:val="ConsPlusNormal"/>
        <w:keepNext/>
        <w:ind w:left="5387"/>
        <w:rPr>
          <w:sz w:val="12"/>
          <w:szCs w:val="12"/>
        </w:rPr>
      </w:pPr>
    </w:p>
    <w:p w:rsidR="00642059" w:rsidRPr="008C3038" w:rsidRDefault="00642059" w:rsidP="004D5D60">
      <w:pPr>
        <w:pStyle w:val="ConsPlusNormal"/>
        <w:keepNext/>
        <w:ind w:left="5387"/>
        <w:rPr>
          <w:sz w:val="12"/>
          <w:szCs w:val="12"/>
        </w:rPr>
      </w:pPr>
    </w:p>
    <w:p w:rsidR="0048152D" w:rsidRPr="00642059" w:rsidRDefault="0048152D" w:rsidP="0048152D">
      <w:pPr>
        <w:keepNext/>
        <w:jc w:val="center"/>
        <w:rPr>
          <w:rFonts w:ascii="Arial" w:hAnsi="Arial" w:cs="Arial"/>
          <w:b/>
          <w:sz w:val="14"/>
          <w:szCs w:val="14"/>
        </w:rPr>
      </w:pPr>
      <w:r w:rsidRPr="00642059">
        <w:rPr>
          <w:rFonts w:ascii="Arial" w:hAnsi="Arial" w:cs="Arial"/>
          <w:b/>
          <w:sz w:val="14"/>
          <w:szCs w:val="14"/>
        </w:rPr>
        <w:t>Перечень целевых показателей и показателей результативности программы  с расшифровкой плановых значений по годам ее реализации</w:t>
      </w:r>
    </w:p>
    <w:tbl>
      <w:tblPr>
        <w:tblW w:w="5000" w:type="pct"/>
        <w:tblCellMar>
          <w:left w:w="70" w:type="dxa"/>
          <w:right w:w="70" w:type="dxa"/>
        </w:tblCellMar>
        <w:tblLook w:val="0000" w:firstRow="0" w:lastRow="0" w:firstColumn="0" w:lastColumn="0" w:noHBand="0" w:noVBand="0"/>
      </w:tblPr>
      <w:tblGrid>
        <w:gridCol w:w="481"/>
        <w:gridCol w:w="2700"/>
        <w:gridCol w:w="750"/>
        <w:gridCol w:w="770"/>
        <w:gridCol w:w="770"/>
        <w:gridCol w:w="1040"/>
        <w:gridCol w:w="849"/>
        <w:gridCol w:w="713"/>
        <w:gridCol w:w="713"/>
        <w:gridCol w:w="665"/>
        <w:gridCol w:w="667"/>
        <w:gridCol w:w="228"/>
      </w:tblGrid>
      <w:tr w:rsidR="0048152D" w:rsidRPr="00642059" w:rsidTr="0048152D">
        <w:trPr>
          <w:cantSplit/>
          <w:trHeight w:val="20"/>
        </w:trPr>
        <w:tc>
          <w:tcPr>
            <w:tcW w:w="26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 xml:space="preserve">№  </w:t>
            </w:r>
            <w:r w:rsidRPr="00642059">
              <w:rPr>
                <w:sz w:val="12"/>
                <w:szCs w:val="12"/>
              </w:rPr>
              <w:br/>
            </w:r>
            <w:proofErr w:type="gramStart"/>
            <w:r w:rsidRPr="00642059">
              <w:rPr>
                <w:sz w:val="12"/>
                <w:szCs w:val="12"/>
              </w:rPr>
              <w:t>п</w:t>
            </w:r>
            <w:proofErr w:type="gramEnd"/>
            <w:r w:rsidRPr="00642059">
              <w:rPr>
                <w:sz w:val="12"/>
                <w:szCs w:val="12"/>
              </w:rPr>
              <w:t>/п</w:t>
            </w:r>
          </w:p>
        </w:tc>
        <w:tc>
          <w:tcPr>
            <w:tcW w:w="1339"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 xml:space="preserve">Цели,    </w:t>
            </w:r>
            <w:r w:rsidRPr="00642059">
              <w:rPr>
                <w:sz w:val="12"/>
                <w:szCs w:val="12"/>
              </w:rPr>
              <w:br/>
              <w:t xml:space="preserve">задачи,   </w:t>
            </w:r>
            <w:r w:rsidRPr="00642059">
              <w:rPr>
                <w:sz w:val="12"/>
                <w:szCs w:val="12"/>
              </w:rPr>
              <w:br/>
              <w:t xml:space="preserve">показатели </w:t>
            </w:r>
            <w:r w:rsidRPr="00642059">
              <w:rPr>
                <w:sz w:val="12"/>
                <w:szCs w:val="12"/>
              </w:rPr>
              <w:br/>
            </w:r>
          </w:p>
        </w:tc>
        <w:tc>
          <w:tcPr>
            <w:tcW w:w="39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Единица</w:t>
            </w:r>
            <w:r w:rsidRPr="00642059">
              <w:rPr>
                <w:sz w:val="12"/>
                <w:szCs w:val="12"/>
              </w:rPr>
              <w:br/>
              <w:t>измерения</w:t>
            </w:r>
          </w:p>
        </w:tc>
        <w:tc>
          <w:tcPr>
            <w:tcW w:w="264"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jc w:val="center"/>
              <w:rPr>
                <w:sz w:val="12"/>
                <w:szCs w:val="12"/>
              </w:rPr>
            </w:pPr>
            <w:r w:rsidRPr="00642059">
              <w:rPr>
                <w:sz w:val="12"/>
                <w:szCs w:val="12"/>
              </w:rPr>
              <w:t>Вес показателя</w:t>
            </w:r>
          </w:p>
        </w:tc>
        <w:tc>
          <w:tcPr>
            <w:tcW w:w="227"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spacing w:after="0" w:line="240" w:lineRule="auto"/>
              <w:rPr>
                <w:rFonts w:ascii="Arial" w:hAnsi="Arial" w:cs="Arial"/>
                <w:sz w:val="12"/>
                <w:szCs w:val="12"/>
              </w:rPr>
            </w:pPr>
            <w:r w:rsidRPr="00642059">
              <w:rPr>
                <w:rFonts w:ascii="Arial" w:hAnsi="Arial" w:cs="Arial"/>
                <w:sz w:val="12"/>
                <w:szCs w:val="12"/>
              </w:rPr>
              <w:t>Вес показателя</w:t>
            </w:r>
          </w:p>
        </w:tc>
        <w:tc>
          <w:tcPr>
            <w:tcW w:w="53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 xml:space="preserve">Источник </w:t>
            </w:r>
            <w:r w:rsidRPr="00642059">
              <w:rPr>
                <w:sz w:val="12"/>
                <w:szCs w:val="12"/>
              </w:rPr>
              <w:br/>
              <w:t>информации</w:t>
            </w:r>
          </w:p>
        </w:tc>
        <w:tc>
          <w:tcPr>
            <w:tcW w:w="356"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jc w:val="center"/>
              <w:rPr>
                <w:sz w:val="12"/>
                <w:szCs w:val="12"/>
              </w:rPr>
            </w:pPr>
            <w:r w:rsidRPr="00642059">
              <w:rPr>
                <w:sz w:val="12"/>
                <w:szCs w:val="12"/>
              </w:rPr>
              <w:t>Отчетный финансовый год 2017г.</w:t>
            </w:r>
          </w:p>
        </w:tc>
        <w:tc>
          <w:tcPr>
            <w:tcW w:w="356"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ind w:hanging="136"/>
              <w:jc w:val="center"/>
              <w:rPr>
                <w:sz w:val="12"/>
                <w:szCs w:val="12"/>
              </w:rPr>
            </w:pPr>
            <w:r w:rsidRPr="00642059">
              <w:rPr>
                <w:sz w:val="12"/>
                <w:szCs w:val="12"/>
              </w:rPr>
              <w:t>Текущий финансовый год 2018г.</w:t>
            </w:r>
          </w:p>
        </w:tc>
        <w:tc>
          <w:tcPr>
            <w:tcW w:w="401"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ind w:hanging="136"/>
              <w:jc w:val="center"/>
              <w:rPr>
                <w:sz w:val="12"/>
                <w:szCs w:val="12"/>
              </w:rPr>
            </w:pPr>
            <w:r w:rsidRPr="00642059">
              <w:rPr>
                <w:sz w:val="12"/>
                <w:szCs w:val="12"/>
              </w:rPr>
              <w:t>Очередной финансовый год</w:t>
            </w:r>
          </w:p>
          <w:p w:rsidR="0048152D" w:rsidRPr="00642059" w:rsidRDefault="0048152D" w:rsidP="004D5D60">
            <w:pPr>
              <w:pStyle w:val="ConsPlusNormal"/>
              <w:keepNext/>
              <w:jc w:val="center"/>
              <w:rPr>
                <w:sz w:val="12"/>
                <w:szCs w:val="12"/>
              </w:rPr>
            </w:pPr>
            <w:r w:rsidRPr="00642059">
              <w:rPr>
                <w:sz w:val="12"/>
                <w:szCs w:val="12"/>
              </w:rPr>
              <w:t>2019г.</w:t>
            </w:r>
          </w:p>
        </w:tc>
        <w:tc>
          <w:tcPr>
            <w:tcW w:w="356"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pStyle w:val="ConsPlusNormal"/>
              <w:keepNext/>
              <w:snapToGrid w:val="0"/>
              <w:ind w:hanging="136"/>
              <w:jc w:val="center"/>
              <w:rPr>
                <w:sz w:val="12"/>
                <w:szCs w:val="12"/>
              </w:rPr>
            </w:pPr>
            <w:r w:rsidRPr="00642059">
              <w:rPr>
                <w:sz w:val="12"/>
                <w:szCs w:val="12"/>
              </w:rPr>
              <w:t>Первый год планового периода</w:t>
            </w:r>
          </w:p>
          <w:p w:rsidR="0048152D" w:rsidRPr="00642059" w:rsidRDefault="0048152D" w:rsidP="004D5D60">
            <w:pPr>
              <w:pStyle w:val="ConsPlusNormal"/>
              <w:keepNext/>
              <w:snapToGrid w:val="0"/>
              <w:ind w:hanging="136"/>
              <w:jc w:val="center"/>
              <w:rPr>
                <w:sz w:val="12"/>
                <w:szCs w:val="12"/>
              </w:rPr>
            </w:pPr>
            <w:r w:rsidRPr="00642059">
              <w:rPr>
                <w:sz w:val="12"/>
                <w:szCs w:val="12"/>
              </w:rPr>
              <w:t>2020г</w:t>
            </w:r>
          </w:p>
        </w:tc>
        <w:tc>
          <w:tcPr>
            <w:tcW w:w="356"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ind w:hanging="136"/>
              <w:jc w:val="center"/>
              <w:rPr>
                <w:sz w:val="12"/>
                <w:szCs w:val="12"/>
              </w:rPr>
            </w:pPr>
            <w:r w:rsidRPr="00642059">
              <w:rPr>
                <w:sz w:val="12"/>
                <w:szCs w:val="12"/>
              </w:rPr>
              <w:t>Второй год планового периода</w:t>
            </w:r>
          </w:p>
          <w:p w:rsidR="0048152D" w:rsidRPr="00642059" w:rsidRDefault="0048152D" w:rsidP="004D5D60">
            <w:pPr>
              <w:pStyle w:val="ConsPlusNormal"/>
              <w:keepNext/>
              <w:jc w:val="center"/>
              <w:rPr>
                <w:sz w:val="12"/>
                <w:szCs w:val="12"/>
              </w:rPr>
            </w:pPr>
            <w:r w:rsidRPr="00642059">
              <w:rPr>
                <w:sz w:val="12"/>
                <w:szCs w:val="12"/>
              </w:rPr>
              <w:t>2021г</w:t>
            </w:r>
          </w:p>
        </w:tc>
        <w:tc>
          <w:tcPr>
            <w:tcW w:w="144" w:type="pct"/>
            <w:tcBorders>
              <w:left w:val="single" w:sz="4" w:space="0" w:color="000000"/>
            </w:tcBorders>
            <w:shd w:val="clear" w:color="auto" w:fill="auto"/>
            <w:vAlign w:val="center"/>
          </w:tcPr>
          <w:p w:rsidR="0048152D" w:rsidRPr="00642059" w:rsidRDefault="0048152D" w:rsidP="004D5D60">
            <w:pPr>
              <w:pStyle w:val="ConsPlusNormal"/>
              <w:keepNext/>
              <w:snapToGrid w:val="0"/>
              <w:jc w:val="center"/>
              <w:rPr>
                <w:b/>
                <w:sz w:val="12"/>
                <w:szCs w:val="12"/>
              </w:rPr>
            </w:pPr>
          </w:p>
        </w:tc>
      </w:tr>
      <w:tr w:rsidR="0048152D" w:rsidRPr="00642059" w:rsidTr="0048152D">
        <w:trPr>
          <w:cantSplit/>
          <w:trHeight w:val="20"/>
        </w:trPr>
        <w:tc>
          <w:tcPr>
            <w:tcW w:w="267" w:type="pct"/>
            <w:tcBorders>
              <w:top w:val="single" w:sz="4" w:space="0" w:color="000000"/>
              <w:left w:val="single" w:sz="4" w:space="0" w:color="000000"/>
            </w:tcBorders>
            <w:shd w:val="clear" w:color="auto" w:fill="auto"/>
          </w:tcPr>
          <w:p w:rsidR="0048152D" w:rsidRPr="00642059" w:rsidRDefault="0048152D" w:rsidP="004D5D60">
            <w:pPr>
              <w:pStyle w:val="ConsPlusNormal"/>
              <w:keepNext/>
              <w:snapToGrid w:val="0"/>
              <w:rPr>
                <w:sz w:val="12"/>
                <w:szCs w:val="12"/>
              </w:rPr>
            </w:pPr>
            <w:r w:rsidRPr="00642059">
              <w:rPr>
                <w:sz w:val="12"/>
                <w:szCs w:val="12"/>
              </w:rPr>
              <w:t>1</w:t>
            </w:r>
          </w:p>
        </w:tc>
        <w:tc>
          <w:tcPr>
            <w:tcW w:w="1339"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r w:rsidRPr="00642059">
              <w:rPr>
                <w:b/>
                <w:sz w:val="12"/>
                <w:szCs w:val="12"/>
              </w:rPr>
              <w:t>Цель:</w:t>
            </w:r>
            <w:r w:rsidRPr="00642059">
              <w:rPr>
                <w:sz w:val="12"/>
                <w:szCs w:val="12"/>
              </w:rPr>
              <w:t xml:space="preserve"> Развитие сельских  территорий, уровня жизни сельского населения      </w:t>
            </w:r>
          </w:p>
        </w:tc>
        <w:tc>
          <w:tcPr>
            <w:tcW w:w="39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264"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jc w:val="center"/>
              <w:rPr>
                <w:sz w:val="12"/>
                <w:szCs w:val="12"/>
              </w:rPr>
            </w:pPr>
            <w:r w:rsidRPr="00642059">
              <w:rPr>
                <w:sz w:val="12"/>
                <w:szCs w:val="12"/>
              </w:rPr>
              <w:t>2018</w:t>
            </w:r>
          </w:p>
        </w:tc>
        <w:tc>
          <w:tcPr>
            <w:tcW w:w="227"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spacing w:after="0" w:line="240" w:lineRule="auto"/>
              <w:rPr>
                <w:rFonts w:ascii="Arial" w:hAnsi="Arial" w:cs="Arial"/>
                <w:sz w:val="12"/>
                <w:szCs w:val="12"/>
              </w:rPr>
            </w:pPr>
            <w:r w:rsidRPr="00642059">
              <w:rPr>
                <w:rFonts w:ascii="Arial" w:hAnsi="Arial" w:cs="Arial"/>
                <w:sz w:val="12"/>
                <w:szCs w:val="12"/>
              </w:rPr>
              <w:t>2019</w:t>
            </w:r>
          </w:p>
        </w:tc>
        <w:tc>
          <w:tcPr>
            <w:tcW w:w="53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ind w:right="-176" w:firstLine="36"/>
              <w:rPr>
                <w:sz w:val="12"/>
                <w:szCs w:val="12"/>
              </w:rPr>
            </w:pP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ind w:firstLine="490"/>
              <w:jc w:val="right"/>
              <w:rPr>
                <w:sz w:val="12"/>
                <w:szCs w:val="12"/>
              </w:rPr>
            </w:pP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jc w:val="right"/>
              <w:rPr>
                <w:sz w:val="12"/>
                <w:szCs w:val="12"/>
              </w:rPr>
            </w:pPr>
          </w:p>
        </w:tc>
        <w:tc>
          <w:tcPr>
            <w:tcW w:w="401"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ind w:firstLine="224"/>
              <w:jc w:val="right"/>
              <w:rPr>
                <w:sz w:val="12"/>
                <w:szCs w:val="12"/>
              </w:rPr>
            </w:pPr>
          </w:p>
        </w:tc>
        <w:tc>
          <w:tcPr>
            <w:tcW w:w="356"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pStyle w:val="ConsPlusNormal"/>
              <w:keepNext/>
              <w:snapToGrid w:val="0"/>
              <w:jc w:val="right"/>
              <w:rPr>
                <w:sz w:val="12"/>
                <w:szCs w:val="12"/>
              </w:rPr>
            </w:pP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jc w:val="right"/>
              <w:rPr>
                <w:sz w:val="12"/>
                <w:szCs w:val="12"/>
              </w:rPr>
            </w:pPr>
          </w:p>
        </w:tc>
        <w:tc>
          <w:tcPr>
            <w:tcW w:w="144" w:type="pct"/>
            <w:vMerge w:val="restart"/>
            <w:tcBorders>
              <w:left w:val="single" w:sz="4" w:space="0" w:color="000000"/>
            </w:tcBorders>
            <w:shd w:val="clear" w:color="auto" w:fill="auto"/>
          </w:tcPr>
          <w:p w:rsidR="0048152D" w:rsidRPr="00642059" w:rsidRDefault="0048152D" w:rsidP="004D5D60">
            <w:pPr>
              <w:pStyle w:val="ConsPlusNormal"/>
              <w:keepNext/>
              <w:snapToGrid w:val="0"/>
              <w:rPr>
                <w:sz w:val="12"/>
                <w:szCs w:val="12"/>
              </w:rPr>
            </w:pPr>
          </w:p>
        </w:tc>
      </w:tr>
      <w:tr w:rsidR="0048152D" w:rsidRPr="00642059" w:rsidTr="0048152D">
        <w:trPr>
          <w:cantSplit/>
          <w:trHeight w:val="20"/>
        </w:trPr>
        <w:tc>
          <w:tcPr>
            <w:tcW w:w="267" w:type="pct"/>
            <w:vMerge w:val="restart"/>
            <w:tcBorders>
              <w:top w:val="single" w:sz="4" w:space="0" w:color="000000"/>
              <w:left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1339"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b/>
                <w:sz w:val="12"/>
                <w:szCs w:val="12"/>
              </w:rPr>
            </w:pPr>
            <w:r w:rsidRPr="00642059">
              <w:rPr>
                <w:b/>
                <w:sz w:val="12"/>
                <w:szCs w:val="12"/>
              </w:rPr>
              <w:t>Целевой показатель</w:t>
            </w:r>
          </w:p>
          <w:p w:rsidR="0048152D" w:rsidRPr="00642059" w:rsidRDefault="0048152D" w:rsidP="004D5D60">
            <w:pPr>
              <w:pStyle w:val="ConsPlusNormal"/>
              <w:keepNext/>
              <w:rPr>
                <w:sz w:val="12"/>
                <w:szCs w:val="12"/>
              </w:rPr>
            </w:pPr>
            <w:r w:rsidRPr="00642059">
              <w:rPr>
                <w:sz w:val="12"/>
                <w:szCs w:val="12"/>
              </w:rPr>
              <w:t>Уровень рентабельности сельскохозяйственного производства</w:t>
            </w:r>
          </w:p>
        </w:tc>
        <w:tc>
          <w:tcPr>
            <w:tcW w:w="39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jc w:val="center"/>
              <w:rPr>
                <w:sz w:val="12"/>
                <w:szCs w:val="12"/>
              </w:rPr>
            </w:pPr>
            <w:r w:rsidRPr="00642059">
              <w:rPr>
                <w:sz w:val="12"/>
                <w:szCs w:val="12"/>
              </w:rPr>
              <w:t>%</w:t>
            </w:r>
          </w:p>
        </w:tc>
        <w:tc>
          <w:tcPr>
            <w:tcW w:w="264"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jc w:val="center"/>
              <w:rPr>
                <w:sz w:val="12"/>
                <w:szCs w:val="12"/>
              </w:rPr>
            </w:pPr>
          </w:p>
          <w:p w:rsidR="0048152D" w:rsidRPr="00642059" w:rsidRDefault="0048152D" w:rsidP="004D5D60">
            <w:pPr>
              <w:pStyle w:val="ConsPlusNormal"/>
              <w:keepNext/>
              <w:jc w:val="center"/>
              <w:rPr>
                <w:sz w:val="12"/>
                <w:szCs w:val="12"/>
              </w:rPr>
            </w:pPr>
          </w:p>
          <w:p w:rsidR="0048152D" w:rsidRPr="00642059" w:rsidRDefault="0048152D" w:rsidP="004D5D60">
            <w:pPr>
              <w:pStyle w:val="ConsPlusNormal"/>
              <w:keepNext/>
              <w:jc w:val="center"/>
              <w:rPr>
                <w:sz w:val="12"/>
                <w:szCs w:val="12"/>
              </w:rPr>
            </w:pPr>
            <w:r w:rsidRPr="00642059">
              <w:rPr>
                <w:sz w:val="12"/>
                <w:szCs w:val="12"/>
              </w:rPr>
              <w:t>Х</w:t>
            </w:r>
          </w:p>
        </w:tc>
        <w:tc>
          <w:tcPr>
            <w:tcW w:w="227"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spacing w:after="0" w:line="240" w:lineRule="auto"/>
              <w:jc w:val="center"/>
              <w:rPr>
                <w:rFonts w:ascii="Arial" w:hAnsi="Arial" w:cs="Arial"/>
                <w:sz w:val="12"/>
                <w:szCs w:val="12"/>
              </w:rPr>
            </w:pPr>
          </w:p>
          <w:p w:rsidR="0048152D" w:rsidRPr="00642059" w:rsidRDefault="0048152D" w:rsidP="004D5D60">
            <w:pPr>
              <w:spacing w:after="0" w:line="240" w:lineRule="auto"/>
              <w:jc w:val="center"/>
              <w:rPr>
                <w:rFonts w:ascii="Arial" w:hAnsi="Arial" w:cs="Arial"/>
                <w:sz w:val="12"/>
                <w:szCs w:val="12"/>
              </w:rPr>
            </w:pPr>
          </w:p>
          <w:p w:rsidR="0048152D" w:rsidRPr="00642059" w:rsidRDefault="0048152D" w:rsidP="004D5D60">
            <w:pPr>
              <w:spacing w:after="0" w:line="240" w:lineRule="auto"/>
              <w:jc w:val="center"/>
              <w:rPr>
                <w:rFonts w:ascii="Arial" w:hAnsi="Arial" w:cs="Arial"/>
                <w:sz w:val="12"/>
                <w:szCs w:val="12"/>
              </w:rPr>
            </w:pPr>
            <w:r w:rsidRPr="00642059">
              <w:rPr>
                <w:rFonts w:ascii="Arial" w:hAnsi="Arial" w:cs="Arial"/>
                <w:sz w:val="12"/>
                <w:szCs w:val="12"/>
              </w:rPr>
              <w:t>Х</w:t>
            </w:r>
          </w:p>
        </w:tc>
        <w:tc>
          <w:tcPr>
            <w:tcW w:w="53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ind w:right="-176" w:firstLine="36"/>
              <w:rPr>
                <w:sz w:val="12"/>
                <w:szCs w:val="12"/>
              </w:rPr>
            </w:pPr>
            <w:r w:rsidRPr="00642059">
              <w:rPr>
                <w:sz w:val="12"/>
                <w:szCs w:val="12"/>
              </w:rPr>
              <w:t>Годовой отчёт  по с.х. организациям</w:t>
            </w: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ind w:firstLine="490"/>
              <w:jc w:val="right"/>
              <w:rPr>
                <w:sz w:val="12"/>
                <w:szCs w:val="12"/>
              </w:rPr>
            </w:pPr>
            <w:r w:rsidRPr="00642059">
              <w:rPr>
                <w:sz w:val="12"/>
                <w:szCs w:val="12"/>
              </w:rPr>
              <w:t>14,4</w:t>
            </w: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jc w:val="right"/>
              <w:rPr>
                <w:sz w:val="12"/>
                <w:szCs w:val="12"/>
              </w:rPr>
            </w:pPr>
            <w:r w:rsidRPr="00642059">
              <w:rPr>
                <w:sz w:val="12"/>
                <w:szCs w:val="12"/>
              </w:rPr>
              <w:t>20,1</w:t>
            </w:r>
          </w:p>
        </w:tc>
        <w:tc>
          <w:tcPr>
            <w:tcW w:w="401"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ind w:firstLine="224"/>
              <w:jc w:val="right"/>
              <w:rPr>
                <w:sz w:val="12"/>
                <w:szCs w:val="12"/>
              </w:rPr>
            </w:pPr>
            <w:r w:rsidRPr="00642059">
              <w:rPr>
                <w:sz w:val="12"/>
                <w:szCs w:val="12"/>
              </w:rPr>
              <w:t>20,11</w:t>
            </w:r>
          </w:p>
        </w:tc>
        <w:tc>
          <w:tcPr>
            <w:tcW w:w="356"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pStyle w:val="ConsPlusNormal"/>
              <w:keepNext/>
              <w:snapToGrid w:val="0"/>
              <w:jc w:val="right"/>
              <w:rPr>
                <w:sz w:val="12"/>
                <w:szCs w:val="12"/>
              </w:rPr>
            </w:pPr>
            <w:r w:rsidRPr="00642059">
              <w:rPr>
                <w:sz w:val="12"/>
                <w:szCs w:val="12"/>
              </w:rPr>
              <w:t>20,12</w:t>
            </w: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jc w:val="right"/>
              <w:rPr>
                <w:sz w:val="12"/>
                <w:szCs w:val="12"/>
              </w:rPr>
            </w:pPr>
            <w:r w:rsidRPr="00642059">
              <w:rPr>
                <w:sz w:val="12"/>
                <w:szCs w:val="12"/>
              </w:rPr>
              <w:t>20,15</w:t>
            </w:r>
          </w:p>
        </w:tc>
        <w:tc>
          <w:tcPr>
            <w:tcW w:w="144" w:type="pct"/>
            <w:vMerge/>
            <w:tcBorders>
              <w:left w:val="single" w:sz="4" w:space="0" w:color="000000"/>
            </w:tcBorders>
            <w:shd w:val="clear" w:color="auto" w:fill="auto"/>
          </w:tcPr>
          <w:p w:rsidR="0048152D" w:rsidRPr="00642059" w:rsidRDefault="0048152D" w:rsidP="004D5D60">
            <w:pPr>
              <w:pStyle w:val="ConsPlusNormal"/>
              <w:keepNext/>
              <w:snapToGrid w:val="0"/>
              <w:rPr>
                <w:sz w:val="12"/>
                <w:szCs w:val="12"/>
              </w:rPr>
            </w:pPr>
          </w:p>
        </w:tc>
      </w:tr>
      <w:tr w:rsidR="0048152D" w:rsidRPr="00642059" w:rsidTr="0048152D">
        <w:trPr>
          <w:cantSplit/>
          <w:trHeight w:val="20"/>
        </w:trPr>
        <w:tc>
          <w:tcPr>
            <w:tcW w:w="267" w:type="pct"/>
            <w:vMerge/>
            <w:tcBorders>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1339"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b/>
                <w:sz w:val="12"/>
                <w:szCs w:val="12"/>
              </w:rPr>
            </w:pPr>
            <w:r w:rsidRPr="00642059">
              <w:rPr>
                <w:b/>
                <w:sz w:val="12"/>
                <w:szCs w:val="12"/>
              </w:rPr>
              <w:t xml:space="preserve">Целевой показатель </w:t>
            </w:r>
          </w:p>
          <w:p w:rsidR="0048152D" w:rsidRPr="00642059" w:rsidRDefault="0048152D" w:rsidP="004D5D60">
            <w:pPr>
              <w:pStyle w:val="ConsPlusNormal"/>
              <w:keepNext/>
              <w:rPr>
                <w:sz w:val="12"/>
                <w:szCs w:val="12"/>
              </w:rPr>
            </w:pPr>
            <w:r w:rsidRPr="00642059">
              <w:rPr>
                <w:sz w:val="12"/>
                <w:szCs w:val="12"/>
              </w:rPr>
              <w:t>размер среднемесячной  номинальной начисленной заработной платы работников, занятых в сельском хозяйстве</w:t>
            </w:r>
          </w:p>
        </w:tc>
        <w:tc>
          <w:tcPr>
            <w:tcW w:w="39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ind w:hanging="12"/>
              <w:jc w:val="center"/>
              <w:rPr>
                <w:sz w:val="12"/>
                <w:szCs w:val="12"/>
              </w:rPr>
            </w:pPr>
            <w:r w:rsidRPr="00642059">
              <w:rPr>
                <w:sz w:val="12"/>
                <w:szCs w:val="12"/>
              </w:rPr>
              <w:t>рублей</w:t>
            </w:r>
          </w:p>
        </w:tc>
        <w:tc>
          <w:tcPr>
            <w:tcW w:w="264"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jc w:val="center"/>
              <w:rPr>
                <w:sz w:val="12"/>
                <w:szCs w:val="12"/>
              </w:rPr>
            </w:pPr>
          </w:p>
          <w:p w:rsidR="0048152D" w:rsidRPr="00642059" w:rsidRDefault="0048152D" w:rsidP="004D5D60">
            <w:pPr>
              <w:pStyle w:val="ConsPlusNormal"/>
              <w:keepNext/>
              <w:jc w:val="center"/>
              <w:rPr>
                <w:sz w:val="12"/>
                <w:szCs w:val="12"/>
              </w:rPr>
            </w:pPr>
          </w:p>
          <w:p w:rsidR="0048152D" w:rsidRPr="00642059" w:rsidRDefault="0048152D" w:rsidP="004D5D60">
            <w:pPr>
              <w:pStyle w:val="ConsPlusNormal"/>
              <w:keepNext/>
              <w:jc w:val="center"/>
              <w:rPr>
                <w:sz w:val="12"/>
                <w:szCs w:val="12"/>
              </w:rPr>
            </w:pPr>
            <w:r w:rsidRPr="00642059">
              <w:rPr>
                <w:sz w:val="12"/>
                <w:szCs w:val="12"/>
              </w:rPr>
              <w:t>Х</w:t>
            </w:r>
          </w:p>
        </w:tc>
        <w:tc>
          <w:tcPr>
            <w:tcW w:w="227"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spacing w:after="0" w:line="240" w:lineRule="auto"/>
              <w:jc w:val="center"/>
              <w:rPr>
                <w:rFonts w:ascii="Arial" w:hAnsi="Arial" w:cs="Arial"/>
                <w:sz w:val="12"/>
                <w:szCs w:val="12"/>
              </w:rPr>
            </w:pPr>
          </w:p>
          <w:p w:rsidR="0048152D" w:rsidRPr="00642059" w:rsidRDefault="0048152D" w:rsidP="004D5D60">
            <w:pPr>
              <w:spacing w:after="0" w:line="240" w:lineRule="auto"/>
              <w:jc w:val="center"/>
              <w:rPr>
                <w:rFonts w:ascii="Arial" w:hAnsi="Arial" w:cs="Arial"/>
                <w:sz w:val="12"/>
                <w:szCs w:val="12"/>
              </w:rPr>
            </w:pPr>
          </w:p>
          <w:p w:rsidR="0048152D" w:rsidRPr="00642059" w:rsidRDefault="0048152D" w:rsidP="004D5D60">
            <w:pPr>
              <w:spacing w:after="0" w:line="240" w:lineRule="auto"/>
              <w:jc w:val="center"/>
              <w:rPr>
                <w:rFonts w:ascii="Arial" w:hAnsi="Arial" w:cs="Arial"/>
                <w:sz w:val="12"/>
                <w:szCs w:val="12"/>
              </w:rPr>
            </w:pPr>
            <w:r w:rsidRPr="00642059">
              <w:rPr>
                <w:rFonts w:ascii="Arial" w:hAnsi="Arial" w:cs="Arial"/>
                <w:sz w:val="12"/>
                <w:szCs w:val="12"/>
              </w:rPr>
              <w:t>Х</w:t>
            </w:r>
          </w:p>
        </w:tc>
        <w:tc>
          <w:tcPr>
            <w:tcW w:w="53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ind w:right="-176" w:firstLine="36"/>
              <w:rPr>
                <w:sz w:val="12"/>
                <w:szCs w:val="12"/>
              </w:rPr>
            </w:pPr>
            <w:r w:rsidRPr="00642059">
              <w:rPr>
                <w:sz w:val="12"/>
                <w:szCs w:val="12"/>
              </w:rPr>
              <w:t>Годовой отчёт  по с.х.  организациям  и  КФХ</w:t>
            </w: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jc w:val="right"/>
              <w:rPr>
                <w:sz w:val="12"/>
                <w:szCs w:val="12"/>
              </w:rPr>
            </w:pPr>
            <w:r w:rsidRPr="00642059">
              <w:rPr>
                <w:sz w:val="12"/>
                <w:szCs w:val="12"/>
              </w:rPr>
              <w:t>21950</w:t>
            </w: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ind w:firstLine="44"/>
              <w:jc w:val="right"/>
              <w:rPr>
                <w:sz w:val="12"/>
                <w:szCs w:val="12"/>
              </w:rPr>
            </w:pPr>
            <w:r w:rsidRPr="00642059">
              <w:rPr>
                <w:sz w:val="12"/>
                <w:szCs w:val="12"/>
              </w:rPr>
              <w:t>22000</w:t>
            </w:r>
          </w:p>
        </w:tc>
        <w:tc>
          <w:tcPr>
            <w:tcW w:w="401"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jc w:val="right"/>
              <w:rPr>
                <w:sz w:val="12"/>
                <w:szCs w:val="12"/>
              </w:rPr>
            </w:pPr>
            <w:r w:rsidRPr="00642059">
              <w:rPr>
                <w:sz w:val="12"/>
                <w:szCs w:val="12"/>
              </w:rPr>
              <w:t>22050</w:t>
            </w:r>
          </w:p>
        </w:tc>
        <w:tc>
          <w:tcPr>
            <w:tcW w:w="356"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pStyle w:val="ConsPlusNormal"/>
              <w:keepNext/>
              <w:snapToGrid w:val="0"/>
              <w:jc w:val="right"/>
              <w:rPr>
                <w:sz w:val="12"/>
                <w:szCs w:val="12"/>
              </w:rPr>
            </w:pPr>
            <w:r w:rsidRPr="00642059">
              <w:rPr>
                <w:sz w:val="12"/>
                <w:szCs w:val="12"/>
              </w:rPr>
              <w:t>22100</w:t>
            </w: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jc w:val="right"/>
              <w:rPr>
                <w:sz w:val="12"/>
                <w:szCs w:val="12"/>
              </w:rPr>
            </w:pPr>
            <w:r w:rsidRPr="00642059">
              <w:rPr>
                <w:sz w:val="12"/>
                <w:szCs w:val="12"/>
              </w:rPr>
              <w:t>22150</w:t>
            </w:r>
          </w:p>
        </w:tc>
        <w:tc>
          <w:tcPr>
            <w:tcW w:w="144" w:type="pct"/>
            <w:vMerge/>
            <w:tcBorders>
              <w:left w:val="single" w:sz="4" w:space="0" w:color="000000"/>
            </w:tcBorders>
            <w:shd w:val="clear" w:color="auto" w:fill="auto"/>
          </w:tcPr>
          <w:p w:rsidR="0048152D" w:rsidRPr="00642059" w:rsidRDefault="0048152D" w:rsidP="004D5D60">
            <w:pPr>
              <w:pStyle w:val="ConsPlusNormal"/>
              <w:keepNext/>
              <w:snapToGrid w:val="0"/>
              <w:rPr>
                <w:sz w:val="12"/>
                <w:szCs w:val="12"/>
              </w:rPr>
            </w:pPr>
          </w:p>
        </w:tc>
      </w:tr>
      <w:tr w:rsidR="0048152D" w:rsidRPr="00642059" w:rsidTr="0048152D">
        <w:trPr>
          <w:cantSplit/>
          <w:trHeight w:val="20"/>
        </w:trPr>
        <w:tc>
          <w:tcPr>
            <w:tcW w:w="26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r w:rsidRPr="00642059">
              <w:rPr>
                <w:sz w:val="12"/>
                <w:szCs w:val="12"/>
              </w:rPr>
              <w:t>1.1.</w:t>
            </w:r>
          </w:p>
        </w:tc>
        <w:tc>
          <w:tcPr>
            <w:tcW w:w="1339"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keepNext/>
              <w:snapToGrid w:val="0"/>
              <w:spacing w:after="0" w:line="240" w:lineRule="auto"/>
              <w:ind w:left="33" w:firstLine="8"/>
              <w:rPr>
                <w:rFonts w:ascii="Arial" w:hAnsi="Arial" w:cs="Arial"/>
                <w:sz w:val="12"/>
                <w:szCs w:val="12"/>
              </w:rPr>
            </w:pPr>
            <w:r w:rsidRPr="00642059">
              <w:rPr>
                <w:rFonts w:ascii="Arial" w:hAnsi="Arial" w:cs="Arial"/>
                <w:sz w:val="12"/>
                <w:szCs w:val="12"/>
              </w:rPr>
              <w:t xml:space="preserve">Задача 1. </w:t>
            </w:r>
          </w:p>
          <w:p w:rsidR="0048152D" w:rsidRPr="00642059" w:rsidRDefault="0048152D" w:rsidP="004D5D60">
            <w:pPr>
              <w:keepNext/>
              <w:spacing w:after="0" w:line="240" w:lineRule="auto"/>
              <w:ind w:left="33" w:firstLine="8"/>
              <w:rPr>
                <w:rFonts w:ascii="Arial" w:hAnsi="Arial" w:cs="Arial"/>
                <w:sz w:val="12"/>
                <w:szCs w:val="12"/>
              </w:rPr>
            </w:pPr>
            <w:r w:rsidRPr="00642059">
              <w:rPr>
                <w:rFonts w:ascii="Arial" w:hAnsi="Arial" w:cs="Arial"/>
                <w:sz w:val="12"/>
                <w:szCs w:val="12"/>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c>
          <w:tcPr>
            <w:tcW w:w="39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264"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p>
        </w:tc>
        <w:tc>
          <w:tcPr>
            <w:tcW w:w="227"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spacing w:after="0" w:line="240" w:lineRule="auto"/>
              <w:rPr>
                <w:rFonts w:ascii="Arial" w:hAnsi="Arial" w:cs="Arial"/>
                <w:sz w:val="12"/>
                <w:szCs w:val="12"/>
              </w:rPr>
            </w:pPr>
          </w:p>
        </w:tc>
        <w:tc>
          <w:tcPr>
            <w:tcW w:w="53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401"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356"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pStyle w:val="ConsPlusNormal"/>
              <w:keepNext/>
              <w:snapToGrid w:val="0"/>
              <w:rPr>
                <w:sz w:val="12"/>
                <w:szCs w:val="12"/>
              </w:rPr>
            </w:pP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144" w:type="pct"/>
            <w:vMerge/>
            <w:tcBorders>
              <w:left w:val="single" w:sz="4" w:space="0" w:color="000000"/>
            </w:tcBorders>
            <w:shd w:val="clear" w:color="auto" w:fill="auto"/>
          </w:tcPr>
          <w:p w:rsidR="0048152D" w:rsidRPr="00642059" w:rsidRDefault="0048152D" w:rsidP="004D5D60">
            <w:pPr>
              <w:pStyle w:val="ConsPlusNormal"/>
              <w:keepNext/>
              <w:snapToGrid w:val="0"/>
              <w:rPr>
                <w:sz w:val="12"/>
                <w:szCs w:val="12"/>
              </w:rPr>
            </w:pPr>
          </w:p>
        </w:tc>
      </w:tr>
      <w:tr w:rsidR="0048152D" w:rsidRPr="00642059" w:rsidTr="0048152D">
        <w:trPr>
          <w:cantSplit/>
          <w:trHeight w:val="20"/>
        </w:trPr>
        <w:tc>
          <w:tcPr>
            <w:tcW w:w="26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r w:rsidRPr="00642059">
              <w:rPr>
                <w:sz w:val="12"/>
                <w:szCs w:val="12"/>
              </w:rPr>
              <w:t>1.1.1.</w:t>
            </w:r>
          </w:p>
        </w:tc>
        <w:tc>
          <w:tcPr>
            <w:tcW w:w="1339"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keepNext/>
              <w:snapToGrid w:val="0"/>
              <w:spacing w:after="0" w:line="240" w:lineRule="auto"/>
              <w:rPr>
                <w:rFonts w:ascii="Arial" w:hAnsi="Arial" w:cs="Arial"/>
                <w:sz w:val="12"/>
                <w:szCs w:val="12"/>
              </w:rPr>
            </w:pPr>
            <w:r w:rsidRPr="00642059">
              <w:rPr>
                <w:rFonts w:ascii="Arial" w:hAnsi="Arial" w:cs="Arial"/>
                <w:sz w:val="12"/>
                <w:szCs w:val="12"/>
              </w:rPr>
              <w:t>Подпрограмма 1. «Улучшение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c>
          <w:tcPr>
            <w:tcW w:w="39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264"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p>
        </w:tc>
        <w:tc>
          <w:tcPr>
            <w:tcW w:w="227"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spacing w:after="0" w:line="240" w:lineRule="auto"/>
              <w:rPr>
                <w:rFonts w:ascii="Arial" w:hAnsi="Arial" w:cs="Arial"/>
                <w:sz w:val="12"/>
                <w:szCs w:val="12"/>
              </w:rPr>
            </w:pPr>
          </w:p>
        </w:tc>
        <w:tc>
          <w:tcPr>
            <w:tcW w:w="53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rPr>
                <w:sz w:val="12"/>
                <w:szCs w:val="12"/>
                <w:shd w:val="clear" w:color="auto" w:fill="FFFF00"/>
              </w:rPr>
            </w:pP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401"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356"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pStyle w:val="ConsPlusNormal"/>
              <w:keepNext/>
              <w:snapToGrid w:val="0"/>
              <w:rPr>
                <w:sz w:val="12"/>
                <w:szCs w:val="12"/>
              </w:rPr>
            </w:pP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144" w:type="pct"/>
            <w:vMerge/>
            <w:tcBorders>
              <w:left w:val="single" w:sz="4" w:space="0" w:color="000000"/>
            </w:tcBorders>
            <w:shd w:val="clear" w:color="auto" w:fill="auto"/>
          </w:tcPr>
          <w:p w:rsidR="0048152D" w:rsidRPr="00642059" w:rsidRDefault="0048152D" w:rsidP="004D5D60">
            <w:pPr>
              <w:pStyle w:val="ConsPlusNormal"/>
              <w:keepNext/>
              <w:snapToGrid w:val="0"/>
              <w:rPr>
                <w:sz w:val="12"/>
                <w:szCs w:val="12"/>
              </w:rPr>
            </w:pPr>
          </w:p>
        </w:tc>
      </w:tr>
      <w:tr w:rsidR="0048152D" w:rsidRPr="00642059" w:rsidTr="0048152D">
        <w:trPr>
          <w:cantSplit/>
          <w:trHeight w:val="20"/>
        </w:trPr>
        <w:tc>
          <w:tcPr>
            <w:tcW w:w="26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100"/>
              <w:keepNext/>
              <w:suppressAutoHyphens w:val="0"/>
              <w:snapToGrid w:val="0"/>
              <w:spacing w:after="0" w:line="240" w:lineRule="auto"/>
              <w:rPr>
                <w:rFonts w:ascii="Arial" w:hAnsi="Arial" w:cs="Arial"/>
                <w:sz w:val="12"/>
                <w:szCs w:val="12"/>
              </w:rPr>
            </w:pPr>
          </w:p>
        </w:tc>
        <w:tc>
          <w:tcPr>
            <w:tcW w:w="1339"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rPr>
                <w:sz w:val="12"/>
                <w:szCs w:val="12"/>
              </w:rPr>
            </w:pPr>
            <w:r w:rsidRPr="00642059">
              <w:rPr>
                <w:sz w:val="12"/>
                <w:szCs w:val="12"/>
              </w:rPr>
              <w:t>Показатель результативности: Количество граждан,  улучшивших жилищные условия</w:t>
            </w:r>
          </w:p>
        </w:tc>
        <w:tc>
          <w:tcPr>
            <w:tcW w:w="39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семей</w:t>
            </w:r>
          </w:p>
        </w:tc>
        <w:tc>
          <w:tcPr>
            <w:tcW w:w="264"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p>
        </w:tc>
        <w:tc>
          <w:tcPr>
            <w:tcW w:w="227"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spacing w:after="0" w:line="240" w:lineRule="auto"/>
              <w:rPr>
                <w:rFonts w:ascii="Arial" w:hAnsi="Arial" w:cs="Arial"/>
                <w:sz w:val="12"/>
                <w:szCs w:val="12"/>
              </w:rPr>
            </w:pPr>
          </w:p>
          <w:p w:rsidR="0048152D" w:rsidRPr="00642059" w:rsidRDefault="0048152D" w:rsidP="004D5D60">
            <w:pPr>
              <w:spacing w:after="0" w:line="240" w:lineRule="auto"/>
              <w:rPr>
                <w:rFonts w:ascii="Arial" w:hAnsi="Arial" w:cs="Arial"/>
                <w:sz w:val="12"/>
                <w:szCs w:val="12"/>
              </w:rPr>
            </w:pPr>
            <w:r w:rsidRPr="00642059">
              <w:rPr>
                <w:rFonts w:ascii="Arial" w:hAnsi="Arial" w:cs="Arial"/>
                <w:sz w:val="12"/>
                <w:szCs w:val="12"/>
              </w:rPr>
              <w:t>0,05</w:t>
            </w:r>
          </w:p>
        </w:tc>
        <w:tc>
          <w:tcPr>
            <w:tcW w:w="53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Ведомственная информация</w:t>
            </w:r>
          </w:p>
        </w:tc>
        <w:tc>
          <w:tcPr>
            <w:tcW w:w="356"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ab"/>
              <w:keepNext/>
              <w:snapToGrid w:val="0"/>
              <w:jc w:val="center"/>
              <w:rPr>
                <w:rFonts w:ascii="Arial" w:hAnsi="Arial" w:cs="Arial"/>
                <w:sz w:val="12"/>
                <w:szCs w:val="12"/>
              </w:rPr>
            </w:pPr>
            <w:r w:rsidRPr="00642059">
              <w:rPr>
                <w:rFonts w:ascii="Arial" w:hAnsi="Arial" w:cs="Arial"/>
                <w:sz w:val="12"/>
                <w:szCs w:val="12"/>
              </w:rPr>
              <w:t>0</w:t>
            </w: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keepNext/>
              <w:snapToGrid w:val="0"/>
              <w:spacing w:after="0" w:line="240" w:lineRule="auto"/>
              <w:jc w:val="center"/>
              <w:rPr>
                <w:rFonts w:ascii="Arial" w:hAnsi="Arial" w:cs="Arial"/>
                <w:sz w:val="12"/>
                <w:szCs w:val="12"/>
              </w:rPr>
            </w:pPr>
          </w:p>
          <w:p w:rsidR="0048152D" w:rsidRPr="00642059" w:rsidRDefault="0048152D" w:rsidP="004D5D60">
            <w:pPr>
              <w:keepNext/>
              <w:spacing w:after="0" w:line="240" w:lineRule="auto"/>
              <w:jc w:val="center"/>
              <w:rPr>
                <w:rFonts w:ascii="Arial" w:hAnsi="Arial" w:cs="Arial"/>
                <w:sz w:val="12"/>
                <w:szCs w:val="12"/>
              </w:rPr>
            </w:pPr>
            <w:r w:rsidRPr="00642059">
              <w:rPr>
                <w:rFonts w:ascii="Arial" w:hAnsi="Arial" w:cs="Arial"/>
                <w:sz w:val="12"/>
                <w:szCs w:val="12"/>
              </w:rPr>
              <w:t>0</w:t>
            </w:r>
          </w:p>
          <w:p w:rsidR="0048152D" w:rsidRPr="00642059" w:rsidRDefault="0048152D" w:rsidP="004D5D60">
            <w:pPr>
              <w:keepNext/>
              <w:spacing w:after="0" w:line="240" w:lineRule="auto"/>
              <w:jc w:val="center"/>
              <w:rPr>
                <w:rFonts w:ascii="Arial" w:hAnsi="Arial" w:cs="Arial"/>
                <w:sz w:val="12"/>
                <w:szCs w:val="12"/>
              </w:rPr>
            </w:pPr>
          </w:p>
        </w:tc>
        <w:tc>
          <w:tcPr>
            <w:tcW w:w="401"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keepNext/>
              <w:snapToGrid w:val="0"/>
              <w:spacing w:after="0" w:line="240" w:lineRule="auto"/>
              <w:jc w:val="center"/>
              <w:rPr>
                <w:rFonts w:ascii="Arial" w:hAnsi="Arial" w:cs="Arial"/>
                <w:sz w:val="12"/>
                <w:szCs w:val="12"/>
              </w:rPr>
            </w:pPr>
          </w:p>
          <w:p w:rsidR="0048152D" w:rsidRPr="00642059" w:rsidRDefault="0048152D" w:rsidP="004D5D60">
            <w:pPr>
              <w:keepNext/>
              <w:spacing w:after="0" w:line="240" w:lineRule="auto"/>
              <w:rPr>
                <w:rFonts w:ascii="Arial" w:hAnsi="Arial" w:cs="Arial"/>
                <w:sz w:val="12"/>
                <w:szCs w:val="12"/>
              </w:rPr>
            </w:pPr>
            <w:r w:rsidRPr="00642059">
              <w:rPr>
                <w:rFonts w:ascii="Arial" w:hAnsi="Arial" w:cs="Arial"/>
                <w:sz w:val="12"/>
                <w:szCs w:val="12"/>
              </w:rPr>
              <w:t xml:space="preserve">        1</w:t>
            </w:r>
          </w:p>
        </w:tc>
        <w:tc>
          <w:tcPr>
            <w:tcW w:w="356"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keepNext/>
              <w:snapToGrid w:val="0"/>
              <w:spacing w:after="0" w:line="240" w:lineRule="auto"/>
              <w:jc w:val="center"/>
              <w:rPr>
                <w:rFonts w:ascii="Arial" w:hAnsi="Arial" w:cs="Arial"/>
                <w:sz w:val="12"/>
                <w:szCs w:val="12"/>
              </w:rPr>
            </w:pPr>
          </w:p>
          <w:p w:rsidR="0048152D" w:rsidRPr="00642059" w:rsidRDefault="0048152D" w:rsidP="004D5D60">
            <w:pPr>
              <w:keepNext/>
              <w:spacing w:after="0" w:line="240" w:lineRule="auto"/>
              <w:rPr>
                <w:rFonts w:ascii="Arial" w:hAnsi="Arial" w:cs="Arial"/>
                <w:sz w:val="12"/>
                <w:szCs w:val="12"/>
              </w:rPr>
            </w:pPr>
            <w:r w:rsidRPr="00642059">
              <w:rPr>
                <w:rFonts w:ascii="Arial" w:hAnsi="Arial" w:cs="Arial"/>
                <w:sz w:val="12"/>
                <w:szCs w:val="12"/>
              </w:rPr>
              <w:t xml:space="preserve">        1</w:t>
            </w: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keepNext/>
              <w:snapToGrid w:val="0"/>
              <w:spacing w:after="0" w:line="240" w:lineRule="auto"/>
              <w:jc w:val="center"/>
              <w:rPr>
                <w:rFonts w:ascii="Arial" w:hAnsi="Arial" w:cs="Arial"/>
                <w:sz w:val="12"/>
                <w:szCs w:val="12"/>
              </w:rPr>
            </w:pPr>
          </w:p>
          <w:p w:rsidR="0048152D" w:rsidRPr="00642059" w:rsidRDefault="0048152D" w:rsidP="004D5D60">
            <w:pPr>
              <w:keepNext/>
              <w:spacing w:after="0" w:line="240" w:lineRule="auto"/>
              <w:rPr>
                <w:rFonts w:ascii="Arial" w:hAnsi="Arial" w:cs="Arial"/>
                <w:sz w:val="12"/>
                <w:szCs w:val="12"/>
              </w:rPr>
            </w:pPr>
            <w:r w:rsidRPr="00642059">
              <w:rPr>
                <w:rFonts w:ascii="Arial" w:hAnsi="Arial" w:cs="Arial"/>
                <w:sz w:val="12"/>
                <w:szCs w:val="12"/>
              </w:rPr>
              <w:t xml:space="preserve">        1</w:t>
            </w:r>
          </w:p>
        </w:tc>
        <w:tc>
          <w:tcPr>
            <w:tcW w:w="144" w:type="pct"/>
            <w:tcBorders>
              <w:left w:val="single" w:sz="4" w:space="0" w:color="000000"/>
            </w:tcBorders>
            <w:shd w:val="clear" w:color="auto" w:fill="auto"/>
          </w:tcPr>
          <w:p w:rsidR="0048152D" w:rsidRPr="00642059" w:rsidRDefault="0048152D" w:rsidP="004D5D60">
            <w:pPr>
              <w:keepNext/>
              <w:snapToGrid w:val="0"/>
              <w:spacing w:after="0" w:line="240" w:lineRule="auto"/>
              <w:rPr>
                <w:rFonts w:ascii="Arial" w:hAnsi="Arial" w:cs="Arial"/>
                <w:sz w:val="12"/>
                <w:szCs w:val="12"/>
              </w:rPr>
            </w:pPr>
          </w:p>
        </w:tc>
      </w:tr>
      <w:tr w:rsidR="0048152D" w:rsidRPr="00642059" w:rsidTr="0048152D">
        <w:trPr>
          <w:cantSplit/>
          <w:trHeight w:val="20"/>
        </w:trPr>
        <w:tc>
          <w:tcPr>
            <w:tcW w:w="26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keepNext/>
              <w:snapToGrid w:val="0"/>
              <w:spacing w:after="0" w:line="240" w:lineRule="auto"/>
              <w:rPr>
                <w:rFonts w:ascii="Arial" w:hAnsi="Arial" w:cs="Arial"/>
                <w:sz w:val="12"/>
                <w:szCs w:val="12"/>
              </w:rPr>
            </w:pPr>
          </w:p>
        </w:tc>
        <w:tc>
          <w:tcPr>
            <w:tcW w:w="1339"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rPr>
                <w:sz w:val="12"/>
                <w:szCs w:val="12"/>
              </w:rPr>
            </w:pPr>
            <w:r w:rsidRPr="00642059">
              <w:rPr>
                <w:sz w:val="12"/>
                <w:szCs w:val="12"/>
              </w:rPr>
              <w:t>Показатель результативности:  Всего  для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будет построено (приобретено)  общей площади жилья</w:t>
            </w:r>
          </w:p>
        </w:tc>
        <w:tc>
          <w:tcPr>
            <w:tcW w:w="39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кв. м</w:t>
            </w:r>
          </w:p>
        </w:tc>
        <w:tc>
          <w:tcPr>
            <w:tcW w:w="264"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p>
        </w:tc>
        <w:tc>
          <w:tcPr>
            <w:tcW w:w="227"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spacing w:after="0" w:line="240" w:lineRule="auto"/>
              <w:rPr>
                <w:rFonts w:ascii="Arial" w:hAnsi="Arial" w:cs="Arial"/>
                <w:sz w:val="12"/>
                <w:szCs w:val="12"/>
              </w:rPr>
            </w:pPr>
          </w:p>
          <w:p w:rsidR="0048152D" w:rsidRPr="00642059" w:rsidRDefault="0048152D" w:rsidP="004D5D60">
            <w:pPr>
              <w:spacing w:after="0" w:line="240" w:lineRule="auto"/>
              <w:rPr>
                <w:rFonts w:ascii="Arial" w:hAnsi="Arial" w:cs="Arial"/>
                <w:sz w:val="12"/>
                <w:szCs w:val="12"/>
              </w:rPr>
            </w:pPr>
          </w:p>
          <w:p w:rsidR="0048152D" w:rsidRPr="00642059" w:rsidRDefault="0048152D" w:rsidP="004D5D60">
            <w:pPr>
              <w:spacing w:after="0" w:line="240" w:lineRule="auto"/>
              <w:rPr>
                <w:rFonts w:ascii="Arial" w:hAnsi="Arial" w:cs="Arial"/>
                <w:sz w:val="12"/>
                <w:szCs w:val="12"/>
              </w:rPr>
            </w:pPr>
          </w:p>
          <w:p w:rsidR="0048152D" w:rsidRPr="00642059" w:rsidRDefault="0048152D" w:rsidP="004D5D60">
            <w:pPr>
              <w:spacing w:after="0" w:line="240" w:lineRule="auto"/>
              <w:rPr>
                <w:rFonts w:ascii="Arial" w:hAnsi="Arial" w:cs="Arial"/>
                <w:sz w:val="12"/>
                <w:szCs w:val="12"/>
              </w:rPr>
            </w:pPr>
            <w:r w:rsidRPr="00642059">
              <w:rPr>
                <w:rFonts w:ascii="Arial" w:hAnsi="Arial" w:cs="Arial"/>
                <w:sz w:val="12"/>
                <w:szCs w:val="12"/>
              </w:rPr>
              <w:t xml:space="preserve"> 0,05</w:t>
            </w:r>
          </w:p>
        </w:tc>
        <w:tc>
          <w:tcPr>
            <w:tcW w:w="53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Ведомственная информация</w:t>
            </w:r>
          </w:p>
        </w:tc>
        <w:tc>
          <w:tcPr>
            <w:tcW w:w="356"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keepNext/>
              <w:snapToGrid w:val="0"/>
              <w:spacing w:after="0" w:line="240" w:lineRule="auto"/>
              <w:jc w:val="center"/>
              <w:rPr>
                <w:rFonts w:ascii="Arial" w:hAnsi="Arial" w:cs="Arial"/>
                <w:sz w:val="12"/>
                <w:szCs w:val="12"/>
              </w:rPr>
            </w:pPr>
            <w:r w:rsidRPr="00642059">
              <w:rPr>
                <w:rFonts w:ascii="Arial" w:hAnsi="Arial" w:cs="Arial"/>
                <w:sz w:val="12"/>
                <w:szCs w:val="12"/>
              </w:rPr>
              <w:t>0</w:t>
            </w: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rPr>
                <w:sz w:val="12"/>
                <w:szCs w:val="12"/>
              </w:rPr>
            </w:pPr>
          </w:p>
          <w:p w:rsidR="0048152D" w:rsidRPr="00642059" w:rsidRDefault="0048152D" w:rsidP="004D5D60">
            <w:pPr>
              <w:pStyle w:val="ConsPlusNormal"/>
              <w:keepNext/>
              <w:jc w:val="center"/>
              <w:rPr>
                <w:sz w:val="12"/>
                <w:szCs w:val="12"/>
              </w:rPr>
            </w:pPr>
          </w:p>
          <w:p w:rsidR="0048152D" w:rsidRPr="00642059" w:rsidRDefault="0048152D" w:rsidP="004D5D60">
            <w:pPr>
              <w:pStyle w:val="ConsPlusNormal"/>
              <w:keepNext/>
              <w:jc w:val="center"/>
              <w:rPr>
                <w:sz w:val="12"/>
                <w:szCs w:val="12"/>
              </w:rPr>
            </w:pPr>
          </w:p>
          <w:p w:rsidR="0048152D" w:rsidRPr="00642059" w:rsidRDefault="0048152D" w:rsidP="004D5D60">
            <w:pPr>
              <w:pStyle w:val="ConsPlusNormal"/>
              <w:keepNext/>
              <w:jc w:val="center"/>
              <w:rPr>
                <w:sz w:val="12"/>
                <w:szCs w:val="12"/>
              </w:rPr>
            </w:pPr>
            <w:r w:rsidRPr="00642059">
              <w:rPr>
                <w:sz w:val="12"/>
                <w:szCs w:val="12"/>
              </w:rPr>
              <w:t>0</w:t>
            </w:r>
          </w:p>
        </w:tc>
        <w:tc>
          <w:tcPr>
            <w:tcW w:w="401"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keepNext/>
              <w:snapToGrid w:val="0"/>
              <w:spacing w:after="0" w:line="240" w:lineRule="auto"/>
              <w:rPr>
                <w:rFonts w:ascii="Arial" w:hAnsi="Arial" w:cs="Arial"/>
                <w:sz w:val="12"/>
                <w:szCs w:val="12"/>
              </w:rPr>
            </w:pPr>
          </w:p>
          <w:p w:rsidR="0048152D" w:rsidRPr="00642059" w:rsidRDefault="0048152D" w:rsidP="004D5D60">
            <w:pPr>
              <w:keepNext/>
              <w:spacing w:after="0" w:line="240" w:lineRule="auto"/>
              <w:rPr>
                <w:rFonts w:ascii="Arial" w:hAnsi="Arial" w:cs="Arial"/>
                <w:sz w:val="12"/>
                <w:szCs w:val="12"/>
              </w:rPr>
            </w:pPr>
          </w:p>
          <w:p w:rsidR="0048152D" w:rsidRPr="00642059" w:rsidRDefault="0048152D" w:rsidP="004D5D60">
            <w:pPr>
              <w:pStyle w:val="ConsPlusNormal"/>
              <w:keepNext/>
              <w:rPr>
                <w:sz w:val="12"/>
                <w:szCs w:val="12"/>
              </w:rPr>
            </w:pPr>
          </w:p>
          <w:p w:rsidR="0048152D" w:rsidRPr="00642059" w:rsidRDefault="0048152D" w:rsidP="004D5D60">
            <w:pPr>
              <w:pStyle w:val="ConsPlusNormal"/>
              <w:keepNext/>
              <w:rPr>
                <w:sz w:val="12"/>
                <w:szCs w:val="12"/>
              </w:rPr>
            </w:pPr>
            <w:r w:rsidRPr="00642059">
              <w:rPr>
                <w:sz w:val="12"/>
                <w:szCs w:val="12"/>
              </w:rPr>
              <w:t xml:space="preserve">     42</w:t>
            </w:r>
          </w:p>
        </w:tc>
        <w:tc>
          <w:tcPr>
            <w:tcW w:w="356"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keepNext/>
              <w:snapToGrid w:val="0"/>
              <w:spacing w:after="0" w:line="240" w:lineRule="auto"/>
              <w:rPr>
                <w:rFonts w:ascii="Arial" w:eastAsia="Calibri" w:hAnsi="Arial" w:cs="Arial"/>
                <w:sz w:val="12"/>
                <w:szCs w:val="12"/>
              </w:rPr>
            </w:pPr>
          </w:p>
          <w:p w:rsidR="0048152D" w:rsidRPr="00642059" w:rsidRDefault="0048152D" w:rsidP="004D5D60">
            <w:pPr>
              <w:keepNext/>
              <w:spacing w:after="0" w:line="240" w:lineRule="auto"/>
              <w:rPr>
                <w:rFonts w:ascii="Arial" w:eastAsia="Calibri" w:hAnsi="Arial" w:cs="Arial"/>
                <w:sz w:val="12"/>
                <w:szCs w:val="12"/>
              </w:rPr>
            </w:pPr>
          </w:p>
          <w:p w:rsidR="0048152D" w:rsidRPr="00642059" w:rsidRDefault="0048152D" w:rsidP="004D5D60">
            <w:pPr>
              <w:pStyle w:val="ConsPlusNormal"/>
              <w:keepNext/>
              <w:rPr>
                <w:sz w:val="12"/>
                <w:szCs w:val="12"/>
              </w:rPr>
            </w:pPr>
          </w:p>
          <w:p w:rsidR="0048152D" w:rsidRPr="00642059" w:rsidRDefault="0048152D" w:rsidP="004D5D60">
            <w:pPr>
              <w:pStyle w:val="ConsPlusNormal"/>
              <w:keepNext/>
              <w:rPr>
                <w:sz w:val="12"/>
                <w:szCs w:val="12"/>
              </w:rPr>
            </w:pPr>
            <w:r w:rsidRPr="00642059">
              <w:rPr>
                <w:sz w:val="12"/>
                <w:szCs w:val="12"/>
              </w:rPr>
              <w:t xml:space="preserve">      42</w:t>
            </w: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keepNext/>
              <w:snapToGrid w:val="0"/>
              <w:spacing w:after="0" w:line="240" w:lineRule="auto"/>
              <w:rPr>
                <w:rFonts w:ascii="Arial" w:eastAsia="Calibri" w:hAnsi="Arial" w:cs="Arial"/>
                <w:sz w:val="12"/>
                <w:szCs w:val="12"/>
              </w:rPr>
            </w:pPr>
          </w:p>
          <w:p w:rsidR="0048152D" w:rsidRPr="00642059" w:rsidRDefault="0048152D" w:rsidP="004D5D60">
            <w:pPr>
              <w:keepNext/>
              <w:spacing w:after="0" w:line="240" w:lineRule="auto"/>
              <w:rPr>
                <w:rFonts w:ascii="Arial" w:eastAsia="Calibri" w:hAnsi="Arial" w:cs="Arial"/>
                <w:sz w:val="12"/>
                <w:szCs w:val="12"/>
              </w:rPr>
            </w:pPr>
          </w:p>
          <w:p w:rsidR="0048152D" w:rsidRPr="00642059" w:rsidRDefault="0048152D" w:rsidP="004D5D60">
            <w:pPr>
              <w:pStyle w:val="ConsPlusNormal"/>
              <w:keepNext/>
              <w:rPr>
                <w:sz w:val="12"/>
                <w:szCs w:val="12"/>
              </w:rPr>
            </w:pPr>
          </w:p>
          <w:p w:rsidR="0048152D" w:rsidRPr="00642059" w:rsidRDefault="0048152D" w:rsidP="004D5D60">
            <w:pPr>
              <w:pStyle w:val="ConsPlusNormal"/>
              <w:keepNext/>
              <w:rPr>
                <w:sz w:val="12"/>
                <w:szCs w:val="12"/>
              </w:rPr>
            </w:pPr>
            <w:r w:rsidRPr="00642059">
              <w:rPr>
                <w:sz w:val="12"/>
                <w:szCs w:val="12"/>
              </w:rPr>
              <w:t xml:space="preserve">      42</w:t>
            </w:r>
          </w:p>
        </w:tc>
        <w:tc>
          <w:tcPr>
            <w:tcW w:w="144" w:type="pct"/>
            <w:tcBorders>
              <w:left w:val="single" w:sz="4" w:space="0" w:color="000000"/>
            </w:tcBorders>
            <w:shd w:val="clear" w:color="auto" w:fill="auto"/>
          </w:tcPr>
          <w:p w:rsidR="0048152D" w:rsidRPr="00642059" w:rsidRDefault="0048152D" w:rsidP="004D5D60">
            <w:pPr>
              <w:pStyle w:val="ConsPlusNormal"/>
              <w:keepNext/>
              <w:snapToGrid w:val="0"/>
              <w:rPr>
                <w:sz w:val="12"/>
                <w:szCs w:val="12"/>
              </w:rPr>
            </w:pPr>
          </w:p>
        </w:tc>
      </w:tr>
      <w:tr w:rsidR="0048152D" w:rsidRPr="00642059" w:rsidTr="0048152D">
        <w:trPr>
          <w:cantSplit/>
          <w:trHeight w:val="20"/>
        </w:trPr>
        <w:tc>
          <w:tcPr>
            <w:tcW w:w="26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r w:rsidRPr="00642059">
              <w:rPr>
                <w:sz w:val="12"/>
                <w:szCs w:val="12"/>
              </w:rPr>
              <w:t>1.2.</w:t>
            </w:r>
          </w:p>
        </w:tc>
        <w:tc>
          <w:tcPr>
            <w:tcW w:w="1339"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rPr>
                <w:sz w:val="12"/>
                <w:szCs w:val="12"/>
              </w:rPr>
            </w:pPr>
            <w:r w:rsidRPr="00642059">
              <w:rPr>
                <w:sz w:val="12"/>
                <w:szCs w:val="12"/>
              </w:rPr>
              <w:t>Задача 2.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c>
          <w:tcPr>
            <w:tcW w:w="39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p>
        </w:tc>
        <w:tc>
          <w:tcPr>
            <w:tcW w:w="264"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p>
        </w:tc>
        <w:tc>
          <w:tcPr>
            <w:tcW w:w="227"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spacing w:after="0" w:line="240" w:lineRule="auto"/>
              <w:rPr>
                <w:rFonts w:ascii="Arial" w:hAnsi="Arial" w:cs="Arial"/>
                <w:sz w:val="12"/>
                <w:szCs w:val="12"/>
              </w:rPr>
            </w:pPr>
          </w:p>
        </w:tc>
        <w:tc>
          <w:tcPr>
            <w:tcW w:w="53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p>
        </w:tc>
        <w:tc>
          <w:tcPr>
            <w:tcW w:w="356"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keepNext/>
              <w:snapToGrid w:val="0"/>
              <w:spacing w:after="0" w:line="240" w:lineRule="auto"/>
              <w:jc w:val="center"/>
              <w:rPr>
                <w:rFonts w:ascii="Arial" w:hAnsi="Arial" w:cs="Arial"/>
                <w:sz w:val="12"/>
                <w:szCs w:val="12"/>
              </w:rPr>
            </w:pP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401"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356"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pStyle w:val="ConsPlusNormal"/>
              <w:keepNext/>
              <w:snapToGrid w:val="0"/>
              <w:rPr>
                <w:sz w:val="12"/>
                <w:szCs w:val="12"/>
              </w:rPr>
            </w:pP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144" w:type="pct"/>
            <w:vMerge w:val="restart"/>
            <w:tcBorders>
              <w:left w:val="single" w:sz="4" w:space="0" w:color="000000"/>
            </w:tcBorders>
            <w:shd w:val="clear" w:color="auto" w:fill="auto"/>
          </w:tcPr>
          <w:p w:rsidR="0048152D" w:rsidRPr="00642059" w:rsidRDefault="0048152D" w:rsidP="004D5D60">
            <w:pPr>
              <w:pStyle w:val="ConsPlusNormal"/>
              <w:keepNext/>
              <w:snapToGrid w:val="0"/>
              <w:rPr>
                <w:sz w:val="12"/>
                <w:szCs w:val="12"/>
              </w:rPr>
            </w:pPr>
          </w:p>
          <w:p w:rsidR="0048152D" w:rsidRPr="00642059" w:rsidRDefault="0048152D" w:rsidP="004D5D60">
            <w:pPr>
              <w:pStyle w:val="ConsPlusNormal"/>
              <w:keepNext/>
              <w:rPr>
                <w:sz w:val="12"/>
                <w:szCs w:val="12"/>
              </w:rPr>
            </w:pPr>
          </w:p>
          <w:p w:rsidR="0048152D" w:rsidRPr="00642059" w:rsidRDefault="0048152D" w:rsidP="004D5D60">
            <w:pPr>
              <w:pStyle w:val="ConsPlusNormal"/>
              <w:keepNext/>
              <w:jc w:val="center"/>
              <w:rPr>
                <w:sz w:val="12"/>
                <w:szCs w:val="12"/>
              </w:rPr>
            </w:pPr>
          </w:p>
        </w:tc>
      </w:tr>
      <w:tr w:rsidR="0048152D" w:rsidRPr="00642059" w:rsidTr="0048152D">
        <w:trPr>
          <w:cantSplit/>
          <w:trHeight w:val="20"/>
        </w:trPr>
        <w:tc>
          <w:tcPr>
            <w:tcW w:w="26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100"/>
              <w:keepNext/>
              <w:suppressAutoHyphens w:val="0"/>
              <w:snapToGrid w:val="0"/>
              <w:spacing w:after="0" w:line="240" w:lineRule="auto"/>
              <w:rPr>
                <w:rFonts w:ascii="Arial" w:hAnsi="Arial" w:cs="Arial"/>
                <w:sz w:val="12"/>
                <w:szCs w:val="12"/>
              </w:rPr>
            </w:pPr>
          </w:p>
        </w:tc>
        <w:tc>
          <w:tcPr>
            <w:tcW w:w="1339"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rPr>
                <w:sz w:val="12"/>
                <w:szCs w:val="12"/>
              </w:rPr>
            </w:pPr>
            <w:r w:rsidRPr="00642059">
              <w:rPr>
                <w:sz w:val="12"/>
                <w:szCs w:val="12"/>
              </w:rPr>
              <w:t>Подпрограмма 2.  Обеспечение реализации муниципальной программы и прочие мероприятия</w:t>
            </w:r>
          </w:p>
        </w:tc>
        <w:tc>
          <w:tcPr>
            <w:tcW w:w="39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p>
        </w:tc>
        <w:tc>
          <w:tcPr>
            <w:tcW w:w="264"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p>
        </w:tc>
        <w:tc>
          <w:tcPr>
            <w:tcW w:w="227"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spacing w:after="0" w:line="240" w:lineRule="auto"/>
              <w:rPr>
                <w:rFonts w:ascii="Arial" w:hAnsi="Arial" w:cs="Arial"/>
                <w:sz w:val="12"/>
                <w:szCs w:val="12"/>
              </w:rPr>
            </w:pPr>
          </w:p>
        </w:tc>
        <w:tc>
          <w:tcPr>
            <w:tcW w:w="53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p>
        </w:tc>
        <w:tc>
          <w:tcPr>
            <w:tcW w:w="356"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keepNext/>
              <w:snapToGrid w:val="0"/>
              <w:spacing w:after="0" w:line="240" w:lineRule="auto"/>
              <w:jc w:val="center"/>
              <w:rPr>
                <w:rFonts w:ascii="Arial" w:hAnsi="Arial" w:cs="Arial"/>
                <w:sz w:val="12"/>
                <w:szCs w:val="12"/>
              </w:rPr>
            </w:pP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401"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356"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pStyle w:val="ConsPlusNormal"/>
              <w:keepNext/>
              <w:snapToGrid w:val="0"/>
              <w:rPr>
                <w:sz w:val="12"/>
                <w:szCs w:val="12"/>
              </w:rPr>
            </w:pP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rPr>
                <w:sz w:val="12"/>
                <w:szCs w:val="12"/>
              </w:rPr>
            </w:pPr>
          </w:p>
        </w:tc>
        <w:tc>
          <w:tcPr>
            <w:tcW w:w="144" w:type="pct"/>
            <w:vMerge/>
            <w:tcBorders>
              <w:left w:val="single" w:sz="4" w:space="0" w:color="000000"/>
            </w:tcBorders>
            <w:shd w:val="clear" w:color="auto" w:fill="auto"/>
          </w:tcPr>
          <w:p w:rsidR="0048152D" w:rsidRPr="00642059" w:rsidRDefault="0048152D" w:rsidP="004D5D60">
            <w:pPr>
              <w:pStyle w:val="ConsPlusNormal"/>
              <w:keepNext/>
              <w:snapToGrid w:val="0"/>
              <w:jc w:val="center"/>
              <w:rPr>
                <w:sz w:val="12"/>
                <w:szCs w:val="12"/>
              </w:rPr>
            </w:pPr>
          </w:p>
        </w:tc>
      </w:tr>
      <w:tr w:rsidR="0048152D" w:rsidRPr="00642059" w:rsidTr="0048152D">
        <w:trPr>
          <w:cantSplit/>
          <w:trHeight w:val="20"/>
        </w:trPr>
        <w:tc>
          <w:tcPr>
            <w:tcW w:w="26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100"/>
              <w:keepNext/>
              <w:suppressAutoHyphens w:val="0"/>
              <w:snapToGrid w:val="0"/>
              <w:spacing w:after="0" w:line="240" w:lineRule="auto"/>
              <w:rPr>
                <w:rFonts w:ascii="Arial" w:hAnsi="Arial" w:cs="Arial"/>
                <w:sz w:val="12"/>
                <w:szCs w:val="12"/>
              </w:rPr>
            </w:pPr>
          </w:p>
        </w:tc>
        <w:tc>
          <w:tcPr>
            <w:tcW w:w="1339"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keepNext/>
              <w:snapToGrid w:val="0"/>
              <w:spacing w:after="0" w:line="240" w:lineRule="auto"/>
              <w:rPr>
                <w:rFonts w:ascii="Arial" w:hAnsi="Arial" w:cs="Arial"/>
                <w:sz w:val="12"/>
                <w:szCs w:val="12"/>
              </w:rPr>
            </w:pPr>
            <w:r w:rsidRPr="00642059">
              <w:rPr>
                <w:rFonts w:ascii="Arial" w:hAnsi="Arial" w:cs="Arial"/>
                <w:sz w:val="12"/>
                <w:szCs w:val="12"/>
              </w:rPr>
              <w:t>Показатель результативности: доля исполнения бюджетных ассигнований, предусмотренных в программном виде</w:t>
            </w:r>
          </w:p>
        </w:tc>
        <w:tc>
          <w:tcPr>
            <w:tcW w:w="39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w:t>
            </w:r>
          </w:p>
        </w:tc>
        <w:tc>
          <w:tcPr>
            <w:tcW w:w="264"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0,8</w:t>
            </w:r>
          </w:p>
        </w:tc>
        <w:tc>
          <w:tcPr>
            <w:tcW w:w="227"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spacing w:after="0" w:line="240" w:lineRule="auto"/>
              <w:jc w:val="center"/>
              <w:rPr>
                <w:rFonts w:ascii="Arial" w:hAnsi="Arial" w:cs="Arial"/>
                <w:sz w:val="12"/>
                <w:szCs w:val="12"/>
              </w:rPr>
            </w:pPr>
          </w:p>
          <w:p w:rsidR="0048152D" w:rsidRPr="00642059" w:rsidRDefault="0048152D" w:rsidP="004D5D60">
            <w:pPr>
              <w:spacing w:after="0" w:line="240" w:lineRule="auto"/>
              <w:jc w:val="center"/>
              <w:rPr>
                <w:rFonts w:ascii="Arial" w:hAnsi="Arial" w:cs="Arial"/>
                <w:sz w:val="12"/>
                <w:szCs w:val="12"/>
              </w:rPr>
            </w:pPr>
            <w:r w:rsidRPr="00642059">
              <w:rPr>
                <w:rFonts w:ascii="Arial" w:hAnsi="Arial" w:cs="Arial"/>
                <w:sz w:val="12"/>
                <w:szCs w:val="12"/>
              </w:rPr>
              <w:t>0,8</w:t>
            </w:r>
          </w:p>
        </w:tc>
        <w:tc>
          <w:tcPr>
            <w:tcW w:w="53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Ведомственная информация</w:t>
            </w:r>
          </w:p>
        </w:tc>
        <w:tc>
          <w:tcPr>
            <w:tcW w:w="356"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keepNext/>
              <w:snapToGrid w:val="0"/>
              <w:spacing w:after="0" w:line="240" w:lineRule="auto"/>
              <w:jc w:val="center"/>
              <w:rPr>
                <w:rFonts w:ascii="Arial" w:hAnsi="Arial" w:cs="Arial"/>
                <w:sz w:val="12"/>
                <w:szCs w:val="12"/>
              </w:rPr>
            </w:pPr>
            <w:r w:rsidRPr="00642059">
              <w:rPr>
                <w:rFonts w:ascii="Arial" w:hAnsi="Arial" w:cs="Arial"/>
                <w:sz w:val="12"/>
                <w:szCs w:val="12"/>
              </w:rPr>
              <w:t>100</w:t>
            </w: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ConsPlusNormal"/>
              <w:keepNext/>
              <w:snapToGrid w:val="0"/>
              <w:jc w:val="center"/>
              <w:rPr>
                <w:sz w:val="12"/>
                <w:szCs w:val="12"/>
              </w:rPr>
            </w:pPr>
          </w:p>
          <w:p w:rsidR="0048152D" w:rsidRPr="00642059" w:rsidRDefault="0048152D" w:rsidP="004D5D60">
            <w:pPr>
              <w:pStyle w:val="ConsPlusNormal"/>
              <w:keepNext/>
              <w:jc w:val="center"/>
              <w:rPr>
                <w:sz w:val="12"/>
                <w:szCs w:val="12"/>
              </w:rPr>
            </w:pPr>
            <w:r w:rsidRPr="00642059">
              <w:rPr>
                <w:sz w:val="12"/>
                <w:szCs w:val="12"/>
              </w:rPr>
              <w:t>100</w:t>
            </w:r>
          </w:p>
        </w:tc>
        <w:tc>
          <w:tcPr>
            <w:tcW w:w="401"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keepNext/>
              <w:snapToGrid w:val="0"/>
              <w:spacing w:after="0" w:line="240" w:lineRule="auto"/>
              <w:jc w:val="center"/>
              <w:rPr>
                <w:rFonts w:ascii="Arial" w:hAnsi="Arial" w:cs="Arial"/>
                <w:sz w:val="12"/>
                <w:szCs w:val="12"/>
              </w:rPr>
            </w:pPr>
          </w:p>
          <w:p w:rsidR="0048152D" w:rsidRPr="00642059" w:rsidRDefault="0048152D" w:rsidP="004D5D60">
            <w:pPr>
              <w:pStyle w:val="ConsPlusNormal"/>
              <w:keepNext/>
              <w:jc w:val="center"/>
              <w:rPr>
                <w:sz w:val="12"/>
                <w:szCs w:val="12"/>
              </w:rPr>
            </w:pPr>
            <w:r w:rsidRPr="00642059">
              <w:rPr>
                <w:sz w:val="12"/>
                <w:szCs w:val="12"/>
              </w:rPr>
              <w:t>100</w:t>
            </w:r>
          </w:p>
        </w:tc>
        <w:tc>
          <w:tcPr>
            <w:tcW w:w="356"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keepNext/>
              <w:snapToGrid w:val="0"/>
              <w:spacing w:after="0" w:line="240" w:lineRule="auto"/>
              <w:jc w:val="center"/>
              <w:rPr>
                <w:rFonts w:ascii="Arial" w:eastAsia="Calibri" w:hAnsi="Arial" w:cs="Arial"/>
                <w:sz w:val="12"/>
                <w:szCs w:val="12"/>
              </w:rPr>
            </w:pPr>
          </w:p>
          <w:p w:rsidR="0048152D" w:rsidRPr="00642059" w:rsidRDefault="0048152D" w:rsidP="004D5D60">
            <w:pPr>
              <w:keepNext/>
              <w:spacing w:after="0" w:line="240" w:lineRule="auto"/>
              <w:jc w:val="center"/>
              <w:rPr>
                <w:rFonts w:ascii="Arial" w:eastAsia="Calibri" w:hAnsi="Arial" w:cs="Arial"/>
                <w:sz w:val="12"/>
                <w:szCs w:val="12"/>
              </w:rPr>
            </w:pPr>
            <w:r w:rsidRPr="00642059">
              <w:rPr>
                <w:rFonts w:ascii="Arial" w:eastAsia="Calibri" w:hAnsi="Arial" w:cs="Arial"/>
                <w:sz w:val="12"/>
                <w:szCs w:val="12"/>
              </w:rPr>
              <w:t>100</w:t>
            </w:r>
          </w:p>
        </w:tc>
        <w:tc>
          <w:tcPr>
            <w:tcW w:w="356"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keepNext/>
              <w:snapToGrid w:val="0"/>
              <w:spacing w:after="0" w:line="240" w:lineRule="auto"/>
              <w:jc w:val="center"/>
              <w:rPr>
                <w:rFonts w:ascii="Arial" w:eastAsia="Calibri" w:hAnsi="Arial" w:cs="Arial"/>
                <w:sz w:val="12"/>
                <w:szCs w:val="12"/>
              </w:rPr>
            </w:pPr>
          </w:p>
          <w:p w:rsidR="0048152D" w:rsidRPr="00642059" w:rsidRDefault="0048152D" w:rsidP="004D5D60">
            <w:pPr>
              <w:keepNext/>
              <w:spacing w:after="0" w:line="240" w:lineRule="auto"/>
              <w:jc w:val="center"/>
              <w:rPr>
                <w:rFonts w:ascii="Arial" w:eastAsia="Calibri" w:hAnsi="Arial" w:cs="Arial"/>
                <w:sz w:val="12"/>
                <w:szCs w:val="12"/>
              </w:rPr>
            </w:pPr>
            <w:r w:rsidRPr="00642059">
              <w:rPr>
                <w:rFonts w:ascii="Arial" w:eastAsia="Calibri" w:hAnsi="Arial" w:cs="Arial"/>
                <w:sz w:val="12"/>
                <w:szCs w:val="12"/>
              </w:rPr>
              <w:t>100</w:t>
            </w:r>
          </w:p>
        </w:tc>
        <w:tc>
          <w:tcPr>
            <w:tcW w:w="144" w:type="pct"/>
            <w:vMerge/>
            <w:tcBorders>
              <w:left w:val="single" w:sz="4" w:space="0" w:color="000000"/>
            </w:tcBorders>
            <w:shd w:val="clear" w:color="auto" w:fill="auto"/>
          </w:tcPr>
          <w:p w:rsidR="0048152D" w:rsidRPr="00642059" w:rsidRDefault="0048152D" w:rsidP="004D5D60">
            <w:pPr>
              <w:pStyle w:val="ConsPlusNormal"/>
              <w:keepNext/>
              <w:snapToGrid w:val="0"/>
              <w:jc w:val="center"/>
              <w:rPr>
                <w:sz w:val="12"/>
                <w:szCs w:val="12"/>
              </w:rPr>
            </w:pPr>
          </w:p>
        </w:tc>
      </w:tr>
      <w:tr w:rsidR="0048152D" w:rsidRPr="00642059" w:rsidTr="0048152D">
        <w:trPr>
          <w:cantSplit/>
          <w:trHeight w:val="20"/>
        </w:trPr>
        <w:tc>
          <w:tcPr>
            <w:tcW w:w="267" w:type="pct"/>
            <w:tcBorders>
              <w:top w:val="single" w:sz="4" w:space="0" w:color="000000"/>
              <w:left w:val="single" w:sz="4" w:space="0" w:color="000000"/>
              <w:bottom w:val="single" w:sz="4" w:space="0" w:color="000000"/>
            </w:tcBorders>
            <w:shd w:val="clear" w:color="auto" w:fill="auto"/>
          </w:tcPr>
          <w:p w:rsidR="0048152D" w:rsidRPr="00642059" w:rsidRDefault="0048152D" w:rsidP="004D5D60">
            <w:pPr>
              <w:pStyle w:val="100"/>
              <w:keepNext/>
              <w:suppressAutoHyphens w:val="0"/>
              <w:snapToGrid w:val="0"/>
              <w:spacing w:after="0" w:line="240" w:lineRule="auto"/>
              <w:ind w:left="0"/>
              <w:rPr>
                <w:rFonts w:ascii="Arial" w:hAnsi="Arial" w:cs="Arial"/>
                <w:sz w:val="12"/>
                <w:szCs w:val="12"/>
              </w:rPr>
            </w:pPr>
            <w:r w:rsidRPr="00642059">
              <w:rPr>
                <w:rFonts w:ascii="Arial" w:hAnsi="Arial" w:cs="Arial"/>
                <w:sz w:val="12"/>
                <w:szCs w:val="12"/>
              </w:rPr>
              <w:t>1.2.1.</w:t>
            </w:r>
          </w:p>
        </w:tc>
        <w:tc>
          <w:tcPr>
            <w:tcW w:w="1339"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rPr>
                <w:sz w:val="12"/>
                <w:szCs w:val="12"/>
              </w:rPr>
            </w:pPr>
            <w:r w:rsidRPr="00642059">
              <w:rPr>
                <w:b/>
                <w:sz w:val="12"/>
                <w:szCs w:val="12"/>
              </w:rPr>
              <w:t>Основное мероприятие</w:t>
            </w:r>
            <w:r w:rsidRPr="00642059">
              <w:rPr>
                <w:sz w:val="12"/>
                <w:szCs w:val="12"/>
              </w:rPr>
              <w:t>:</w:t>
            </w:r>
          </w:p>
          <w:p w:rsidR="0048152D" w:rsidRPr="00642059" w:rsidRDefault="0048152D" w:rsidP="004D5D60">
            <w:pPr>
              <w:pStyle w:val="ConsPlusNormal"/>
              <w:keepNext/>
              <w:rPr>
                <w:sz w:val="12"/>
                <w:szCs w:val="12"/>
              </w:rPr>
            </w:pPr>
            <w:r w:rsidRPr="00642059">
              <w:rPr>
                <w:sz w:val="12"/>
                <w:szCs w:val="12"/>
              </w:rPr>
              <w:t>Показатель результативности: Организация проведения отлова, учёт, содержание и  иное обращение с безнадзорными домашними животными</w:t>
            </w:r>
          </w:p>
        </w:tc>
        <w:tc>
          <w:tcPr>
            <w:tcW w:w="39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гол.</w:t>
            </w:r>
          </w:p>
        </w:tc>
        <w:tc>
          <w:tcPr>
            <w:tcW w:w="264"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0,2</w:t>
            </w:r>
          </w:p>
        </w:tc>
        <w:tc>
          <w:tcPr>
            <w:tcW w:w="227" w:type="pct"/>
            <w:tcBorders>
              <w:top w:val="single" w:sz="4" w:space="0" w:color="000000"/>
              <w:left w:val="single" w:sz="4" w:space="0" w:color="000000"/>
              <w:bottom w:val="single" w:sz="4" w:space="0" w:color="000000"/>
              <w:right w:val="single" w:sz="4" w:space="0" w:color="000000"/>
            </w:tcBorders>
          </w:tcPr>
          <w:p w:rsidR="0048152D" w:rsidRPr="00642059" w:rsidRDefault="0048152D" w:rsidP="004D5D60">
            <w:pPr>
              <w:spacing w:after="0" w:line="240" w:lineRule="auto"/>
              <w:jc w:val="center"/>
              <w:rPr>
                <w:rFonts w:ascii="Arial" w:hAnsi="Arial" w:cs="Arial"/>
                <w:sz w:val="12"/>
                <w:szCs w:val="12"/>
              </w:rPr>
            </w:pPr>
          </w:p>
          <w:p w:rsidR="0048152D" w:rsidRPr="00642059" w:rsidRDefault="0048152D" w:rsidP="004D5D60">
            <w:pPr>
              <w:spacing w:after="0" w:line="240" w:lineRule="auto"/>
              <w:jc w:val="center"/>
              <w:rPr>
                <w:rFonts w:ascii="Arial" w:hAnsi="Arial" w:cs="Arial"/>
                <w:sz w:val="12"/>
                <w:szCs w:val="12"/>
              </w:rPr>
            </w:pPr>
          </w:p>
          <w:p w:rsidR="0048152D" w:rsidRPr="00642059" w:rsidRDefault="0048152D" w:rsidP="004D5D60">
            <w:pPr>
              <w:spacing w:after="0" w:line="240" w:lineRule="auto"/>
              <w:jc w:val="center"/>
              <w:rPr>
                <w:rFonts w:ascii="Arial" w:hAnsi="Arial" w:cs="Arial"/>
                <w:sz w:val="12"/>
                <w:szCs w:val="12"/>
              </w:rPr>
            </w:pPr>
            <w:r w:rsidRPr="00642059">
              <w:rPr>
                <w:rFonts w:ascii="Arial" w:hAnsi="Arial" w:cs="Arial"/>
                <w:sz w:val="12"/>
                <w:szCs w:val="12"/>
              </w:rPr>
              <w:t>0,1</w:t>
            </w:r>
          </w:p>
        </w:tc>
        <w:tc>
          <w:tcPr>
            <w:tcW w:w="537"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Ведомственная информация</w:t>
            </w:r>
          </w:p>
        </w:tc>
        <w:tc>
          <w:tcPr>
            <w:tcW w:w="356"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105</w:t>
            </w:r>
          </w:p>
        </w:tc>
        <w:tc>
          <w:tcPr>
            <w:tcW w:w="356"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110</w:t>
            </w:r>
          </w:p>
        </w:tc>
        <w:tc>
          <w:tcPr>
            <w:tcW w:w="401"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110</w:t>
            </w:r>
          </w:p>
        </w:tc>
        <w:tc>
          <w:tcPr>
            <w:tcW w:w="356" w:type="pct"/>
            <w:tcBorders>
              <w:top w:val="single" w:sz="4" w:space="0" w:color="000000"/>
              <w:left w:val="single" w:sz="4" w:space="0" w:color="000000"/>
              <w:bottom w:val="single" w:sz="4" w:space="0" w:color="000000"/>
              <w:right w:val="single" w:sz="4" w:space="0" w:color="000000"/>
            </w:tcBorders>
            <w:vAlign w:val="center"/>
          </w:tcPr>
          <w:p w:rsidR="0048152D" w:rsidRPr="00642059" w:rsidRDefault="0048152D" w:rsidP="004D5D60">
            <w:pPr>
              <w:pStyle w:val="ConsPlusNormal"/>
              <w:keepNext/>
              <w:snapToGrid w:val="0"/>
              <w:jc w:val="center"/>
              <w:rPr>
                <w:sz w:val="12"/>
                <w:szCs w:val="12"/>
              </w:rPr>
            </w:pPr>
            <w:r w:rsidRPr="00642059">
              <w:rPr>
                <w:sz w:val="12"/>
                <w:szCs w:val="12"/>
              </w:rPr>
              <w:t>110</w:t>
            </w:r>
          </w:p>
        </w:tc>
        <w:tc>
          <w:tcPr>
            <w:tcW w:w="356" w:type="pct"/>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D5D60">
            <w:pPr>
              <w:pStyle w:val="ConsPlusNormal"/>
              <w:keepNext/>
              <w:snapToGrid w:val="0"/>
              <w:jc w:val="center"/>
              <w:rPr>
                <w:sz w:val="12"/>
                <w:szCs w:val="12"/>
              </w:rPr>
            </w:pPr>
            <w:r w:rsidRPr="00642059">
              <w:rPr>
                <w:sz w:val="12"/>
                <w:szCs w:val="12"/>
              </w:rPr>
              <w:t>110</w:t>
            </w:r>
          </w:p>
        </w:tc>
        <w:tc>
          <w:tcPr>
            <w:tcW w:w="144" w:type="pct"/>
            <w:vMerge/>
            <w:tcBorders>
              <w:left w:val="single" w:sz="4" w:space="0" w:color="000000"/>
            </w:tcBorders>
            <w:shd w:val="clear" w:color="auto" w:fill="auto"/>
          </w:tcPr>
          <w:p w:rsidR="0048152D" w:rsidRPr="00642059" w:rsidRDefault="0048152D" w:rsidP="004D5D60">
            <w:pPr>
              <w:pStyle w:val="ConsPlusNormal"/>
              <w:keepNext/>
              <w:snapToGrid w:val="0"/>
              <w:jc w:val="center"/>
              <w:rPr>
                <w:sz w:val="12"/>
                <w:szCs w:val="12"/>
              </w:rPr>
            </w:pPr>
          </w:p>
        </w:tc>
      </w:tr>
    </w:tbl>
    <w:p w:rsidR="0048152D" w:rsidRPr="00642059" w:rsidRDefault="0048152D" w:rsidP="00B442FB">
      <w:pPr>
        <w:spacing w:after="0" w:line="240" w:lineRule="auto"/>
        <w:jc w:val="both"/>
        <w:rPr>
          <w:rFonts w:ascii="Arial" w:hAnsi="Arial" w:cs="Arial"/>
          <w:sz w:val="14"/>
          <w:szCs w:val="14"/>
        </w:rPr>
      </w:pPr>
    </w:p>
    <w:p w:rsidR="004D5D60" w:rsidRPr="00642059" w:rsidRDefault="004D5D60" w:rsidP="0048152D">
      <w:pPr>
        <w:keepNext/>
        <w:suppressAutoHyphens/>
        <w:autoSpaceDE w:val="0"/>
        <w:spacing w:after="0" w:line="240" w:lineRule="auto"/>
        <w:ind w:left="5387"/>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ind w:left="5387"/>
        <w:rPr>
          <w:rFonts w:ascii="Arial" w:eastAsia="Calibri" w:hAnsi="Arial" w:cs="Arial"/>
          <w:sz w:val="12"/>
          <w:szCs w:val="12"/>
          <w:lang w:eastAsia="ar-SA"/>
        </w:rPr>
      </w:pPr>
      <w:r w:rsidRPr="00642059">
        <w:rPr>
          <w:rFonts w:ascii="Arial" w:eastAsia="Calibri" w:hAnsi="Arial" w:cs="Arial"/>
          <w:sz w:val="12"/>
          <w:szCs w:val="12"/>
          <w:lang w:eastAsia="ar-SA"/>
        </w:rPr>
        <w:t>Приложение № 2 к Паспорту муниципальной программы «Развитие сельского хозяйства в Канском районе</w:t>
      </w:r>
      <w:proofErr w:type="gramStart"/>
      <w:r w:rsidRPr="00642059">
        <w:rPr>
          <w:rFonts w:ascii="Arial" w:eastAsia="Calibri" w:hAnsi="Arial" w:cs="Arial"/>
          <w:sz w:val="12"/>
          <w:szCs w:val="12"/>
          <w:lang w:eastAsia="ar-SA"/>
        </w:rPr>
        <w:t xml:space="preserve">.» </w:t>
      </w:r>
      <w:proofErr w:type="gramEnd"/>
      <w:r w:rsidRPr="00642059">
        <w:rPr>
          <w:rFonts w:ascii="Arial" w:eastAsia="Calibri" w:hAnsi="Arial" w:cs="Arial"/>
          <w:sz w:val="12"/>
          <w:szCs w:val="12"/>
          <w:lang w:eastAsia="ar-SA"/>
        </w:rPr>
        <w:t xml:space="preserve">от  08.11.2018  № 515-пг     </w:t>
      </w:r>
    </w:p>
    <w:p w:rsidR="0048152D" w:rsidRPr="00642059" w:rsidRDefault="0048152D" w:rsidP="0048152D">
      <w:pPr>
        <w:keepNext/>
        <w:suppressAutoHyphens/>
        <w:autoSpaceDE w:val="0"/>
        <w:spacing w:after="0" w:line="240" w:lineRule="auto"/>
        <w:ind w:left="5387"/>
        <w:rPr>
          <w:rFonts w:ascii="Arial" w:eastAsia="Calibri" w:hAnsi="Arial" w:cs="Arial"/>
          <w:sz w:val="12"/>
          <w:szCs w:val="12"/>
          <w:lang w:eastAsia="ar-SA"/>
        </w:rPr>
      </w:pPr>
    </w:p>
    <w:tbl>
      <w:tblPr>
        <w:tblW w:w="5000" w:type="pct"/>
        <w:tblCellMar>
          <w:left w:w="70" w:type="dxa"/>
          <w:right w:w="70" w:type="dxa"/>
        </w:tblCellMar>
        <w:tblLook w:val="0000" w:firstRow="0" w:lastRow="0" w:firstColumn="0" w:lastColumn="0" w:noHBand="0" w:noVBand="0"/>
      </w:tblPr>
      <w:tblGrid>
        <w:gridCol w:w="345"/>
        <w:gridCol w:w="1696"/>
        <w:gridCol w:w="777"/>
        <w:gridCol w:w="849"/>
        <w:gridCol w:w="849"/>
        <w:gridCol w:w="849"/>
        <w:gridCol w:w="550"/>
        <w:gridCol w:w="474"/>
        <w:gridCol w:w="474"/>
        <w:gridCol w:w="474"/>
        <w:gridCol w:w="474"/>
        <w:gridCol w:w="474"/>
        <w:gridCol w:w="474"/>
        <w:gridCol w:w="550"/>
        <w:gridCol w:w="474"/>
        <w:gridCol w:w="563"/>
      </w:tblGrid>
      <w:tr w:rsidR="0048152D" w:rsidRPr="00642059" w:rsidTr="0048152D">
        <w:trPr>
          <w:cantSplit/>
          <w:trHeight w:val="20"/>
        </w:trPr>
        <w:tc>
          <w:tcPr>
            <w:tcW w:w="172" w:type="pct"/>
            <w:vMerge w:val="restart"/>
            <w:tcBorders>
              <w:top w:val="single" w:sz="4" w:space="0" w:color="000000"/>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 xml:space="preserve">№ </w:t>
            </w:r>
            <w:r w:rsidRPr="00642059">
              <w:rPr>
                <w:rFonts w:ascii="Arial" w:eastAsia="Calibri" w:hAnsi="Arial" w:cs="Arial"/>
                <w:sz w:val="12"/>
                <w:szCs w:val="12"/>
                <w:lang w:eastAsia="ar-SA"/>
              </w:rPr>
              <w:br/>
            </w:r>
            <w:proofErr w:type="gramStart"/>
            <w:r w:rsidRPr="00642059">
              <w:rPr>
                <w:rFonts w:ascii="Arial" w:eastAsia="Calibri" w:hAnsi="Arial" w:cs="Arial"/>
                <w:sz w:val="12"/>
                <w:szCs w:val="12"/>
                <w:lang w:eastAsia="ar-SA"/>
              </w:rPr>
              <w:t>п</w:t>
            </w:r>
            <w:proofErr w:type="gramEnd"/>
            <w:r w:rsidRPr="00642059">
              <w:rPr>
                <w:rFonts w:ascii="Arial" w:eastAsia="Calibri" w:hAnsi="Arial" w:cs="Arial"/>
                <w:sz w:val="12"/>
                <w:szCs w:val="12"/>
                <w:lang w:eastAsia="ar-SA"/>
              </w:rPr>
              <w:t>/п</w:t>
            </w:r>
          </w:p>
        </w:tc>
        <w:tc>
          <w:tcPr>
            <w:tcW w:w="825" w:type="pct"/>
            <w:vMerge w:val="restart"/>
            <w:tcBorders>
              <w:top w:val="single" w:sz="4" w:space="0" w:color="000000"/>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 xml:space="preserve">Цели,  </w:t>
            </w:r>
            <w:r w:rsidRPr="00642059">
              <w:rPr>
                <w:rFonts w:ascii="Arial" w:eastAsia="Calibri" w:hAnsi="Arial" w:cs="Arial"/>
                <w:sz w:val="12"/>
                <w:szCs w:val="12"/>
                <w:lang w:eastAsia="ar-SA"/>
              </w:rPr>
              <w:br/>
              <w:t xml:space="preserve">целевые </w:t>
            </w:r>
            <w:r w:rsidRPr="00642059">
              <w:rPr>
                <w:rFonts w:ascii="Arial" w:eastAsia="Calibri" w:hAnsi="Arial" w:cs="Arial"/>
                <w:sz w:val="12"/>
                <w:szCs w:val="12"/>
                <w:lang w:eastAsia="ar-SA"/>
              </w:rPr>
              <w:br/>
              <w:t>показатели</w:t>
            </w:r>
          </w:p>
        </w:tc>
        <w:tc>
          <w:tcPr>
            <w:tcW w:w="381" w:type="pct"/>
            <w:vMerge w:val="restart"/>
            <w:tcBorders>
              <w:top w:val="single" w:sz="4" w:space="0" w:color="000000"/>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 xml:space="preserve">Единица </w:t>
            </w:r>
            <w:r w:rsidRPr="00642059">
              <w:rPr>
                <w:rFonts w:ascii="Arial" w:eastAsia="Calibri" w:hAnsi="Arial" w:cs="Arial"/>
                <w:sz w:val="12"/>
                <w:szCs w:val="12"/>
                <w:lang w:eastAsia="ar-SA"/>
              </w:rPr>
              <w:br/>
              <w:t>измерения</w:t>
            </w:r>
          </w:p>
        </w:tc>
        <w:tc>
          <w:tcPr>
            <w:tcW w:w="407" w:type="pct"/>
            <w:vMerge w:val="restart"/>
            <w:tcBorders>
              <w:top w:val="single" w:sz="4" w:space="0" w:color="000000"/>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Отчетный финансовый</w:t>
            </w:r>
          </w:p>
          <w:p w:rsidR="0048152D" w:rsidRPr="00642059" w:rsidRDefault="0048152D" w:rsidP="0048152D">
            <w:pPr>
              <w:keepNext/>
              <w:tabs>
                <w:tab w:val="left" w:pos="360"/>
              </w:tabs>
              <w:suppressAutoHyphens/>
              <w:autoSpaceDE w:val="0"/>
              <w:spacing w:after="0" w:line="240" w:lineRule="auto"/>
              <w:ind w:firstLine="220"/>
              <w:jc w:val="center"/>
              <w:rPr>
                <w:rFonts w:ascii="Arial" w:eastAsia="Calibri" w:hAnsi="Arial" w:cs="Arial"/>
                <w:sz w:val="12"/>
                <w:szCs w:val="12"/>
                <w:lang w:eastAsia="ar-SA"/>
              </w:rPr>
            </w:pPr>
            <w:r w:rsidRPr="00642059">
              <w:rPr>
                <w:rFonts w:ascii="Arial" w:eastAsia="Calibri" w:hAnsi="Arial" w:cs="Arial"/>
                <w:sz w:val="12"/>
                <w:szCs w:val="12"/>
                <w:lang w:eastAsia="ar-SA"/>
              </w:rPr>
              <w:t>2017 год</w:t>
            </w:r>
          </w:p>
        </w:tc>
        <w:tc>
          <w:tcPr>
            <w:tcW w:w="409" w:type="pct"/>
            <w:vMerge w:val="restart"/>
            <w:tcBorders>
              <w:top w:val="single" w:sz="4" w:space="0" w:color="000000"/>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Текущий финансовый</w:t>
            </w: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2018 год</w:t>
            </w:r>
          </w:p>
        </w:tc>
        <w:tc>
          <w:tcPr>
            <w:tcW w:w="405" w:type="pct"/>
            <w:vMerge w:val="restart"/>
            <w:tcBorders>
              <w:top w:val="single" w:sz="4" w:space="0" w:color="000000"/>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Очередной финансовый</w:t>
            </w: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2019 год</w:t>
            </w:r>
          </w:p>
        </w:tc>
        <w:tc>
          <w:tcPr>
            <w:tcW w:w="497" w:type="pct"/>
            <w:gridSpan w:val="2"/>
            <w:tcBorders>
              <w:top w:val="single" w:sz="4" w:space="0" w:color="000000"/>
              <w:left w:val="single" w:sz="4" w:space="0" w:color="000000"/>
              <w:bottom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Плановый период</w:t>
            </w:r>
          </w:p>
        </w:tc>
        <w:tc>
          <w:tcPr>
            <w:tcW w:w="1904"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Долгосрочный период по годам</w:t>
            </w:r>
          </w:p>
        </w:tc>
      </w:tr>
      <w:tr w:rsidR="0048152D" w:rsidRPr="00642059" w:rsidTr="0048152D">
        <w:trPr>
          <w:cantSplit/>
          <w:trHeight w:val="20"/>
        </w:trPr>
        <w:tc>
          <w:tcPr>
            <w:tcW w:w="172" w:type="pct"/>
            <w:vMerge/>
            <w:tcBorders>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tc>
        <w:tc>
          <w:tcPr>
            <w:tcW w:w="825" w:type="pct"/>
            <w:vMerge/>
            <w:tcBorders>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tc>
        <w:tc>
          <w:tcPr>
            <w:tcW w:w="381" w:type="pct"/>
            <w:vMerge/>
            <w:tcBorders>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tc>
        <w:tc>
          <w:tcPr>
            <w:tcW w:w="407" w:type="pct"/>
            <w:vMerge/>
            <w:tcBorders>
              <w:left w:val="single" w:sz="4" w:space="0" w:color="000000"/>
            </w:tcBorders>
            <w:shd w:val="clear" w:color="auto" w:fill="auto"/>
            <w:vAlign w:val="center"/>
          </w:tcPr>
          <w:p w:rsidR="0048152D" w:rsidRPr="00642059" w:rsidRDefault="0048152D" w:rsidP="0048152D">
            <w:pPr>
              <w:keepNext/>
              <w:tabs>
                <w:tab w:val="left" w:pos="360"/>
              </w:tabs>
              <w:suppressAutoHyphens/>
              <w:autoSpaceDE w:val="0"/>
              <w:snapToGrid w:val="0"/>
              <w:spacing w:after="0" w:line="240" w:lineRule="auto"/>
              <w:ind w:firstLine="220"/>
              <w:jc w:val="center"/>
              <w:rPr>
                <w:rFonts w:ascii="Arial" w:eastAsia="Calibri" w:hAnsi="Arial" w:cs="Arial"/>
                <w:sz w:val="12"/>
                <w:szCs w:val="12"/>
                <w:lang w:eastAsia="ar-SA"/>
              </w:rPr>
            </w:pPr>
          </w:p>
        </w:tc>
        <w:tc>
          <w:tcPr>
            <w:tcW w:w="409" w:type="pct"/>
            <w:vMerge/>
            <w:tcBorders>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tc>
        <w:tc>
          <w:tcPr>
            <w:tcW w:w="405" w:type="pct"/>
            <w:vMerge/>
            <w:tcBorders>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tc>
        <w:tc>
          <w:tcPr>
            <w:tcW w:w="271" w:type="pct"/>
            <w:tcBorders>
              <w:top w:val="single" w:sz="4" w:space="0" w:color="000000"/>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2019 год</w:t>
            </w:r>
          </w:p>
        </w:tc>
        <w:tc>
          <w:tcPr>
            <w:tcW w:w="226" w:type="pct"/>
            <w:tcBorders>
              <w:top w:val="single" w:sz="4" w:space="0" w:color="000000"/>
              <w:left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2020</w:t>
            </w: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год</w:t>
            </w:r>
          </w:p>
        </w:tc>
        <w:tc>
          <w:tcPr>
            <w:tcW w:w="226" w:type="pct"/>
            <w:tcBorders>
              <w:top w:val="single" w:sz="4" w:space="0" w:color="000000"/>
              <w:left w:val="single" w:sz="4" w:space="0" w:color="000000"/>
            </w:tcBorders>
            <w:shd w:val="clear" w:color="auto" w:fill="auto"/>
            <w:vAlign w:val="center"/>
          </w:tcPr>
          <w:p w:rsidR="0048152D" w:rsidRPr="00642059" w:rsidRDefault="0048152D" w:rsidP="0048152D">
            <w:pPr>
              <w:keepNext/>
              <w:tabs>
                <w:tab w:val="left" w:pos="125"/>
              </w:tabs>
              <w:suppressAutoHyphens/>
              <w:autoSpaceDE w:val="0"/>
              <w:snapToGrid w:val="0"/>
              <w:spacing w:after="0" w:line="240" w:lineRule="auto"/>
              <w:ind w:firstLine="70"/>
              <w:jc w:val="center"/>
              <w:rPr>
                <w:rFonts w:ascii="Arial" w:eastAsia="Calibri" w:hAnsi="Arial" w:cs="Arial"/>
                <w:sz w:val="12"/>
                <w:szCs w:val="12"/>
                <w:lang w:eastAsia="ar-SA"/>
              </w:rPr>
            </w:pPr>
          </w:p>
          <w:p w:rsidR="0048152D" w:rsidRPr="00642059" w:rsidRDefault="0048152D" w:rsidP="0048152D">
            <w:pPr>
              <w:keepNext/>
              <w:tabs>
                <w:tab w:val="left" w:pos="125"/>
              </w:tabs>
              <w:suppressAutoHyphens/>
              <w:autoSpaceDE w:val="0"/>
              <w:spacing w:after="0" w:line="240" w:lineRule="auto"/>
              <w:ind w:firstLine="70"/>
              <w:jc w:val="center"/>
              <w:rPr>
                <w:rFonts w:ascii="Arial" w:eastAsia="Calibri" w:hAnsi="Arial" w:cs="Arial"/>
                <w:sz w:val="12"/>
                <w:szCs w:val="12"/>
                <w:lang w:eastAsia="ar-SA"/>
              </w:rPr>
            </w:pPr>
            <w:r w:rsidRPr="00642059">
              <w:rPr>
                <w:rFonts w:ascii="Arial" w:eastAsia="Calibri" w:hAnsi="Arial" w:cs="Arial"/>
                <w:sz w:val="12"/>
                <w:szCs w:val="12"/>
                <w:lang w:eastAsia="ar-SA"/>
              </w:rPr>
              <w:t>2021 год</w:t>
            </w: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tc>
        <w:tc>
          <w:tcPr>
            <w:tcW w:w="226" w:type="pct"/>
            <w:tcBorders>
              <w:top w:val="single" w:sz="4" w:space="0" w:color="000000"/>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2022 год</w:t>
            </w:r>
          </w:p>
        </w:tc>
        <w:tc>
          <w:tcPr>
            <w:tcW w:w="226" w:type="pct"/>
            <w:tcBorders>
              <w:top w:val="single" w:sz="4" w:space="0" w:color="000000"/>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2023 год</w:t>
            </w:r>
          </w:p>
        </w:tc>
        <w:tc>
          <w:tcPr>
            <w:tcW w:w="226" w:type="pct"/>
            <w:tcBorders>
              <w:top w:val="single" w:sz="4" w:space="0" w:color="000000"/>
              <w:left w:val="single" w:sz="4" w:space="0" w:color="000000"/>
            </w:tcBorders>
            <w:shd w:val="clear" w:color="auto" w:fill="auto"/>
            <w:vAlign w:val="center"/>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 xml:space="preserve">2024 </w:t>
            </w: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год</w:t>
            </w:r>
          </w:p>
        </w:tc>
        <w:tc>
          <w:tcPr>
            <w:tcW w:w="226" w:type="pct"/>
            <w:tcBorders>
              <w:top w:val="single" w:sz="4" w:space="0" w:color="000000"/>
              <w:left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2025</w:t>
            </w: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год</w:t>
            </w:r>
          </w:p>
        </w:tc>
        <w:tc>
          <w:tcPr>
            <w:tcW w:w="271" w:type="pct"/>
            <w:tcBorders>
              <w:top w:val="single" w:sz="4" w:space="0" w:color="000000"/>
              <w:left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2026 год</w:t>
            </w:r>
          </w:p>
        </w:tc>
        <w:tc>
          <w:tcPr>
            <w:tcW w:w="226" w:type="pct"/>
            <w:tcBorders>
              <w:top w:val="single" w:sz="4" w:space="0" w:color="000000"/>
              <w:left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2027 год</w:t>
            </w:r>
          </w:p>
        </w:tc>
        <w:tc>
          <w:tcPr>
            <w:tcW w:w="276" w:type="pct"/>
            <w:tcBorders>
              <w:top w:val="single" w:sz="4" w:space="0" w:color="000000"/>
              <w:left w:val="single" w:sz="4" w:space="0" w:color="000000"/>
              <w:right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2028</w:t>
            </w: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год</w:t>
            </w:r>
          </w:p>
        </w:tc>
      </w:tr>
      <w:tr w:rsidR="0048152D" w:rsidRPr="00642059" w:rsidTr="0048152D">
        <w:trPr>
          <w:cantSplit/>
          <w:trHeight w:val="20"/>
        </w:trPr>
        <w:tc>
          <w:tcPr>
            <w:tcW w:w="172"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rPr>
                <w:rFonts w:ascii="Arial" w:eastAsia="Calibri" w:hAnsi="Arial" w:cs="Arial"/>
                <w:sz w:val="12"/>
                <w:szCs w:val="12"/>
                <w:lang w:eastAsia="ar-SA"/>
              </w:rPr>
            </w:pPr>
          </w:p>
        </w:tc>
        <w:tc>
          <w:tcPr>
            <w:tcW w:w="2924" w:type="pct"/>
            <w:gridSpan w:val="7"/>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rPr>
                <w:rFonts w:ascii="Arial" w:eastAsia="Calibri" w:hAnsi="Arial" w:cs="Arial"/>
                <w:sz w:val="12"/>
                <w:szCs w:val="12"/>
                <w:lang w:eastAsia="ar-SA"/>
              </w:rPr>
            </w:pPr>
            <w:r w:rsidRPr="00642059">
              <w:rPr>
                <w:rFonts w:ascii="Arial" w:eastAsia="Calibri" w:hAnsi="Arial" w:cs="Arial"/>
                <w:sz w:val="12"/>
                <w:szCs w:val="12"/>
                <w:lang w:eastAsia="ar-SA"/>
              </w:rPr>
              <w:t>Цель. Развитие сельских территорий, жизни сельского населения</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rPr>
                <w:rFonts w:ascii="Arial" w:eastAsia="Calibri" w:hAnsi="Arial" w:cs="Arial"/>
                <w:sz w:val="12"/>
                <w:szCs w:val="12"/>
                <w:lang w:eastAsia="ar-SA"/>
              </w:rPr>
            </w:pP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rPr>
                <w:rFonts w:ascii="Arial" w:eastAsia="Calibri" w:hAnsi="Arial" w:cs="Arial"/>
                <w:sz w:val="12"/>
                <w:szCs w:val="12"/>
                <w:lang w:eastAsia="ar-SA"/>
              </w:rPr>
            </w:pP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rPr>
                <w:rFonts w:ascii="Arial" w:eastAsia="Calibri" w:hAnsi="Arial" w:cs="Arial"/>
                <w:sz w:val="12"/>
                <w:szCs w:val="12"/>
                <w:lang w:eastAsia="ar-SA"/>
              </w:rPr>
            </w:pP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rPr>
                <w:rFonts w:ascii="Arial" w:eastAsia="Calibri" w:hAnsi="Arial" w:cs="Arial"/>
                <w:sz w:val="12"/>
                <w:szCs w:val="12"/>
                <w:lang w:eastAsia="ar-SA"/>
              </w:rPr>
            </w:pP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rPr>
                <w:rFonts w:ascii="Arial" w:eastAsia="Calibri" w:hAnsi="Arial" w:cs="Arial"/>
                <w:sz w:val="12"/>
                <w:szCs w:val="12"/>
                <w:lang w:eastAsia="ar-SA"/>
              </w:rPr>
            </w:pPr>
          </w:p>
        </w:tc>
        <w:tc>
          <w:tcPr>
            <w:tcW w:w="271"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rPr>
                <w:rFonts w:ascii="Arial" w:eastAsia="Calibri" w:hAnsi="Arial" w:cs="Arial"/>
                <w:sz w:val="12"/>
                <w:szCs w:val="12"/>
                <w:lang w:eastAsia="ar-SA"/>
              </w:rPr>
            </w:pP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rPr>
                <w:rFonts w:ascii="Arial" w:eastAsia="Calibri" w:hAnsi="Arial" w:cs="Arial"/>
                <w:sz w:val="12"/>
                <w:szCs w:val="12"/>
                <w:lang w:eastAsia="ar-SA"/>
              </w:rPr>
            </w:pPr>
          </w:p>
        </w:tc>
        <w:tc>
          <w:tcPr>
            <w:tcW w:w="276" w:type="pct"/>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keepNext/>
              <w:suppressAutoHyphens/>
              <w:autoSpaceDE w:val="0"/>
              <w:snapToGrid w:val="0"/>
              <w:spacing w:after="0" w:line="240" w:lineRule="auto"/>
              <w:rPr>
                <w:rFonts w:ascii="Arial" w:eastAsia="Calibri" w:hAnsi="Arial" w:cs="Arial"/>
                <w:sz w:val="12"/>
                <w:szCs w:val="12"/>
                <w:lang w:eastAsia="ar-SA"/>
              </w:rPr>
            </w:pPr>
          </w:p>
        </w:tc>
      </w:tr>
      <w:tr w:rsidR="0048152D" w:rsidRPr="00642059" w:rsidTr="0048152D">
        <w:trPr>
          <w:cantSplit/>
          <w:trHeight w:val="20"/>
        </w:trPr>
        <w:tc>
          <w:tcPr>
            <w:tcW w:w="172"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rPr>
                <w:rFonts w:ascii="Arial" w:eastAsia="Calibri" w:hAnsi="Arial" w:cs="Arial"/>
                <w:sz w:val="12"/>
                <w:szCs w:val="12"/>
                <w:lang w:eastAsia="ar-SA"/>
              </w:rPr>
            </w:pPr>
            <w:r w:rsidRPr="00642059">
              <w:rPr>
                <w:rFonts w:ascii="Arial" w:eastAsia="Calibri" w:hAnsi="Arial" w:cs="Arial"/>
                <w:sz w:val="12"/>
                <w:szCs w:val="12"/>
                <w:lang w:eastAsia="ar-SA"/>
              </w:rPr>
              <w:t>1</w:t>
            </w:r>
          </w:p>
        </w:tc>
        <w:tc>
          <w:tcPr>
            <w:tcW w:w="825"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rPr>
                <w:rFonts w:ascii="Arial" w:eastAsia="Calibri" w:hAnsi="Arial" w:cs="Arial"/>
                <w:sz w:val="12"/>
                <w:szCs w:val="12"/>
                <w:lang w:eastAsia="ar-SA"/>
              </w:rPr>
            </w:pPr>
            <w:r w:rsidRPr="00642059">
              <w:rPr>
                <w:rFonts w:ascii="Arial" w:eastAsia="Calibri" w:hAnsi="Arial" w:cs="Arial"/>
                <w:sz w:val="12"/>
                <w:szCs w:val="12"/>
                <w:lang w:eastAsia="ar-SA"/>
              </w:rPr>
              <w:t>Целевой показатель Уровень рентабельности сельскохозяйственного производства</w:t>
            </w:r>
          </w:p>
        </w:tc>
        <w:tc>
          <w:tcPr>
            <w:tcW w:w="381"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ind w:firstLine="473"/>
              <w:rPr>
                <w:rFonts w:ascii="Arial" w:eastAsia="Calibri" w:hAnsi="Arial" w:cs="Arial"/>
                <w:sz w:val="12"/>
                <w:szCs w:val="12"/>
                <w:lang w:eastAsia="ar-SA"/>
              </w:rPr>
            </w:pPr>
            <w:r w:rsidRPr="00642059">
              <w:rPr>
                <w:rFonts w:ascii="Arial" w:eastAsia="Calibri" w:hAnsi="Arial" w:cs="Arial"/>
                <w:sz w:val="12"/>
                <w:szCs w:val="12"/>
                <w:lang w:eastAsia="ar-SA"/>
              </w:rPr>
              <w:t>%</w:t>
            </w:r>
          </w:p>
        </w:tc>
        <w:tc>
          <w:tcPr>
            <w:tcW w:w="407"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ind w:firstLine="720"/>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ind w:firstLine="490"/>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14,4</w:t>
            </w:r>
          </w:p>
        </w:tc>
        <w:tc>
          <w:tcPr>
            <w:tcW w:w="409"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20,0</w:t>
            </w:r>
          </w:p>
        </w:tc>
        <w:tc>
          <w:tcPr>
            <w:tcW w:w="405"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20,1</w:t>
            </w:r>
          </w:p>
        </w:tc>
        <w:tc>
          <w:tcPr>
            <w:tcW w:w="271"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20,11</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20,12</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20,15</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20,17</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20,19</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20,21</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20,23</w:t>
            </w:r>
          </w:p>
        </w:tc>
        <w:tc>
          <w:tcPr>
            <w:tcW w:w="271"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20,26</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20,28</w:t>
            </w:r>
          </w:p>
        </w:tc>
        <w:tc>
          <w:tcPr>
            <w:tcW w:w="276" w:type="pct"/>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20,30</w:t>
            </w:r>
          </w:p>
        </w:tc>
      </w:tr>
      <w:tr w:rsidR="0048152D" w:rsidRPr="00642059" w:rsidTr="0048152D">
        <w:trPr>
          <w:cantSplit/>
          <w:trHeight w:val="20"/>
        </w:trPr>
        <w:tc>
          <w:tcPr>
            <w:tcW w:w="172"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rPr>
                <w:rFonts w:ascii="Arial" w:eastAsia="Calibri" w:hAnsi="Arial" w:cs="Arial"/>
                <w:sz w:val="12"/>
                <w:szCs w:val="12"/>
                <w:lang w:eastAsia="ar-SA"/>
              </w:rPr>
            </w:pPr>
            <w:r w:rsidRPr="00642059">
              <w:rPr>
                <w:rFonts w:ascii="Arial" w:eastAsia="Calibri" w:hAnsi="Arial" w:cs="Arial"/>
                <w:sz w:val="12"/>
                <w:szCs w:val="12"/>
                <w:lang w:eastAsia="ar-SA"/>
              </w:rPr>
              <w:t>2</w:t>
            </w:r>
          </w:p>
        </w:tc>
        <w:tc>
          <w:tcPr>
            <w:tcW w:w="825"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rPr>
                <w:rFonts w:ascii="Arial" w:eastAsia="Calibri" w:hAnsi="Arial" w:cs="Arial"/>
                <w:sz w:val="12"/>
                <w:szCs w:val="12"/>
                <w:lang w:eastAsia="ar-SA"/>
              </w:rPr>
            </w:pPr>
            <w:r w:rsidRPr="00642059">
              <w:rPr>
                <w:rFonts w:ascii="Arial" w:eastAsia="Calibri" w:hAnsi="Arial" w:cs="Arial"/>
                <w:sz w:val="12"/>
                <w:szCs w:val="12"/>
                <w:lang w:eastAsia="ar-SA"/>
              </w:rPr>
              <w:t>Целевой показатель: размер среднемесячной  номинальной начисленной заработной платы работников, занятых в сельском хозяйстве</w:t>
            </w:r>
          </w:p>
        </w:tc>
        <w:tc>
          <w:tcPr>
            <w:tcW w:w="381"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ind w:firstLine="113"/>
              <w:rPr>
                <w:rFonts w:ascii="Arial" w:eastAsia="Calibri" w:hAnsi="Arial" w:cs="Arial"/>
                <w:sz w:val="12"/>
                <w:szCs w:val="12"/>
                <w:lang w:eastAsia="ar-SA"/>
              </w:rPr>
            </w:pPr>
            <w:r w:rsidRPr="00642059">
              <w:rPr>
                <w:rFonts w:ascii="Arial" w:eastAsia="Calibri" w:hAnsi="Arial" w:cs="Arial"/>
                <w:sz w:val="12"/>
                <w:szCs w:val="12"/>
                <w:lang w:eastAsia="ar-SA"/>
              </w:rPr>
              <w:t>рублей</w:t>
            </w:r>
          </w:p>
        </w:tc>
        <w:tc>
          <w:tcPr>
            <w:tcW w:w="407"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21950</w:t>
            </w:r>
          </w:p>
        </w:tc>
        <w:tc>
          <w:tcPr>
            <w:tcW w:w="409"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22000</w:t>
            </w:r>
          </w:p>
        </w:tc>
        <w:tc>
          <w:tcPr>
            <w:tcW w:w="405"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ind w:firstLine="44"/>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ind w:firstLine="44"/>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ind w:firstLine="44"/>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ind w:firstLine="44"/>
              <w:jc w:val="center"/>
              <w:rPr>
                <w:rFonts w:ascii="Arial" w:eastAsia="Calibri" w:hAnsi="Arial" w:cs="Arial"/>
                <w:sz w:val="12"/>
                <w:szCs w:val="12"/>
                <w:lang w:eastAsia="ar-SA"/>
              </w:rPr>
            </w:pPr>
            <w:r w:rsidRPr="00642059">
              <w:rPr>
                <w:rFonts w:ascii="Arial" w:eastAsia="Calibri" w:hAnsi="Arial" w:cs="Arial"/>
                <w:sz w:val="12"/>
                <w:szCs w:val="12"/>
                <w:lang w:eastAsia="ar-SA"/>
              </w:rPr>
              <w:t>22050</w:t>
            </w:r>
          </w:p>
        </w:tc>
        <w:tc>
          <w:tcPr>
            <w:tcW w:w="271"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22100</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22150</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22200</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22250</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22300</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22350</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22400</w:t>
            </w:r>
          </w:p>
        </w:tc>
        <w:tc>
          <w:tcPr>
            <w:tcW w:w="271"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22450</w:t>
            </w:r>
          </w:p>
        </w:tc>
        <w:tc>
          <w:tcPr>
            <w:tcW w:w="226" w:type="pct"/>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22500</w:t>
            </w:r>
          </w:p>
        </w:tc>
        <w:tc>
          <w:tcPr>
            <w:tcW w:w="276" w:type="pct"/>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keepNext/>
              <w:suppressAutoHyphens/>
              <w:autoSpaceDE w:val="0"/>
              <w:snapToGrid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p>
          <w:p w:rsidR="0048152D" w:rsidRPr="00642059" w:rsidRDefault="0048152D" w:rsidP="0048152D">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22550</w:t>
            </w:r>
          </w:p>
        </w:tc>
      </w:tr>
    </w:tbl>
    <w:p w:rsidR="004D5D60" w:rsidRPr="00642059" w:rsidRDefault="004D5D60" w:rsidP="004D5D60">
      <w:pPr>
        <w:keepNext/>
        <w:ind w:left="5529"/>
        <w:rPr>
          <w:rFonts w:ascii="Arial" w:hAnsi="Arial" w:cs="Arial"/>
          <w:sz w:val="12"/>
          <w:szCs w:val="12"/>
          <w:lang w:eastAsia="ar-SA"/>
        </w:rPr>
      </w:pPr>
    </w:p>
    <w:p w:rsidR="0048152D" w:rsidRPr="00642059" w:rsidRDefault="004D5D60" w:rsidP="004D5D60">
      <w:pPr>
        <w:keepNext/>
        <w:ind w:left="5529"/>
        <w:rPr>
          <w:rFonts w:ascii="Arial" w:hAnsi="Arial" w:cs="Arial"/>
          <w:sz w:val="12"/>
          <w:szCs w:val="12"/>
          <w:lang w:eastAsia="ar-SA"/>
        </w:rPr>
      </w:pPr>
      <w:r w:rsidRPr="00642059">
        <w:rPr>
          <w:rFonts w:ascii="Arial" w:hAnsi="Arial" w:cs="Arial"/>
          <w:sz w:val="12"/>
          <w:szCs w:val="12"/>
          <w:lang w:eastAsia="ar-SA"/>
        </w:rPr>
        <w:t>Приложение 1 к</w:t>
      </w:r>
      <w:r w:rsidR="0048152D" w:rsidRPr="00642059">
        <w:rPr>
          <w:rFonts w:ascii="Arial" w:hAnsi="Arial" w:cs="Arial"/>
          <w:sz w:val="12"/>
          <w:szCs w:val="12"/>
          <w:lang w:eastAsia="ar-SA"/>
        </w:rPr>
        <w:t xml:space="preserve"> муниципальной программе Развитие сельского хозяйства в Канском  районе  от  08.11.2018  № 515-пг</w:t>
      </w:r>
      <w:r w:rsidR="0048152D" w:rsidRPr="00642059">
        <w:rPr>
          <w:rFonts w:ascii="Arial" w:hAnsi="Arial" w:cs="Arial"/>
          <w:sz w:val="14"/>
          <w:szCs w:val="14"/>
          <w:lang w:eastAsia="ar-SA"/>
        </w:rPr>
        <w:t xml:space="preserve">     </w:t>
      </w:r>
    </w:p>
    <w:p w:rsidR="0048152D" w:rsidRPr="00642059" w:rsidRDefault="0048152D" w:rsidP="0048152D">
      <w:pPr>
        <w:keepNext/>
        <w:suppressAutoHyphens/>
        <w:spacing w:after="0" w:line="240" w:lineRule="auto"/>
        <w:jc w:val="center"/>
        <w:rPr>
          <w:rFonts w:ascii="Arial" w:hAnsi="Arial" w:cs="Arial"/>
          <w:b/>
          <w:bCs/>
          <w:sz w:val="14"/>
          <w:szCs w:val="14"/>
          <w:lang w:eastAsia="ar-SA"/>
        </w:rPr>
      </w:pPr>
      <w:r w:rsidRPr="00642059">
        <w:rPr>
          <w:rFonts w:ascii="Arial" w:hAnsi="Arial" w:cs="Arial"/>
          <w:b/>
          <w:bCs/>
          <w:sz w:val="14"/>
          <w:szCs w:val="14"/>
          <w:lang w:eastAsia="ar-SA"/>
        </w:rPr>
        <w:t>Подпрограмма 1</w:t>
      </w:r>
    </w:p>
    <w:p w:rsidR="0048152D" w:rsidRPr="00642059" w:rsidRDefault="0048152D" w:rsidP="0048152D">
      <w:pPr>
        <w:keepNext/>
        <w:suppressAutoHyphens/>
        <w:spacing w:after="0" w:line="240" w:lineRule="auto"/>
        <w:jc w:val="center"/>
        <w:rPr>
          <w:rFonts w:ascii="Arial" w:hAnsi="Arial" w:cs="Arial"/>
          <w:b/>
          <w:sz w:val="14"/>
          <w:szCs w:val="14"/>
          <w:lang w:eastAsia="ar-SA"/>
        </w:rPr>
      </w:pPr>
      <w:r w:rsidRPr="00642059">
        <w:rPr>
          <w:rFonts w:ascii="Arial" w:hAnsi="Arial" w:cs="Arial"/>
          <w:b/>
          <w:sz w:val="14"/>
          <w:szCs w:val="14"/>
          <w:lang w:eastAsia="ar-SA"/>
        </w:rPr>
        <w:t xml:space="preserve">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w:t>
      </w:r>
    </w:p>
    <w:p w:rsidR="0048152D" w:rsidRPr="00642059" w:rsidRDefault="0048152D" w:rsidP="0048152D">
      <w:pPr>
        <w:keepNext/>
        <w:suppressAutoHyphens/>
        <w:spacing w:after="0" w:line="240" w:lineRule="auto"/>
        <w:jc w:val="center"/>
        <w:rPr>
          <w:rFonts w:ascii="Arial" w:hAnsi="Arial" w:cs="Arial"/>
          <w:b/>
          <w:bCs/>
          <w:sz w:val="14"/>
          <w:szCs w:val="14"/>
          <w:lang w:eastAsia="ar-SA"/>
        </w:rPr>
      </w:pPr>
      <w:r w:rsidRPr="00642059">
        <w:rPr>
          <w:rFonts w:ascii="Arial" w:hAnsi="Arial" w:cs="Arial"/>
          <w:b/>
          <w:bCs/>
          <w:sz w:val="14"/>
          <w:szCs w:val="14"/>
          <w:lang w:val="en-US" w:eastAsia="ar-SA"/>
        </w:rPr>
        <w:t>I</w:t>
      </w:r>
      <w:r w:rsidRPr="00642059">
        <w:rPr>
          <w:rFonts w:ascii="Arial" w:hAnsi="Arial" w:cs="Arial"/>
          <w:b/>
          <w:bCs/>
          <w:sz w:val="14"/>
          <w:szCs w:val="14"/>
          <w:lang w:eastAsia="ar-SA"/>
        </w:rPr>
        <w:t>. ПАСПОРТ ПОДПРОГРАММЫ</w:t>
      </w:r>
    </w:p>
    <w:p w:rsidR="004D5D60" w:rsidRPr="00642059" w:rsidRDefault="004D5D60" w:rsidP="0048152D">
      <w:pPr>
        <w:keepNext/>
        <w:suppressAutoHyphens/>
        <w:spacing w:after="0" w:line="240" w:lineRule="auto"/>
        <w:jc w:val="center"/>
        <w:rPr>
          <w:rFonts w:ascii="Arial" w:hAnsi="Arial" w:cs="Arial"/>
          <w:b/>
          <w:bCs/>
          <w:sz w:val="14"/>
          <w:szCs w:val="14"/>
          <w:lang w:eastAsia="ar-SA"/>
        </w:rPr>
      </w:pPr>
    </w:p>
    <w:tbl>
      <w:tblPr>
        <w:tblW w:w="0" w:type="auto"/>
        <w:tblInd w:w="108" w:type="dxa"/>
        <w:tblLayout w:type="fixed"/>
        <w:tblLook w:val="0000" w:firstRow="0" w:lastRow="0" w:firstColumn="0" w:lastColumn="0" w:noHBand="0" w:noVBand="0"/>
      </w:tblPr>
      <w:tblGrid>
        <w:gridCol w:w="2977"/>
        <w:gridCol w:w="6956"/>
      </w:tblGrid>
      <w:tr w:rsidR="0048152D" w:rsidRPr="00642059" w:rsidTr="0048152D">
        <w:trPr>
          <w:trHeight w:val="20"/>
        </w:trPr>
        <w:tc>
          <w:tcPr>
            <w:tcW w:w="2977"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 xml:space="preserve">Наименование подпрограммы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(далее – подпрограмма 1)</w:t>
            </w:r>
          </w:p>
        </w:tc>
      </w:tr>
      <w:tr w:rsidR="0048152D" w:rsidRPr="00642059" w:rsidTr="0048152D">
        <w:trPr>
          <w:trHeight w:val="20"/>
        </w:trPr>
        <w:tc>
          <w:tcPr>
            <w:tcW w:w="2977"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Наименование Муниципальной Программы, в рамках которой реализуется подпрограмма</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 xml:space="preserve">Развитие сельского хозяйства в Канском районе </w:t>
            </w:r>
          </w:p>
        </w:tc>
      </w:tr>
      <w:tr w:rsidR="0048152D" w:rsidRPr="00642059" w:rsidTr="0048152D">
        <w:trPr>
          <w:trHeight w:val="20"/>
        </w:trPr>
        <w:tc>
          <w:tcPr>
            <w:tcW w:w="2977"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Главный распорядитель бюджетных средств</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Администрация Канского района Красноярского края (отдел сельского хозяйства администрации Канского района)</w:t>
            </w:r>
          </w:p>
        </w:tc>
      </w:tr>
      <w:tr w:rsidR="0048152D" w:rsidRPr="00642059" w:rsidTr="0048152D">
        <w:trPr>
          <w:trHeight w:val="20"/>
        </w:trPr>
        <w:tc>
          <w:tcPr>
            <w:tcW w:w="2977"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 xml:space="preserve">Цель подпрограммы: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48152D" w:rsidRPr="00642059" w:rsidTr="0048152D">
        <w:trPr>
          <w:trHeight w:val="20"/>
        </w:trPr>
        <w:tc>
          <w:tcPr>
            <w:tcW w:w="2977"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Задачи подпрограммы:</w:t>
            </w:r>
          </w:p>
          <w:p w:rsidR="0048152D" w:rsidRPr="00642059" w:rsidRDefault="0048152D" w:rsidP="0048152D">
            <w:pPr>
              <w:keepNext/>
              <w:snapToGrid w:val="0"/>
              <w:spacing w:after="0" w:line="240" w:lineRule="auto"/>
              <w:rPr>
                <w:rFonts w:ascii="Arial" w:hAnsi="Arial" w:cs="Arial"/>
                <w:sz w:val="12"/>
                <w:szCs w:val="12"/>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pStyle w:val="ConsPlusNormal"/>
              <w:keepNext/>
              <w:snapToGrid w:val="0"/>
              <w:jc w:val="both"/>
              <w:rPr>
                <w:sz w:val="12"/>
                <w:szCs w:val="12"/>
              </w:rPr>
            </w:pPr>
            <w:r w:rsidRPr="00642059">
              <w:rPr>
                <w:sz w:val="12"/>
                <w:szCs w:val="12"/>
              </w:rPr>
              <w:t xml:space="preserve"> - создание системы по реализации мер государственной поддержки, направленной на обеспечение граждан, проживающих в сельской местности доступным жильём, в том числе молодых семей и молодых специалистов, работающих в организациях агропромышленного комплекса и социальной сферы;</w:t>
            </w:r>
          </w:p>
          <w:p w:rsidR="0048152D" w:rsidRPr="00642059" w:rsidRDefault="0048152D" w:rsidP="0048152D">
            <w:pPr>
              <w:pStyle w:val="ConsPlusNormal"/>
              <w:keepNext/>
              <w:jc w:val="both"/>
              <w:rPr>
                <w:sz w:val="12"/>
                <w:szCs w:val="12"/>
              </w:rPr>
            </w:pPr>
            <w:r w:rsidRPr="00642059">
              <w:rPr>
                <w:sz w:val="12"/>
                <w:szCs w:val="12"/>
              </w:rPr>
              <w:t xml:space="preserve"> - создание условий для привлечения бюджетных средств на долевое финансирование строительства (приобретения) жилья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48152D" w:rsidRPr="00642059" w:rsidTr="0048152D">
        <w:trPr>
          <w:trHeight w:val="20"/>
        </w:trPr>
        <w:tc>
          <w:tcPr>
            <w:tcW w:w="2977"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Целевые индикаторы подпрограммы:</w:t>
            </w:r>
          </w:p>
          <w:p w:rsidR="0048152D" w:rsidRPr="00642059" w:rsidRDefault="0048152D" w:rsidP="0048152D">
            <w:pPr>
              <w:keepNext/>
              <w:snapToGrid w:val="0"/>
              <w:spacing w:after="0" w:line="240" w:lineRule="auto"/>
              <w:rPr>
                <w:rFonts w:ascii="Arial" w:hAnsi="Arial" w:cs="Arial"/>
                <w:sz w:val="12"/>
                <w:szCs w:val="12"/>
              </w:rPr>
            </w:pPr>
          </w:p>
          <w:p w:rsidR="0048152D" w:rsidRPr="00642059" w:rsidRDefault="0048152D" w:rsidP="0048152D">
            <w:pPr>
              <w:keepNext/>
              <w:snapToGrid w:val="0"/>
              <w:spacing w:after="0" w:line="240" w:lineRule="auto"/>
              <w:rPr>
                <w:rFonts w:ascii="Arial" w:hAnsi="Arial" w:cs="Arial"/>
                <w:sz w:val="12"/>
                <w:szCs w:val="12"/>
              </w:rPr>
            </w:pPr>
          </w:p>
          <w:p w:rsidR="0048152D" w:rsidRPr="00642059" w:rsidRDefault="0048152D" w:rsidP="0048152D">
            <w:pPr>
              <w:keepNext/>
              <w:snapToGrid w:val="0"/>
              <w:spacing w:after="0" w:line="240" w:lineRule="auto"/>
              <w:rPr>
                <w:rFonts w:ascii="Arial" w:hAnsi="Arial" w:cs="Arial"/>
                <w:sz w:val="12"/>
                <w:szCs w:val="12"/>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 xml:space="preserve">Целевой индикатор: Всего жилищные условия улучшат граждане, проживающие в сельской местности, в том числе молодые семьи  и молодые специалисты, работающие в организациях агропромышленного комплекса и социальной сферы – к 2021 г. 3 граждан. </w:t>
            </w:r>
          </w:p>
          <w:p w:rsidR="0048152D" w:rsidRPr="00642059" w:rsidRDefault="0048152D" w:rsidP="0048152D">
            <w:pPr>
              <w:keepNext/>
              <w:spacing w:after="0" w:line="240" w:lineRule="auto"/>
              <w:rPr>
                <w:rFonts w:ascii="Arial" w:hAnsi="Arial" w:cs="Arial"/>
                <w:sz w:val="12"/>
                <w:szCs w:val="12"/>
              </w:rPr>
            </w:pPr>
            <w:r w:rsidRPr="00642059">
              <w:rPr>
                <w:rFonts w:ascii="Arial" w:hAnsi="Arial" w:cs="Arial"/>
                <w:sz w:val="12"/>
                <w:szCs w:val="12"/>
              </w:rPr>
              <w:t>Целевой индикатор: Всего для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будет построено (приобретено)  общей площади жилья – к 2021 г. 126 кв.м.</w:t>
            </w:r>
          </w:p>
          <w:p w:rsidR="0048152D" w:rsidRPr="00642059" w:rsidRDefault="0048152D" w:rsidP="0048152D">
            <w:pPr>
              <w:keepNext/>
              <w:spacing w:after="0" w:line="240" w:lineRule="auto"/>
              <w:rPr>
                <w:rFonts w:ascii="Arial" w:hAnsi="Arial" w:cs="Arial"/>
                <w:sz w:val="12"/>
                <w:szCs w:val="12"/>
              </w:rPr>
            </w:pPr>
            <w:r w:rsidRPr="00642059">
              <w:rPr>
                <w:rFonts w:ascii="Arial" w:hAnsi="Arial" w:cs="Arial"/>
                <w:sz w:val="12"/>
                <w:szCs w:val="12"/>
              </w:rPr>
              <w:t>(Приложение №1 к подпрограмме 1 муниципальной программы.)</w:t>
            </w:r>
          </w:p>
        </w:tc>
      </w:tr>
      <w:tr w:rsidR="0048152D" w:rsidRPr="00642059" w:rsidTr="0048152D">
        <w:trPr>
          <w:trHeight w:val="20"/>
        </w:trPr>
        <w:tc>
          <w:tcPr>
            <w:tcW w:w="2977"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Сроки реализации подпрограммы</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2018-2021 годы</w:t>
            </w:r>
          </w:p>
          <w:p w:rsidR="0048152D" w:rsidRPr="00642059" w:rsidRDefault="0048152D" w:rsidP="0048152D">
            <w:pPr>
              <w:keepNext/>
              <w:snapToGrid w:val="0"/>
              <w:spacing w:after="0" w:line="240" w:lineRule="auto"/>
              <w:rPr>
                <w:rFonts w:ascii="Arial" w:hAnsi="Arial" w:cs="Arial"/>
                <w:sz w:val="12"/>
                <w:szCs w:val="12"/>
              </w:rPr>
            </w:pPr>
          </w:p>
        </w:tc>
      </w:tr>
      <w:tr w:rsidR="0048152D" w:rsidRPr="00642059" w:rsidTr="0048152D">
        <w:trPr>
          <w:trHeight w:val="20"/>
        </w:trPr>
        <w:tc>
          <w:tcPr>
            <w:tcW w:w="2977"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Объемы и источники финансирования</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keepNext/>
              <w:snapToGrid w:val="0"/>
              <w:spacing w:after="0" w:line="240" w:lineRule="auto"/>
              <w:rPr>
                <w:rFonts w:ascii="Arial" w:eastAsia="Calibri" w:hAnsi="Arial" w:cs="Arial"/>
                <w:sz w:val="12"/>
                <w:szCs w:val="12"/>
              </w:rPr>
            </w:pPr>
            <w:r w:rsidRPr="00642059">
              <w:rPr>
                <w:rFonts w:ascii="Arial" w:eastAsia="Calibri" w:hAnsi="Arial" w:cs="Arial"/>
                <w:sz w:val="12"/>
                <w:szCs w:val="12"/>
              </w:rPr>
              <w:t>Общий объем финансирования на период 2018-2021 гг. составляет 0,0 тыс. рублей,  в т.ч. по годам:</w:t>
            </w:r>
          </w:p>
          <w:p w:rsidR="0048152D" w:rsidRPr="00642059" w:rsidRDefault="0048152D" w:rsidP="0048152D">
            <w:pPr>
              <w:keepNext/>
              <w:spacing w:after="0" w:line="240" w:lineRule="auto"/>
              <w:rPr>
                <w:rFonts w:ascii="Arial" w:hAnsi="Arial" w:cs="Arial"/>
                <w:sz w:val="12"/>
                <w:szCs w:val="12"/>
              </w:rPr>
            </w:pPr>
            <w:r w:rsidRPr="00642059">
              <w:rPr>
                <w:rFonts w:ascii="Arial" w:hAnsi="Arial" w:cs="Arial"/>
                <w:sz w:val="12"/>
                <w:szCs w:val="12"/>
              </w:rPr>
              <w:t>За счёт</w:t>
            </w:r>
            <w:r w:rsidRPr="00642059">
              <w:rPr>
                <w:rFonts w:ascii="Arial" w:hAnsi="Arial" w:cs="Arial"/>
                <w:b/>
                <w:sz w:val="12"/>
                <w:szCs w:val="12"/>
              </w:rPr>
              <w:t xml:space="preserve"> </w:t>
            </w:r>
            <w:r w:rsidRPr="00642059">
              <w:rPr>
                <w:rFonts w:ascii="Arial" w:hAnsi="Arial" w:cs="Arial"/>
                <w:sz w:val="12"/>
                <w:szCs w:val="12"/>
              </w:rPr>
              <w:t>средств федерального</w:t>
            </w:r>
            <w:r w:rsidRPr="00642059">
              <w:rPr>
                <w:rFonts w:ascii="Arial" w:hAnsi="Arial" w:cs="Arial"/>
                <w:b/>
                <w:sz w:val="12"/>
                <w:szCs w:val="12"/>
              </w:rPr>
              <w:t xml:space="preserve"> </w:t>
            </w:r>
            <w:r w:rsidRPr="00642059">
              <w:rPr>
                <w:rFonts w:ascii="Arial" w:hAnsi="Arial" w:cs="Arial"/>
                <w:sz w:val="12"/>
                <w:szCs w:val="12"/>
              </w:rPr>
              <w:t xml:space="preserve">бюджета всего </w:t>
            </w:r>
            <w:r w:rsidRPr="00642059">
              <w:rPr>
                <w:rFonts w:ascii="Arial" w:hAnsi="Arial" w:cs="Arial"/>
                <w:b/>
                <w:sz w:val="12"/>
                <w:szCs w:val="12"/>
              </w:rPr>
              <w:t>0,0</w:t>
            </w:r>
            <w:r w:rsidRPr="00642059">
              <w:rPr>
                <w:rFonts w:ascii="Arial" w:hAnsi="Arial" w:cs="Arial"/>
                <w:sz w:val="12"/>
                <w:szCs w:val="12"/>
              </w:rPr>
              <w:t xml:space="preserve">  тыс. руб.</w:t>
            </w:r>
          </w:p>
          <w:p w:rsidR="0048152D" w:rsidRPr="00642059" w:rsidRDefault="0048152D" w:rsidP="0048152D">
            <w:pPr>
              <w:keepNext/>
              <w:spacing w:after="0" w:line="240" w:lineRule="auto"/>
              <w:ind w:firstLine="33"/>
              <w:rPr>
                <w:rFonts w:ascii="Arial" w:hAnsi="Arial" w:cs="Arial"/>
                <w:sz w:val="12"/>
                <w:szCs w:val="12"/>
              </w:rPr>
            </w:pPr>
            <w:r w:rsidRPr="00642059">
              <w:rPr>
                <w:rFonts w:ascii="Arial" w:hAnsi="Arial" w:cs="Arial"/>
                <w:sz w:val="12"/>
                <w:szCs w:val="12"/>
              </w:rPr>
              <w:t>2018год –        0,0  тыс. руб.</w:t>
            </w:r>
          </w:p>
          <w:p w:rsidR="0048152D" w:rsidRPr="00642059" w:rsidRDefault="0048152D" w:rsidP="0048152D">
            <w:pPr>
              <w:keepNext/>
              <w:spacing w:after="0" w:line="240" w:lineRule="auto"/>
              <w:ind w:firstLine="33"/>
              <w:rPr>
                <w:rFonts w:ascii="Arial" w:hAnsi="Arial" w:cs="Arial"/>
                <w:sz w:val="12"/>
                <w:szCs w:val="12"/>
              </w:rPr>
            </w:pPr>
            <w:r w:rsidRPr="00642059">
              <w:rPr>
                <w:rFonts w:ascii="Arial" w:hAnsi="Arial" w:cs="Arial"/>
                <w:sz w:val="12"/>
                <w:szCs w:val="12"/>
              </w:rPr>
              <w:t>2019 год –       0,0 тыс. руб.</w:t>
            </w:r>
          </w:p>
          <w:p w:rsidR="0048152D" w:rsidRPr="00642059" w:rsidRDefault="0048152D" w:rsidP="0048152D">
            <w:pPr>
              <w:keepNext/>
              <w:spacing w:after="0" w:line="240" w:lineRule="auto"/>
              <w:ind w:firstLine="33"/>
              <w:rPr>
                <w:rFonts w:ascii="Arial" w:hAnsi="Arial" w:cs="Arial"/>
                <w:sz w:val="12"/>
                <w:szCs w:val="12"/>
              </w:rPr>
            </w:pPr>
            <w:r w:rsidRPr="00642059">
              <w:rPr>
                <w:rFonts w:ascii="Arial" w:hAnsi="Arial" w:cs="Arial"/>
                <w:sz w:val="12"/>
                <w:szCs w:val="12"/>
              </w:rPr>
              <w:t xml:space="preserve">2020 год –       0,0 тыс. руб. </w:t>
            </w:r>
          </w:p>
          <w:p w:rsidR="0048152D" w:rsidRPr="00642059" w:rsidRDefault="0048152D" w:rsidP="0048152D">
            <w:pPr>
              <w:keepNext/>
              <w:spacing w:after="0" w:line="240" w:lineRule="auto"/>
              <w:ind w:firstLine="33"/>
              <w:rPr>
                <w:rFonts w:ascii="Arial" w:hAnsi="Arial" w:cs="Arial"/>
                <w:sz w:val="12"/>
                <w:szCs w:val="12"/>
              </w:rPr>
            </w:pPr>
            <w:r w:rsidRPr="00642059">
              <w:rPr>
                <w:rFonts w:ascii="Arial" w:hAnsi="Arial" w:cs="Arial"/>
                <w:sz w:val="12"/>
                <w:szCs w:val="12"/>
              </w:rPr>
              <w:t>2021 год –       0,0 тыс. руб.</w:t>
            </w:r>
          </w:p>
          <w:p w:rsidR="0048152D" w:rsidRPr="00642059" w:rsidRDefault="0048152D" w:rsidP="0048152D">
            <w:pPr>
              <w:keepNext/>
              <w:spacing w:after="0" w:line="240" w:lineRule="auto"/>
              <w:ind w:firstLine="33"/>
              <w:rPr>
                <w:rFonts w:ascii="Arial" w:hAnsi="Arial" w:cs="Arial"/>
                <w:sz w:val="12"/>
                <w:szCs w:val="12"/>
              </w:rPr>
            </w:pPr>
            <w:r w:rsidRPr="00642059">
              <w:rPr>
                <w:rFonts w:ascii="Arial" w:hAnsi="Arial" w:cs="Arial"/>
                <w:sz w:val="12"/>
                <w:szCs w:val="12"/>
              </w:rPr>
              <w:t>За счёт сре</w:t>
            </w:r>
            <w:proofErr w:type="gramStart"/>
            <w:r w:rsidRPr="00642059">
              <w:rPr>
                <w:rFonts w:ascii="Arial" w:hAnsi="Arial" w:cs="Arial"/>
                <w:sz w:val="12"/>
                <w:szCs w:val="12"/>
              </w:rPr>
              <w:t>дств  кр</w:t>
            </w:r>
            <w:proofErr w:type="gramEnd"/>
            <w:r w:rsidRPr="00642059">
              <w:rPr>
                <w:rFonts w:ascii="Arial" w:hAnsi="Arial" w:cs="Arial"/>
                <w:sz w:val="12"/>
                <w:szCs w:val="12"/>
              </w:rPr>
              <w:t xml:space="preserve">аевого бюджета всего </w:t>
            </w:r>
            <w:r w:rsidRPr="00642059">
              <w:rPr>
                <w:rFonts w:ascii="Arial" w:hAnsi="Arial" w:cs="Arial"/>
                <w:b/>
                <w:sz w:val="12"/>
                <w:szCs w:val="12"/>
              </w:rPr>
              <w:t>0,0</w:t>
            </w:r>
            <w:r w:rsidRPr="00642059">
              <w:rPr>
                <w:rFonts w:ascii="Arial" w:hAnsi="Arial" w:cs="Arial"/>
                <w:sz w:val="12"/>
                <w:szCs w:val="12"/>
              </w:rPr>
              <w:t xml:space="preserve"> тыс. руб.</w:t>
            </w:r>
          </w:p>
          <w:p w:rsidR="0048152D" w:rsidRPr="00642059" w:rsidRDefault="0048152D" w:rsidP="0048152D">
            <w:pPr>
              <w:keepNext/>
              <w:spacing w:after="0" w:line="240" w:lineRule="auto"/>
              <w:ind w:firstLine="33"/>
              <w:rPr>
                <w:rFonts w:ascii="Arial" w:hAnsi="Arial" w:cs="Arial"/>
                <w:sz w:val="12"/>
                <w:szCs w:val="12"/>
              </w:rPr>
            </w:pPr>
            <w:r w:rsidRPr="00642059">
              <w:rPr>
                <w:rFonts w:ascii="Arial" w:hAnsi="Arial" w:cs="Arial"/>
                <w:sz w:val="12"/>
                <w:szCs w:val="12"/>
              </w:rPr>
              <w:t>2018год –        0,0  тыс. руб.</w:t>
            </w:r>
          </w:p>
          <w:p w:rsidR="0048152D" w:rsidRPr="00642059" w:rsidRDefault="0048152D" w:rsidP="0048152D">
            <w:pPr>
              <w:keepNext/>
              <w:spacing w:after="0" w:line="240" w:lineRule="auto"/>
              <w:ind w:firstLine="33"/>
              <w:rPr>
                <w:rFonts w:ascii="Arial" w:hAnsi="Arial" w:cs="Arial"/>
                <w:sz w:val="12"/>
                <w:szCs w:val="12"/>
              </w:rPr>
            </w:pPr>
            <w:r w:rsidRPr="00642059">
              <w:rPr>
                <w:rFonts w:ascii="Arial" w:hAnsi="Arial" w:cs="Arial"/>
                <w:sz w:val="12"/>
                <w:szCs w:val="12"/>
              </w:rPr>
              <w:t>2019 год –       0,0 тыс. руб.</w:t>
            </w:r>
          </w:p>
          <w:p w:rsidR="0048152D" w:rsidRPr="00642059" w:rsidRDefault="0048152D" w:rsidP="0048152D">
            <w:pPr>
              <w:keepNext/>
              <w:spacing w:after="0" w:line="240" w:lineRule="auto"/>
              <w:ind w:firstLine="33"/>
              <w:rPr>
                <w:rFonts w:ascii="Arial" w:hAnsi="Arial" w:cs="Arial"/>
                <w:sz w:val="12"/>
                <w:szCs w:val="12"/>
              </w:rPr>
            </w:pPr>
            <w:r w:rsidRPr="00642059">
              <w:rPr>
                <w:rFonts w:ascii="Arial" w:hAnsi="Arial" w:cs="Arial"/>
                <w:sz w:val="12"/>
                <w:szCs w:val="12"/>
              </w:rPr>
              <w:t xml:space="preserve">2020 год –        0,0 тыс. руб. </w:t>
            </w:r>
          </w:p>
          <w:p w:rsidR="0048152D" w:rsidRPr="00642059" w:rsidRDefault="0048152D" w:rsidP="0048152D">
            <w:pPr>
              <w:keepNext/>
              <w:spacing w:after="0" w:line="240" w:lineRule="auto"/>
              <w:ind w:firstLine="33"/>
              <w:rPr>
                <w:rFonts w:ascii="Arial" w:hAnsi="Arial" w:cs="Arial"/>
                <w:sz w:val="12"/>
                <w:szCs w:val="12"/>
              </w:rPr>
            </w:pPr>
            <w:r w:rsidRPr="00642059">
              <w:rPr>
                <w:rFonts w:ascii="Arial" w:hAnsi="Arial" w:cs="Arial"/>
                <w:sz w:val="12"/>
                <w:szCs w:val="12"/>
              </w:rPr>
              <w:t xml:space="preserve">2021 год –        0,0 тыс. руб. </w:t>
            </w:r>
          </w:p>
          <w:p w:rsidR="0048152D" w:rsidRPr="00642059" w:rsidRDefault="0048152D" w:rsidP="0048152D">
            <w:pPr>
              <w:keepNext/>
              <w:spacing w:after="0" w:line="240" w:lineRule="auto"/>
              <w:ind w:firstLine="33"/>
              <w:rPr>
                <w:rFonts w:ascii="Arial" w:hAnsi="Arial" w:cs="Arial"/>
                <w:sz w:val="12"/>
                <w:szCs w:val="12"/>
              </w:rPr>
            </w:pPr>
            <w:r w:rsidRPr="00642059">
              <w:rPr>
                <w:rFonts w:ascii="Arial" w:hAnsi="Arial" w:cs="Arial"/>
                <w:sz w:val="12"/>
                <w:szCs w:val="12"/>
              </w:rPr>
              <w:t>За счёт</w:t>
            </w:r>
            <w:r w:rsidRPr="00642059">
              <w:rPr>
                <w:rFonts w:ascii="Arial" w:hAnsi="Arial" w:cs="Arial"/>
                <w:b/>
                <w:sz w:val="12"/>
                <w:szCs w:val="12"/>
              </w:rPr>
              <w:t xml:space="preserve"> </w:t>
            </w:r>
            <w:r w:rsidRPr="00642059">
              <w:rPr>
                <w:rFonts w:ascii="Arial" w:hAnsi="Arial" w:cs="Arial"/>
                <w:sz w:val="12"/>
                <w:szCs w:val="12"/>
              </w:rPr>
              <w:t>средств местного</w:t>
            </w:r>
            <w:r w:rsidRPr="00642059">
              <w:rPr>
                <w:rFonts w:ascii="Arial" w:hAnsi="Arial" w:cs="Arial"/>
                <w:b/>
                <w:sz w:val="12"/>
                <w:szCs w:val="12"/>
              </w:rPr>
              <w:t xml:space="preserve"> </w:t>
            </w:r>
            <w:r w:rsidRPr="00642059">
              <w:rPr>
                <w:rFonts w:ascii="Arial" w:hAnsi="Arial" w:cs="Arial"/>
                <w:sz w:val="12"/>
                <w:szCs w:val="12"/>
              </w:rPr>
              <w:t xml:space="preserve">бюджета всего </w:t>
            </w:r>
            <w:r w:rsidRPr="00642059">
              <w:rPr>
                <w:rFonts w:ascii="Arial" w:hAnsi="Arial" w:cs="Arial"/>
                <w:b/>
                <w:sz w:val="12"/>
                <w:szCs w:val="12"/>
              </w:rPr>
              <w:t>0,0</w:t>
            </w:r>
            <w:r w:rsidRPr="00642059">
              <w:rPr>
                <w:rFonts w:ascii="Arial" w:hAnsi="Arial" w:cs="Arial"/>
                <w:sz w:val="12"/>
                <w:szCs w:val="12"/>
              </w:rPr>
              <w:t xml:space="preserve"> тыс. руб.</w:t>
            </w:r>
          </w:p>
          <w:p w:rsidR="0048152D" w:rsidRPr="00642059" w:rsidRDefault="0048152D" w:rsidP="0048152D">
            <w:pPr>
              <w:keepNext/>
              <w:spacing w:after="0" w:line="240" w:lineRule="auto"/>
              <w:ind w:firstLine="33"/>
              <w:rPr>
                <w:rFonts w:ascii="Arial" w:hAnsi="Arial" w:cs="Arial"/>
                <w:sz w:val="12"/>
                <w:szCs w:val="12"/>
              </w:rPr>
            </w:pPr>
            <w:r w:rsidRPr="00642059">
              <w:rPr>
                <w:rFonts w:ascii="Arial" w:hAnsi="Arial" w:cs="Arial"/>
                <w:sz w:val="12"/>
                <w:szCs w:val="12"/>
              </w:rPr>
              <w:t>2017год –        0,0  тыс. руб.</w:t>
            </w:r>
          </w:p>
          <w:p w:rsidR="0048152D" w:rsidRPr="00642059" w:rsidRDefault="0048152D" w:rsidP="0048152D">
            <w:pPr>
              <w:keepNext/>
              <w:spacing w:after="0" w:line="240" w:lineRule="auto"/>
              <w:ind w:firstLine="33"/>
              <w:rPr>
                <w:rFonts w:ascii="Arial" w:hAnsi="Arial" w:cs="Arial"/>
                <w:sz w:val="12"/>
                <w:szCs w:val="12"/>
              </w:rPr>
            </w:pPr>
            <w:r w:rsidRPr="00642059">
              <w:rPr>
                <w:rFonts w:ascii="Arial" w:hAnsi="Arial" w:cs="Arial"/>
                <w:sz w:val="12"/>
                <w:szCs w:val="12"/>
              </w:rPr>
              <w:t>2018 год –       0,0 тыс. руб.</w:t>
            </w:r>
          </w:p>
          <w:p w:rsidR="0048152D" w:rsidRPr="00642059" w:rsidRDefault="0048152D" w:rsidP="0048152D">
            <w:pPr>
              <w:keepNext/>
              <w:spacing w:after="0" w:line="240" w:lineRule="auto"/>
              <w:ind w:firstLine="33"/>
              <w:rPr>
                <w:rFonts w:ascii="Arial" w:hAnsi="Arial" w:cs="Arial"/>
                <w:sz w:val="12"/>
                <w:szCs w:val="12"/>
              </w:rPr>
            </w:pPr>
            <w:r w:rsidRPr="00642059">
              <w:rPr>
                <w:rFonts w:ascii="Arial" w:hAnsi="Arial" w:cs="Arial"/>
                <w:sz w:val="12"/>
                <w:szCs w:val="12"/>
              </w:rPr>
              <w:t xml:space="preserve">2019 год –        0,0 тыс. руб. </w:t>
            </w:r>
          </w:p>
          <w:p w:rsidR="0048152D" w:rsidRPr="00642059" w:rsidRDefault="0048152D" w:rsidP="0048152D">
            <w:pPr>
              <w:keepNext/>
              <w:spacing w:after="0" w:line="240" w:lineRule="auto"/>
              <w:ind w:firstLine="33"/>
              <w:rPr>
                <w:rFonts w:ascii="Arial" w:hAnsi="Arial" w:cs="Arial"/>
                <w:sz w:val="12"/>
                <w:szCs w:val="12"/>
              </w:rPr>
            </w:pPr>
            <w:r w:rsidRPr="00642059">
              <w:rPr>
                <w:rFonts w:ascii="Arial" w:hAnsi="Arial" w:cs="Arial"/>
                <w:sz w:val="12"/>
                <w:szCs w:val="12"/>
              </w:rPr>
              <w:t>2020 год –        0,0 тыс. руб.</w:t>
            </w:r>
          </w:p>
        </w:tc>
      </w:tr>
      <w:tr w:rsidR="0048152D" w:rsidRPr="00642059" w:rsidTr="0048152D">
        <w:trPr>
          <w:trHeight w:val="20"/>
        </w:trPr>
        <w:tc>
          <w:tcPr>
            <w:tcW w:w="2977" w:type="dxa"/>
            <w:tcBorders>
              <w:top w:val="single" w:sz="4" w:space="0" w:color="000000"/>
              <w:left w:val="single" w:sz="4" w:space="0" w:color="000000"/>
              <w:bottom w:val="single" w:sz="4" w:space="0" w:color="000000"/>
            </w:tcBorders>
            <w:shd w:val="clear" w:color="auto" w:fill="auto"/>
          </w:tcPr>
          <w:p w:rsidR="0048152D" w:rsidRPr="00642059" w:rsidRDefault="0048152D" w:rsidP="0048152D">
            <w:pPr>
              <w:keepNext/>
              <w:snapToGrid w:val="0"/>
              <w:spacing w:after="0" w:line="240" w:lineRule="auto"/>
              <w:rPr>
                <w:rFonts w:ascii="Arial" w:hAnsi="Arial" w:cs="Arial"/>
                <w:sz w:val="12"/>
                <w:szCs w:val="12"/>
              </w:rPr>
            </w:pPr>
            <w:r w:rsidRPr="00642059">
              <w:rPr>
                <w:rFonts w:ascii="Arial" w:hAnsi="Arial" w:cs="Arial"/>
                <w:sz w:val="12"/>
                <w:szCs w:val="12"/>
              </w:rPr>
              <w:t>Система организации контроля над исполнением подпрограммы</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48152D" w:rsidRPr="00642059" w:rsidRDefault="0048152D" w:rsidP="0048152D">
            <w:pPr>
              <w:pStyle w:val="ConsPlusNormal"/>
              <w:keepNext/>
              <w:snapToGrid w:val="0"/>
              <w:jc w:val="both"/>
              <w:rPr>
                <w:sz w:val="12"/>
                <w:szCs w:val="12"/>
              </w:rPr>
            </w:pPr>
            <w:r w:rsidRPr="00642059">
              <w:rPr>
                <w:sz w:val="12"/>
                <w:szCs w:val="12"/>
              </w:rPr>
              <w:t xml:space="preserve">Управление подпрограммой осуществляет администрация Канского района (отдел сельского хозяйства). Контроль за </w:t>
            </w:r>
            <w:proofErr w:type="gramStart"/>
            <w:r w:rsidRPr="00642059">
              <w:rPr>
                <w:sz w:val="12"/>
                <w:szCs w:val="12"/>
              </w:rPr>
              <w:t>целевым</w:t>
            </w:r>
            <w:proofErr w:type="gramEnd"/>
            <w:r w:rsidRPr="00642059">
              <w:rPr>
                <w:sz w:val="12"/>
                <w:szCs w:val="12"/>
              </w:rPr>
              <w:t xml:space="preserve"> и эффективным использование средств районного бюджета на реализацию мероприятий подпрограммы осуществляется  </w:t>
            </w:r>
            <w:proofErr w:type="spellStart"/>
            <w:r w:rsidRPr="00642059">
              <w:rPr>
                <w:sz w:val="12"/>
                <w:szCs w:val="12"/>
              </w:rPr>
              <w:t>Финуправлением</w:t>
            </w:r>
            <w:proofErr w:type="spellEnd"/>
            <w:r w:rsidRPr="00642059">
              <w:rPr>
                <w:sz w:val="12"/>
                <w:szCs w:val="12"/>
              </w:rPr>
              <w:t xml:space="preserve">  Канского района,  Счётной палатой Канского района </w:t>
            </w:r>
          </w:p>
        </w:tc>
      </w:tr>
    </w:tbl>
    <w:p w:rsidR="0048152D" w:rsidRPr="00642059" w:rsidRDefault="0048152D" w:rsidP="0048152D">
      <w:pPr>
        <w:keepNext/>
        <w:spacing w:after="0" w:line="240" w:lineRule="auto"/>
        <w:jc w:val="center"/>
        <w:rPr>
          <w:rFonts w:ascii="Arial" w:hAnsi="Arial" w:cs="Arial"/>
          <w:b/>
          <w:bCs/>
          <w:sz w:val="14"/>
          <w:szCs w:val="14"/>
        </w:rPr>
      </w:pPr>
      <w:r w:rsidRPr="00642059">
        <w:rPr>
          <w:rFonts w:ascii="Arial" w:hAnsi="Arial" w:cs="Arial"/>
          <w:b/>
          <w:bCs/>
          <w:sz w:val="14"/>
          <w:szCs w:val="14"/>
          <w:lang w:val="en-US"/>
        </w:rPr>
        <w:t>II</w:t>
      </w:r>
      <w:r w:rsidRPr="00642059">
        <w:rPr>
          <w:rFonts w:ascii="Arial" w:hAnsi="Arial" w:cs="Arial"/>
          <w:b/>
          <w:bCs/>
          <w:sz w:val="14"/>
          <w:szCs w:val="14"/>
        </w:rPr>
        <w:t xml:space="preserve">. ОСНОВНЫЕ </w:t>
      </w:r>
      <w:proofErr w:type="gramStart"/>
      <w:r w:rsidRPr="00642059">
        <w:rPr>
          <w:rFonts w:ascii="Arial" w:hAnsi="Arial" w:cs="Arial"/>
          <w:b/>
          <w:bCs/>
          <w:sz w:val="14"/>
          <w:szCs w:val="14"/>
        </w:rPr>
        <w:t>РАЗДЕЛЫ  ПОДПРОГРАММЫ</w:t>
      </w:r>
      <w:proofErr w:type="gramEnd"/>
    </w:p>
    <w:p w:rsidR="0048152D" w:rsidRPr="00642059" w:rsidRDefault="0048152D" w:rsidP="0048152D">
      <w:pPr>
        <w:keepNext/>
        <w:spacing w:after="0" w:line="240" w:lineRule="auto"/>
        <w:jc w:val="center"/>
        <w:rPr>
          <w:rFonts w:ascii="Arial" w:hAnsi="Arial" w:cs="Arial"/>
          <w:b/>
          <w:bCs/>
          <w:sz w:val="14"/>
          <w:szCs w:val="14"/>
        </w:rPr>
      </w:pPr>
      <w:r w:rsidRPr="00642059">
        <w:rPr>
          <w:rFonts w:ascii="Arial" w:hAnsi="Arial" w:cs="Arial"/>
          <w:b/>
          <w:bCs/>
          <w:sz w:val="14"/>
          <w:szCs w:val="14"/>
        </w:rPr>
        <w:t xml:space="preserve">2.1.  Постановка </w:t>
      </w:r>
      <w:proofErr w:type="spellStart"/>
      <w:r w:rsidRPr="00642059">
        <w:rPr>
          <w:rFonts w:ascii="Arial" w:hAnsi="Arial" w:cs="Arial"/>
          <w:b/>
          <w:bCs/>
          <w:sz w:val="14"/>
          <w:szCs w:val="14"/>
        </w:rPr>
        <w:t>общерайонной</w:t>
      </w:r>
      <w:proofErr w:type="spellEnd"/>
      <w:r w:rsidRPr="00642059">
        <w:rPr>
          <w:rFonts w:ascii="Arial" w:hAnsi="Arial" w:cs="Arial"/>
          <w:b/>
          <w:bCs/>
          <w:sz w:val="14"/>
          <w:szCs w:val="14"/>
        </w:rPr>
        <w:t xml:space="preserve"> проблемы и обоснование необходимости</w:t>
      </w:r>
    </w:p>
    <w:p w:rsidR="0048152D" w:rsidRPr="00642059" w:rsidRDefault="0048152D" w:rsidP="0048152D">
      <w:pPr>
        <w:keepNext/>
        <w:spacing w:after="0" w:line="240" w:lineRule="auto"/>
        <w:jc w:val="center"/>
        <w:rPr>
          <w:rFonts w:ascii="Arial" w:hAnsi="Arial" w:cs="Arial"/>
          <w:b/>
          <w:bCs/>
          <w:sz w:val="14"/>
          <w:szCs w:val="14"/>
        </w:rPr>
      </w:pPr>
      <w:r w:rsidRPr="00642059">
        <w:rPr>
          <w:rFonts w:ascii="Arial" w:hAnsi="Arial" w:cs="Arial"/>
          <w:b/>
          <w:bCs/>
          <w:sz w:val="14"/>
          <w:szCs w:val="14"/>
        </w:rPr>
        <w:t>разработки подпрограммы</w:t>
      </w:r>
    </w:p>
    <w:p w:rsidR="0048152D" w:rsidRPr="00642059" w:rsidRDefault="0048152D" w:rsidP="0048152D">
      <w:pPr>
        <w:pStyle w:val="ConsPlusNormal"/>
        <w:keepNext/>
        <w:ind w:firstLine="709"/>
        <w:jc w:val="both"/>
        <w:rPr>
          <w:sz w:val="14"/>
          <w:szCs w:val="14"/>
        </w:rPr>
      </w:pPr>
      <w:proofErr w:type="gramStart"/>
      <w:r w:rsidRPr="00642059">
        <w:rPr>
          <w:sz w:val="14"/>
          <w:szCs w:val="14"/>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является одной из первоочередных задач муниципальных органов власти, решение которой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улучшить демографическую ситуацию.</w:t>
      </w:r>
      <w:proofErr w:type="gramEnd"/>
    </w:p>
    <w:p w:rsidR="0048152D" w:rsidRPr="00642059" w:rsidRDefault="0048152D" w:rsidP="0048152D">
      <w:pPr>
        <w:pStyle w:val="ConsPlusNormal"/>
        <w:keepNext/>
        <w:ind w:firstLine="709"/>
        <w:jc w:val="both"/>
        <w:rPr>
          <w:sz w:val="14"/>
          <w:szCs w:val="14"/>
        </w:rPr>
      </w:pPr>
      <w:r w:rsidRPr="00642059">
        <w:rPr>
          <w:sz w:val="14"/>
          <w:szCs w:val="14"/>
        </w:rPr>
        <w:t>Низкий уровень жизни и социального комфорта в сельской местности Канского района,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 на селе.</w:t>
      </w:r>
    </w:p>
    <w:p w:rsidR="0048152D" w:rsidRPr="00642059" w:rsidRDefault="0048152D" w:rsidP="0048152D">
      <w:pPr>
        <w:keepNext/>
        <w:spacing w:after="0" w:line="240" w:lineRule="auto"/>
        <w:ind w:firstLine="709"/>
        <w:rPr>
          <w:rFonts w:ascii="Arial" w:hAnsi="Arial" w:cs="Arial"/>
          <w:sz w:val="14"/>
          <w:szCs w:val="14"/>
        </w:rPr>
      </w:pPr>
      <w:r w:rsidRPr="00642059">
        <w:rPr>
          <w:rFonts w:ascii="Arial" w:hAnsi="Arial" w:cs="Arial"/>
          <w:sz w:val="14"/>
          <w:szCs w:val="14"/>
        </w:rPr>
        <w:t xml:space="preserve">Работодатели – организации агропромышленного комплекса и социальной сферы сельской местности района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 </w:t>
      </w:r>
    </w:p>
    <w:p w:rsidR="0048152D" w:rsidRPr="00642059" w:rsidRDefault="0048152D" w:rsidP="0048152D">
      <w:pPr>
        <w:keepNext/>
        <w:spacing w:after="0" w:line="240" w:lineRule="auto"/>
        <w:ind w:firstLine="709"/>
        <w:rPr>
          <w:rFonts w:ascii="Arial" w:hAnsi="Arial" w:cs="Arial"/>
          <w:sz w:val="14"/>
          <w:szCs w:val="14"/>
        </w:rPr>
      </w:pPr>
      <w:r w:rsidRPr="00642059">
        <w:rPr>
          <w:rFonts w:ascii="Arial" w:hAnsi="Arial" w:cs="Arial"/>
          <w:sz w:val="14"/>
          <w:szCs w:val="14"/>
        </w:rPr>
        <w:t xml:space="preserve"> Уровень доходов большинства молодых семей и молодых специалистов, работающих в организациях агропромышленного комплекса и социальной сферы на селе, не позволяет им решить проблему обеспечения жильем самостоятельно, даже с привлечением кредитных ресурсов.</w:t>
      </w:r>
    </w:p>
    <w:p w:rsidR="0048152D" w:rsidRPr="00642059" w:rsidRDefault="0048152D" w:rsidP="0048152D">
      <w:pPr>
        <w:keepNext/>
        <w:spacing w:after="0" w:line="240" w:lineRule="auto"/>
        <w:ind w:firstLine="709"/>
        <w:rPr>
          <w:rFonts w:ascii="Arial" w:hAnsi="Arial" w:cs="Arial"/>
          <w:sz w:val="14"/>
          <w:szCs w:val="14"/>
        </w:rPr>
      </w:pPr>
      <w:r w:rsidRPr="00642059">
        <w:rPr>
          <w:rFonts w:ascii="Arial" w:hAnsi="Arial" w:cs="Arial"/>
          <w:sz w:val="14"/>
          <w:szCs w:val="14"/>
        </w:rPr>
        <w:t>В сложившихся условиях ввиду ограниченности предложений и высокой стоимости делает жилье недоступным для большинства молодых семей и молодых специалистов, работающих в организациях агропромышленного комплекса и социальной сферы сельской местности района.</w:t>
      </w:r>
    </w:p>
    <w:p w:rsidR="0048152D" w:rsidRPr="00642059" w:rsidRDefault="0048152D" w:rsidP="0048152D">
      <w:pPr>
        <w:keepNext/>
        <w:spacing w:after="0" w:line="240" w:lineRule="auto"/>
        <w:ind w:firstLine="709"/>
        <w:rPr>
          <w:rFonts w:ascii="Arial" w:hAnsi="Arial" w:cs="Arial"/>
          <w:sz w:val="14"/>
          <w:szCs w:val="14"/>
        </w:rPr>
      </w:pPr>
      <w:r w:rsidRPr="00642059">
        <w:rPr>
          <w:rFonts w:ascii="Arial" w:hAnsi="Arial" w:cs="Arial"/>
          <w:sz w:val="14"/>
          <w:szCs w:val="14"/>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48152D" w:rsidRPr="00642059" w:rsidRDefault="0048152D" w:rsidP="0048152D">
      <w:pPr>
        <w:keepNext/>
        <w:spacing w:after="0" w:line="240" w:lineRule="auto"/>
        <w:ind w:firstLine="709"/>
        <w:rPr>
          <w:rFonts w:ascii="Arial" w:hAnsi="Arial" w:cs="Arial"/>
          <w:sz w:val="14"/>
          <w:szCs w:val="14"/>
        </w:rPr>
      </w:pPr>
      <w:r w:rsidRPr="00642059">
        <w:rPr>
          <w:rFonts w:ascii="Arial" w:hAnsi="Arial" w:cs="Arial"/>
          <w:sz w:val="14"/>
          <w:szCs w:val="14"/>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района. </w:t>
      </w:r>
    </w:p>
    <w:p w:rsidR="0048152D" w:rsidRPr="00642059" w:rsidRDefault="0048152D" w:rsidP="0048152D">
      <w:pPr>
        <w:keepNext/>
        <w:spacing w:after="0" w:line="240" w:lineRule="auto"/>
        <w:ind w:firstLine="709"/>
        <w:rPr>
          <w:rFonts w:ascii="Arial" w:hAnsi="Arial" w:cs="Arial"/>
          <w:sz w:val="14"/>
          <w:szCs w:val="14"/>
        </w:rPr>
      </w:pPr>
      <w:proofErr w:type="gramStart"/>
      <w:r w:rsidRPr="00642059">
        <w:rPr>
          <w:rFonts w:ascii="Arial" w:hAnsi="Arial" w:cs="Arial"/>
          <w:sz w:val="14"/>
          <w:szCs w:val="14"/>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сельской местности  района, необходимо осуществление мер государственной поддержки в виде программных мероприятий, направленных на создание</w:t>
      </w:r>
      <w:proofErr w:type="gramEnd"/>
      <w:r w:rsidRPr="00642059">
        <w:rPr>
          <w:rFonts w:ascii="Arial" w:hAnsi="Arial" w:cs="Arial"/>
          <w:sz w:val="14"/>
          <w:szCs w:val="14"/>
        </w:rPr>
        <w:t xml:space="preserve"> условий по обеспечению молодых семей и молодых специалистов доступным жильем в сельской местности.</w:t>
      </w:r>
    </w:p>
    <w:p w:rsidR="0048152D" w:rsidRPr="00642059" w:rsidRDefault="0048152D" w:rsidP="0048152D">
      <w:pPr>
        <w:keepNext/>
        <w:spacing w:after="0" w:line="240" w:lineRule="auto"/>
        <w:ind w:firstLine="709"/>
        <w:jc w:val="center"/>
        <w:rPr>
          <w:rFonts w:ascii="Arial" w:hAnsi="Arial" w:cs="Arial"/>
          <w:b/>
          <w:bCs/>
          <w:sz w:val="14"/>
          <w:szCs w:val="14"/>
        </w:rPr>
      </w:pPr>
      <w:r w:rsidRPr="00642059">
        <w:rPr>
          <w:rFonts w:ascii="Arial" w:hAnsi="Arial" w:cs="Arial"/>
          <w:b/>
          <w:bCs/>
          <w:sz w:val="14"/>
          <w:szCs w:val="14"/>
        </w:rPr>
        <w:lastRenderedPageBreak/>
        <w:t>2.2  Основные цель и задачи, этапы  и сроки выполнения  подпрограммы, целевые показатели, показатели результативности</w:t>
      </w:r>
    </w:p>
    <w:p w:rsidR="0048152D" w:rsidRPr="00642059" w:rsidRDefault="0048152D" w:rsidP="0048152D">
      <w:pPr>
        <w:keepNext/>
        <w:spacing w:after="0" w:line="240" w:lineRule="auto"/>
        <w:ind w:firstLine="709"/>
        <w:rPr>
          <w:rFonts w:ascii="Arial" w:hAnsi="Arial" w:cs="Arial"/>
          <w:sz w:val="14"/>
          <w:szCs w:val="14"/>
        </w:rPr>
      </w:pPr>
      <w:r w:rsidRPr="00642059">
        <w:rPr>
          <w:rFonts w:ascii="Arial" w:hAnsi="Arial" w:cs="Arial"/>
          <w:sz w:val="14"/>
          <w:szCs w:val="14"/>
        </w:rPr>
        <w:t xml:space="preserve"> Целью подпрограммы является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Для достижения цели подпрограммы необходимо решить следующие задачи:</w:t>
      </w:r>
    </w:p>
    <w:p w:rsidR="0048152D" w:rsidRPr="00642059" w:rsidRDefault="0048152D" w:rsidP="0048152D">
      <w:pPr>
        <w:pStyle w:val="ConsPlusNormal"/>
        <w:keepNext/>
        <w:jc w:val="both"/>
        <w:rPr>
          <w:sz w:val="14"/>
          <w:szCs w:val="14"/>
        </w:rPr>
      </w:pPr>
      <w:r w:rsidRPr="00642059">
        <w:rPr>
          <w:sz w:val="14"/>
          <w:szCs w:val="14"/>
        </w:rPr>
        <w:t>- создание системы по реализации мер государственной поддержки, направленной на обеспечение граждан, проживающих в сельской местности доступным жильём, в том числе молодых семей  и молодых специалистов, работающих в организациях агропромышленного комплекса и социальной сферы.</w:t>
      </w:r>
    </w:p>
    <w:p w:rsidR="0048152D" w:rsidRPr="00642059" w:rsidRDefault="0048152D" w:rsidP="0048152D">
      <w:pPr>
        <w:pStyle w:val="ConsPlusNormal"/>
        <w:keepNext/>
        <w:jc w:val="both"/>
        <w:rPr>
          <w:sz w:val="14"/>
          <w:szCs w:val="14"/>
        </w:rPr>
      </w:pPr>
      <w:r w:rsidRPr="00642059">
        <w:rPr>
          <w:sz w:val="14"/>
          <w:szCs w:val="14"/>
        </w:rPr>
        <w:t>- создание условий для привлечения бюджетных средств  на долевое финансирование строительства (приобретения) жилья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48152D" w:rsidRPr="00642059" w:rsidRDefault="0048152D" w:rsidP="0048152D">
      <w:pPr>
        <w:keepNext/>
        <w:spacing w:after="0" w:line="240" w:lineRule="auto"/>
        <w:ind w:firstLine="709"/>
        <w:rPr>
          <w:rFonts w:ascii="Arial" w:hAnsi="Arial" w:cs="Arial"/>
          <w:sz w:val="14"/>
          <w:szCs w:val="14"/>
        </w:rPr>
      </w:pPr>
      <w:r w:rsidRPr="00642059">
        <w:rPr>
          <w:rFonts w:ascii="Arial" w:hAnsi="Arial" w:cs="Arial"/>
          <w:sz w:val="14"/>
          <w:szCs w:val="14"/>
        </w:rPr>
        <w:t>Срок реализации подпрограммы: 2018 - 2021 годы.</w:t>
      </w:r>
    </w:p>
    <w:p w:rsidR="0048152D" w:rsidRPr="00642059" w:rsidRDefault="0048152D" w:rsidP="0048152D">
      <w:pPr>
        <w:keepNext/>
        <w:spacing w:after="0" w:line="240" w:lineRule="auto"/>
        <w:ind w:firstLine="709"/>
        <w:rPr>
          <w:rFonts w:ascii="Arial" w:hAnsi="Arial" w:cs="Arial"/>
          <w:sz w:val="14"/>
          <w:szCs w:val="14"/>
        </w:rPr>
      </w:pPr>
      <w:r w:rsidRPr="00642059">
        <w:rPr>
          <w:rFonts w:ascii="Arial" w:hAnsi="Arial" w:cs="Arial"/>
          <w:sz w:val="14"/>
          <w:szCs w:val="14"/>
        </w:rPr>
        <w:t xml:space="preserve">Перечень целевых показателей подпрограммы приведен в приложении №1 к подпрограмме 1.                                           </w:t>
      </w:r>
    </w:p>
    <w:p w:rsidR="0048152D" w:rsidRPr="00642059" w:rsidRDefault="0048152D" w:rsidP="0048152D">
      <w:pPr>
        <w:pStyle w:val="ConsPlusNormal"/>
        <w:keepNext/>
        <w:ind w:firstLine="709"/>
        <w:jc w:val="both"/>
        <w:rPr>
          <w:sz w:val="14"/>
          <w:szCs w:val="14"/>
        </w:rPr>
      </w:pPr>
      <w:r w:rsidRPr="00642059">
        <w:rPr>
          <w:sz w:val="14"/>
          <w:szCs w:val="14"/>
        </w:rPr>
        <w:t>Будут созданы условия для привлечения и закрепления молодых специалистов для работы в организациях агропромышленного комплекса и социальной сферы, проживающих в сельской местности.</w:t>
      </w:r>
    </w:p>
    <w:p w:rsidR="0048152D" w:rsidRPr="00642059" w:rsidRDefault="0048152D" w:rsidP="0048152D">
      <w:pPr>
        <w:pStyle w:val="ConsPlusNormal"/>
        <w:keepNext/>
        <w:ind w:firstLine="709"/>
        <w:jc w:val="both"/>
        <w:rPr>
          <w:sz w:val="14"/>
          <w:szCs w:val="14"/>
        </w:rPr>
      </w:pPr>
    </w:p>
    <w:p w:rsidR="0048152D" w:rsidRPr="00642059" w:rsidRDefault="0048152D" w:rsidP="0048152D">
      <w:pPr>
        <w:keepNext/>
        <w:spacing w:after="0" w:line="240" w:lineRule="auto"/>
        <w:ind w:firstLine="709"/>
        <w:jc w:val="center"/>
        <w:rPr>
          <w:rFonts w:ascii="Arial" w:hAnsi="Arial" w:cs="Arial"/>
          <w:b/>
          <w:bCs/>
          <w:sz w:val="14"/>
          <w:szCs w:val="14"/>
        </w:rPr>
      </w:pPr>
      <w:r w:rsidRPr="00642059">
        <w:rPr>
          <w:rFonts w:ascii="Arial" w:hAnsi="Arial" w:cs="Arial"/>
          <w:b/>
          <w:bCs/>
          <w:sz w:val="14"/>
          <w:szCs w:val="14"/>
        </w:rPr>
        <w:t>2.3. Механизм реализации подпрограммы</w:t>
      </w:r>
    </w:p>
    <w:p w:rsidR="0048152D" w:rsidRPr="00642059" w:rsidRDefault="0048152D" w:rsidP="0048152D">
      <w:pPr>
        <w:keepNext/>
        <w:spacing w:after="0" w:line="240" w:lineRule="auto"/>
        <w:ind w:firstLine="709"/>
        <w:rPr>
          <w:rFonts w:ascii="Arial" w:hAnsi="Arial" w:cs="Arial"/>
          <w:sz w:val="14"/>
          <w:szCs w:val="14"/>
        </w:rPr>
      </w:pPr>
      <w:r w:rsidRPr="00642059">
        <w:rPr>
          <w:rFonts w:ascii="Arial" w:hAnsi="Arial" w:cs="Arial"/>
          <w:bCs/>
          <w:sz w:val="14"/>
          <w:szCs w:val="14"/>
        </w:rPr>
        <w:t xml:space="preserve">Механизм реализации подпрограммы направлен на создание комфортных условий жизнедеятельности </w:t>
      </w:r>
      <w:r w:rsidRPr="00642059">
        <w:rPr>
          <w:rFonts w:ascii="Arial" w:hAnsi="Arial" w:cs="Arial"/>
          <w:sz w:val="14"/>
          <w:szCs w:val="14"/>
        </w:rPr>
        <w:t>гражданам, проживающим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48152D" w:rsidRPr="00642059" w:rsidRDefault="0048152D" w:rsidP="0048152D">
      <w:pPr>
        <w:keepNext/>
        <w:spacing w:after="0" w:line="240" w:lineRule="auto"/>
        <w:ind w:firstLine="709"/>
        <w:rPr>
          <w:rFonts w:ascii="Arial" w:hAnsi="Arial" w:cs="Arial"/>
          <w:sz w:val="14"/>
          <w:szCs w:val="14"/>
        </w:rPr>
      </w:pPr>
      <w:proofErr w:type="gramStart"/>
      <w:r w:rsidRPr="00642059">
        <w:rPr>
          <w:rFonts w:ascii="Arial" w:hAnsi="Arial" w:cs="Arial"/>
          <w:sz w:val="14"/>
          <w:szCs w:val="14"/>
        </w:rPr>
        <w:t xml:space="preserve">Реализация мероприятия: предоставление субсидий на </w:t>
      </w:r>
      <w:proofErr w:type="spellStart"/>
      <w:r w:rsidRPr="00642059">
        <w:rPr>
          <w:rFonts w:ascii="Arial" w:hAnsi="Arial" w:cs="Arial"/>
          <w:sz w:val="14"/>
          <w:szCs w:val="14"/>
        </w:rPr>
        <w:t>софинансирование</w:t>
      </w:r>
      <w:proofErr w:type="spellEnd"/>
      <w:r w:rsidRPr="00642059">
        <w:rPr>
          <w:rFonts w:ascii="Arial" w:hAnsi="Arial" w:cs="Arial"/>
          <w:sz w:val="14"/>
          <w:szCs w:val="14"/>
        </w:rPr>
        <w:t xml:space="preserve"> расходных обязательств Канского района по строительству (приобретению) жилья, предоставляемого  молодым семьям и молодым специалистам, проживающим и работающим на селе, либо изъявивших желание постоянно проживать и работать  в сельской местности – получателям жилья по договорам  найма жилого помещения  осуществляется  администрацией Канского района (отдел сельского хозяйства администрации Канского района).</w:t>
      </w:r>
      <w:proofErr w:type="gramEnd"/>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 xml:space="preserve">Финансирование мероприятий осуществляется за счет средств федерального, краевого и районного бюджетов  в соответствии с </w:t>
      </w:r>
      <w:hyperlink w:anchor="Par377" w:history="1">
        <w:r w:rsidRPr="00642059">
          <w:rPr>
            <w:rStyle w:val="a5"/>
            <w:rFonts w:ascii="Arial" w:hAnsi="Arial" w:cs="Arial"/>
            <w:color w:val="auto"/>
            <w:sz w:val="14"/>
            <w:szCs w:val="14"/>
            <w:u w:val="none"/>
          </w:rPr>
          <w:t>мероприятиями</w:t>
        </w:r>
      </w:hyperlink>
      <w:r w:rsidRPr="00642059">
        <w:rPr>
          <w:rFonts w:ascii="Arial" w:hAnsi="Arial" w:cs="Arial"/>
          <w:sz w:val="14"/>
          <w:szCs w:val="14"/>
        </w:rPr>
        <w:t xml:space="preserve"> подпрограммы согласно приложению № 2 к подпрограмме 1.</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 xml:space="preserve"> </w:t>
      </w:r>
      <w:proofErr w:type="gramStart"/>
      <w:r w:rsidRPr="00642059">
        <w:rPr>
          <w:rFonts w:ascii="Arial" w:hAnsi="Arial" w:cs="Arial"/>
          <w:sz w:val="14"/>
          <w:szCs w:val="14"/>
        </w:rPr>
        <w:t>Субсидии из федерального и краевого бюджетов предоставляются при условии долевого участия района в финансировании аналогичного мероприятия, в соответствии с заключенными соглашениями между министерством сельского хозяйства Красноярского края и администрацией Канского района.</w:t>
      </w:r>
      <w:proofErr w:type="gramEnd"/>
    </w:p>
    <w:p w:rsidR="0048152D" w:rsidRPr="00642059" w:rsidRDefault="0048152D" w:rsidP="0048152D">
      <w:pPr>
        <w:pStyle w:val="ConsPlusNormal"/>
        <w:keepNext/>
        <w:ind w:firstLine="709"/>
        <w:jc w:val="both"/>
        <w:rPr>
          <w:sz w:val="14"/>
          <w:szCs w:val="14"/>
        </w:rPr>
      </w:pPr>
      <w:r w:rsidRPr="00642059">
        <w:rPr>
          <w:sz w:val="14"/>
          <w:szCs w:val="14"/>
        </w:rPr>
        <w:t>Размер долевого участия района определяется условиями предоставления субсидий, предусмотренных на исполнение соответствующих мероприятий.</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 xml:space="preserve">В случае  строительства (приобретения) жилья администрацией Канского района с участием  работодателя размер их совместного участия в </w:t>
      </w:r>
      <w:proofErr w:type="spellStart"/>
      <w:r w:rsidRPr="00642059">
        <w:rPr>
          <w:rFonts w:ascii="Arial" w:hAnsi="Arial" w:cs="Arial"/>
          <w:sz w:val="14"/>
          <w:szCs w:val="14"/>
        </w:rPr>
        <w:t>софинансировании</w:t>
      </w:r>
      <w:proofErr w:type="spellEnd"/>
      <w:r w:rsidRPr="00642059">
        <w:rPr>
          <w:rFonts w:ascii="Arial" w:hAnsi="Arial" w:cs="Arial"/>
          <w:sz w:val="14"/>
          <w:szCs w:val="14"/>
        </w:rPr>
        <w:t xml:space="preserve"> должен составлять не менее 10 процентов расчетной стоимости строительства (приобретения) жилья. При этом расходные обязательства района на </w:t>
      </w:r>
      <w:proofErr w:type="spellStart"/>
      <w:r w:rsidRPr="00642059">
        <w:rPr>
          <w:rFonts w:ascii="Arial" w:hAnsi="Arial" w:cs="Arial"/>
          <w:sz w:val="14"/>
          <w:szCs w:val="14"/>
        </w:rPr>
        <w:t>софинансирование</w:t>
      </w:r>
      <w:proofErr w:type="spellEnd"/>
      <w:r w:rsidRPr="00642059">
        <w:rPr>
          <w:rFonts w:ascii="Arial" w:hAnsi="Arial" w:cs="Arial"/>
          <w:sz w:val="14"/>
          <w:szCs w:val="14"/>
        </w:rPr>
        <w:t xml:space="preserve"> строительства (приобретения) жилья должны составлять не менее 5 процентов от расчетной стоимости строительства (приобретения) жилья.</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 xml:space="preserve">В случае строительства (приобретения) жилья района без участия работодателя размер расходных обязательств администрации района на </w:t>
      </w:r>
      <w:proofErr w:type="spellStart"/>
      <w:r w:rsidRPr="00642059">
        <w:rPr>
          <w:rFonts w:ascii="Arial" w:hAnsi="Arial" w:cs="Arial"/>
          <w:sz w:val="14"/>
          <w:szCs w:val="14"/>
        </w:rPr>
        <w:t>софинансирование</w:t>
      </w:r>
      <w:proofErr w:type="spellEnd"/>
      <w:r w:rsidRPr="00642059">
        <w:rPr>
          <w:rFonts w:ascii="Arial" w:hAnsi="Arial" w:cs="Arial"/>
          <w:sz w:val="14"/>
          <w:szCs w:val="14"/>
        </w:rPr>
        <w:t xml:space="preserve"> мероприятия должен составлять не менее 10 процентов расчетной стоимости строительства (приобретения) жилья. </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Распорядителем бюджетных средств, предусмотренных на реализацию мероприятий подпрограммы,   является администрация Канского района.</w:t>
      </w:r>
    </w:p>
    <w:p w:rsidR="0048152D" w:rsidRPr="00642059" w:rsidRDefault="0048152D" w:rsidP="0048152D">
      <w:pPr>
        <w:keepNext/>
        <w:autoSpaceDE w:val="0"/>
        <w:spacing w:after="0" w:line="240" w:lineRule="auto"/>
        <w:ind w:firstLine="709"/>
        <w:rPr>
          <w:rFonts w:ascii="Arial" w:hAnsi="Arial" w:cs="Arial"/>
          <w:sz w:val="14"/>
          <w:szCs w:val="14"/>
        </w:rPr>
      </w:pPr>
      <w:proofErr w:type="gramStart"/>
      <w:r w:rsidRPr="00642059">
        <w:rPr>
          <w:rFonts w:ascii="Arial" w:hAnsi="Arial" w:cs="Arial"/>
          <w:sz w:val="14"/>
          <w:szCs w:val="14"/>
        </w:rPr>
        <w:t xml:space="preserve">Порядок предоставления субсидий на </w:t>
      </w:r>
      <w:proofErr w:type="spellStart"/>
      <w:r w:rsidRPr="00642059">
        <w:rPr>
          <w:rFonts w:ascii="Arial" w:hAnsi="Arial" w:cs="Arial"/>
          <w:sz w:val="14"/>
          <w:szCs w:val="14"/>
        </w:rPr>
        <w:t>софинансирование</w:t>
      </w:r>
      <w:proofErr w:type="spellEnd"/>
      <w:r w:rsidRPr="00642059">
        <w:rPr>
          <w:rFonts w:ascii="Arial" w:hAnsi="Arial" w:cs="Arial"/>
          <w:sz w:val="14"/>
          <w:szCs w:val="14"/>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являющихся участниками мероприятия подпрограммы "Устойчивое развитие сельских территорий" на 2014 - 2020 годы государственной программы Красноярского края "Развитие сельского</w:t>
      </w:r>
      <w:proofErr w:type="gramEnd"/>
      <w:r w:rsidRPr="00642059">
        <w:rPr>
          <w:rFonts w:ascii="Arial" w:hAnsi="Arial" w:cs="Arial"/>
          <w:sz w:val="14"/>
          <w:szCs w:val="14"/>
        </w:rPr>
        <w:t xml:space="preserve"> хозяйства и регулирование рынков сельскохозяйственной продукции, сырья и продовольствия" на 2014 - 2020 годы, утвержденной Постановлением Правительства Красноярского края от 30.09.2013 № 506-п, в том числе устанавливает перечень, формы и сроки представления документов, необходимых для получения Субсидии, и их возврата в случае нарушения условий, установленных при их предоставлении.</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 xml:space="preserve">В приложении  к Постановлению Правительства Красноярского края                   от 29 апреля 2014 г. № 166-п прописан Порядок  формирования,  утверждения и исключения из сводного списка молодых семей и молодых специалистов, проживающих и работающих на селе либо изъявивших желание постоянно проживать в сельской местности и работать там, -   получателей   жилья   по   договорам   найма  жилого  помещения  </w:t>
      </w:r>
    </w:p>
    <w:p w:rsidR="0048152D" w:rsidRPr="00642059" w:rsidRDefault="0048152D" w:rsidP="0048152D">
      <w:pPr>
        <w:keepNext/>
        <w:autoSpaceDE w:val="0"/>
        <w:spacing w:after="0" w:line="240" w:lineRule="auto"/>
        <w:ind w:firstLine="709"/>
        <w:rPr>
          <w:rFonts w:ascii="Arial" w:hAnsi="Arial" w:cs="Arial"/>
          <w:sz w:val="14"/>
          <w:szCs w:val="14"/>
        </w:rPr>
      </w:pPr>
      <w:proofErr w:type="gramStart"/>
      <w:r w:rsidRPr="00642059">
        <w:rPr>
          <w:rFonts w:ascii="Arial" w:hAnsi="Arial" w:cs="Arial"/>
          <w:sz w:val="14"/>
          <w:szCs w:val="14"/>
        </w:rPr>
        <w:t xml:space="preserve">Для включения в Сводный список молодые семьи или молодые специалисты (далее - заявители), в срок до 1 октября года, предшествующего году реализации мероприятия по предоставлению субсидий на </w:t>
      </w:r>
      <w:proofErr w:type="spellStart"/>
      <w:r w:rsidRPr="00642059">
        <w:rPr>
          <w:rFonts w:ascii="Arial" w:hAnsi="Arial" w:cs="Arial"/>
          <w:sz w:val="14"/>
          <w:szCs w:val="14"/>
        </w:rPr>
        <w:t>софинансирование</w:t>
      </w:r>
      <w:proofErr w:type="spellEnd"/>
      <w:r w:rsidRPr="00642059">
        <w:rPr>
          <w:rFonts w:ascii="Arial" w:hAnsi="Arial" w:cs="Arial"/>
          <w:sz w:val="14"/>
          <w:szCs w:val="14"/>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молодым специалистам, проживающим и работающим на селе либо изъявившим желание постоянно проживать в сельской местности и работать там, по договорам</w:t>
      </w:r>
      <w:proofErr w:type="gramEnd"/>
      <w:r w:rsidRPr="00642059">
        <w:rPr>
          <w:rFonts w:ascii="Arial" w:hAnsi="Arial" w:cs="Arial"/>
          <w:sz w:val="14"/>
          <w:szCs w:val="14"/>
        </w:rPr>
        <w:t xml:space="preserve"> </w:t>
      </w:r>
      <w:proofErr w:type="gramStart"/>
      <w:r w:rsidRPr="00642059">
        <w:rPr>
          <w:rFonts w:ascii="Arial" w:hAnsi="Arial" w:cs="Arial"/>
          <w:sz w:val="14"/>
          <w:szCs w:val="14"/>
        </w:rPr>
        <w:t xml:space="preserve">найма жилого помещения (далее - мероприятие) подают на бумажном носителе лично или посредством почтовой связи или в форме электронного документа в уполномоченный орган местного самоуправления муниципального образования Красноярского края, выбранного для постоянного проживания (далее - орган местного самоуправления), </w:t>
      </w:r>
      <w:hyperlink w:anchor="Par142" w:history="1">
        <w:r w:rsidRPr="00642059">
          <w:rPr>
            <w:rStyle w:val="a5"/>
            <w:rFonts w:ascii="Arial" w:hAnsi="Arial" w:cs="Arial"/>
            <w:color w:val="auto"/>
            <w:sz w:val="14"/>
            <w:szCs w:val="14"/>
            <w:u w:val="none"/>
          </w:rPr>
          <w:t>заявление</w:t>
        </w:r>
      </w:hyperlink>
      <w:r w:rsidRPr="00642059">
        <w:rPr>
          <w:rFonts w:ascii="Arial" w:hAnsi="Arial" w:cs="Arial"/>
          <w:sz w:val="14"/>
          <w:szCs w:val="14"/>
        </w:rPr>
        <w:t xml:space="preserve"> по форме согласно приложению № 3                      к подпрограмме 1 муниципальной программы с приложением следующих документов (далее соответственно - заявление, документы):</w:t>
      </w:r>
      <w:proofErr w:type="gramEnd"/>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а) копий документов, удостоверяющих личность заявителя и членов его семьи (при наличии членов семьи);</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б) копии документа об образовании (для молодого специалиста);</w:t>
      </w:r>
    </w:p>
    <w:p w:rsidR="0048152D" w:rsidRPr="00642059" w:rsidRDefault="0048152D" w:rsidP="0048152D">
      <w:pPr>
        <w:keepNext/>
        <w:autoSpaceDE w:val="0"/>
        <w:spacing w:after="0" w:line="240" w:lineRule="auto"/>
        <w:ind w:firstLine="709"/>
        <w:rPr>
          <w:rFonts w:ascii="Arial" w:hAnsi="Arial" w:cs="Arial"/>
          <w:sz w:val="14"/>
          <w:szCs w:val="14"/>
        </w:rPr>
      </w:pPr>
      <w:proofErr w:type="gramStart"/>
      <w:r w:rsidRPr="00642059">
        <w:rPr>
          <w:rFonts w:ascii="Arial" w:hAnsi="Arial" w:cs="Arial"/>
          <w:sz w:val="14"/>
          <w:szCs w:val="14"/>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заключивших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w:t>
      </w:r>
      <w:proofErr w:type="gramEnd"/>
      <w:r w:rsidRPr="00642059">
        <w:rPr>
          <w:rFonts w:ascii="Arial" w:hAnsi="Arial" w:cs="Arial"/>
          <w:sz w:val="14"/>
          <w:szCs w:val="14"/>
        </w:rPr>
        <w:t xml:space="preserve"> </w:t>
      </w:r>
      <w:proofErr w:type="gramStart"/>
      <w:r w:rsidRPr="00642059">
        <w:rPr>
          <w:rFonts w:ascii="Arial" w:hAnsi="Arial" w:cs="Arial"/>
          <w:sz w:val="14"/>
          <w:szCs w:val="14"/>
        </w:rPr>
        <w:t>окончании</w:t>
      </w:r>
      <w:proofErr w:type="gramEnd"/>
      <w:r w:rsidRPr="00642059">
        <w:rPr>
          <w:rFonts w:ascii="Arial" w:hAnsi="Arial" w:cs="Arial"/>
          <w:sz w:val="14"/>
          <w:szCs w:val="14"/>
        </w:rPr>
        <w:t xml:space="preserve"> этой образовательной организации;</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г) копии свидетельства о регистрации брака (для лиц, состоящих в браке);</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д) копии свидетельства о рождении или усыновлении ребенка (детей) (при наличии детей);</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е) копии трудового договора с работодателем (для лиц, работающих по трудовым договорам);</w:t>
      </w:r>
    </w:p>
    <w:p w:rsidR="0048152D" w:rsidRPr="00642059" w:rsidRDefault="0048152D" w:rsidP="0048152D">
      <w:pPr>
        <w:keepNext/>
        <w:autoSpaceDE w:val="0"/>
        <w:spacing w:after="0" w:line="240" w:lineRule="auto"/>
        <w:ind w:firstLine="709"/>
        <w:rPr>
          <w:rFonts w:ascii="Arial" w:hAnsi="Arial" w:cs="Arial"/>
          <w:sz w:val="14"/>
          <w:szCs w:val="14"/>
        </w:rPr>
      </w:pPr>
      <w:bookmarkStart w:id="17" w:name="Par65"/>
      <w:bookmarkEnd w:id="17"/>
      <w:r w:rsidRPr="00642059">
        <w:rPr>
          <w:rFonts w:ascii="Arial" w:hAnsi="Arial" w:cs="Arial"/>
          <w:sz w:val="14"/>
          <w:szCs w:val="14"/>
        </w:rPr>
        <w:t>ж) выписки из единого государственного реестра индивидуальных предпринимателей (для лиц, осуществляющих индивидуальную предпринимательскую деятельность) (представляется по собственной инициативе заявителя);</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48152D" w:rsidRPr="00642059" w:rsidRDefault="0048152D" w:rsidP="0048152D">
      <w:pPr>
        <w:keepNext/>
        <w:autoSpaceDE w:val="0"/>
        <w:spacing w:after="0" w:line="240" w:lineRule="auto"/>
        <w:ind w:firstLine="709"/>
        <w:rPr>
          <w:rFonts w:ascii="Arial" w:hAnsi="Arial" w:cs="Arial"/>
          <w:sz w:val="14"/>
          <w:szCs w:val="14"/>
        </w:rPr>
      </w:pPr>
      <w:proofErr w:type="gramStart"/>
      <w:r w:rsidRPr="00642059">
        <w:rPr>
          <w:rFonts w:ascii="Arial" w:hAnsi="Arial" w:cs="Arial"/>
          <w:sz w:val="14"/>
          <w:szCs w:val="14"/>
        </w:rPr>
        <w:t xml:space="preserve">и) выписки из решения органа местного самоуправления о признании заявителя нуждающимся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осуществляющим принятие граждан на учет в качестве нуждающихся в жилых помещениях по основаниям, установленным </w:t>
      </w:r>
      <w:hyperlink r:id="rId118" w:history="1">
        <w:r w:rsidRPr="00642059">
          <w:rPr>
            <w:rStyle w:val="a5"/>
            <w:rFonts w:ascii="Arial" w:hAnsi="Arial" w:cs="Arial"/>
            <w:color w:val="auto"/>
            <w:sz w:val="14"/>
            <w:szCs w:val="14"/>
            <w:u w:val="none"/>
          </w:rPr>
          <w:t>статьей 51</w:t>
        </w:r>
      </w:hyperlink>
      <w:r w:rsidRPr="00642059">
        <w:rPr>
          <w:rFonts w:ascii="Arial" w:hAnsi="Arial" w:cs="Arial"/>
          <w:sz w:val="14"/>
          <w:szCs w:val="14"/>
        </w:rPr>
        <w:t xml:space="preserve"> Жилищного кодекса Российской Федерации (для лиц, постоянно проживающих в сельской местности, в которой</w:t>
      </w:r>
      <w:proofErr w:type="gramEnd"/>
      <w:r w:rsidRPr="00642059">
        <w:rPr>
          <w:rFonts w:ascii="Arial" w:hAnsi="Arial" w:cs="Arial"/>
          <w:sz w:val="14"/>
          <w:szCs w:val="14"/>
        </w:rPr>
        <w:t xml:space="preserve"> изъявили желание улучшить жилищные условия) (представляется по собственной инициативе заявителя);</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 xml:space="preserve">к) копии договора найма или аренды, или безвозмездного пользования жилым помещением, либо иного документа, подтверждающего проживание заявителя на территории муниципального района или городского округа </w:t>
      </w:r>
      <w:bookmarkStart w:id="18" w:name="Par69"/>
      <w:bookmarkEnd w:id="18"/>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л) копии свидетельства о регистрации по месту пребывания заявителя  (представляется по собственной инициативе заявителя);</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 xml:space="preserve">м) копии соглашения с работодателем (органом местного самоуправления) о трудоустройстве в сельской местности по окончании обучения в образовательной организации </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 xml:space="preserve">н) письменного обязательства работодателя, подтверждающего участие в </w:t>
      </w:r>
      <w:proofErr w:type="spellStart"/>
      <w:r w:rsidRPr="00642059">
        <w:rPr>
          <w:rFonts w:ascii="Arial" w:hAnsi="Arial" w:cs="Arial"/>
          <w:sz w:val="14"/>
          <w:szCs w:val="14"/>
        </w:rPr>
        <w:t>софинансировании</w:t>
      </w:r>
      <w:proofErr w:type="spellEnd"/>
      <w:r w:rsidRPr="00642059">
        <w:rPr>
          <w:rFonts w:ascii="Arial" w:hAnsi="Arial" w:cs="Arial"/>
          <w:sz w:val="14"/>
          <w:szCs w:val="14"/>
        </w:rPr>
        <w:t xml:space="preserve"> строительства (приобретения) жилья для этого заявителя (в случае такого участия);</w:t>
      </w:r>
    </w:p>
    <w:p w:rsidR="0048152D" w:rsidRPr="00642059" w:rsidRDefault="0048152D" w:rsidP="0048152D">
      <w:pPr>
        <w:keepNext/>
        <w:autoSpaceDE w:val="0"/>
        <w:spacing w:after="0" w:line="240" w:lineRule="auto"/>
        <w:ind w:firstLine="709"/>
        <w:rPr>
          <w:rFonts w:ascii="Arial" w:hAnsi="Arial" w:cs="Arial"/>
          <w:sz w:val="14"/>
          <w:szCs w:val="14"/>
        </w:rPr>
      </w:pPr>
      <w:bookmarkStart w:id="19" w:name="Par72"/>
      <w:bookmarkEnd w:id="19"/>
      <w:proofErr w:type="gramStart"/>
      <w:r w:rsidRPr="00642059">
        <w:rPr>
          <w:rFonts w:ascii="Arial" w:hAnsi="Arial" w:cs="Arial"/>
          <w:sz w:val="14"/>
          <w:szCs w:val="14"/>
        </w:rPr>
        <w:t>о)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(представляется по собственной инициативе заявителя).</w:t>
      </w:r>
      <w:proofErr w:type="gramEnd"/>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 xml:space="preserve">В случае если заявитель не представил по собственной инициативе документы, указанные в </w:t>
      </w:r>
      <w:hyperlink w:anchor="Par65" w:history="1">
        <w:r w:rsidRPr="00642059">
          <w:rPr>
            <w:rStyle w:val="a5"/>
            <w:rFonts w:ascii="Arial" w:hAnsi="Arial" w:cs="Arial"/>
            <w:color w:val="auto"/>
            <w:sz w:val="14"/>
            <w:szCs w:val="14"/>
            <w:u w:val="none"/>
          </w:rPr>
          <w:t>подпунктах "ж"</w:t>
        </w:r>
      </w:hyperlink>
      <w:r w:rsidRPr="00642059">
        <w:rPr>
          <w:rFonts w:ascii="Arial" w:hAnsi="Arial" w:cs="Arial"/>
          <w:sz w:val="14"/>
          <w:szCs w:val="14"/>
        </w:rPr>
        <w:t xml:space="preserve">, </w:t>
      </w:r>
      <w:hyperlink w:anchor="Par67" w:history="1">
        <w:r w:rsidRPr="00642059">
          <w:rPr>
            <w:rStyle w:val="a5"/>
            <w:rFonts w:ascii="Arial" w:hAnsi="Arial" w:cs="Arial"/>
            <w:color w:val="auto"/>
            <w:sz w:val="14"/>
            <w:szCs w:val="14"/>
            <w:u w:val="none"/>
          </w:rPr>
          <w:t>"и"</w:t>
        </w:r>
      </w:hyperlink>
      <w:r w:rsidRPr="00642059">
        <w:rPr>
          <w:rFonts w:ascii="Arial" w:hAnsi="Arial" w:cs="Arial"/>
          <w:sz w:val="14"/>
          <w:szCs w:val="14"/>
        </w:rPr>
        <w:t xml:space="preserve">, </w:t>
      </w:r>
      <w:hyperlink w:anchor="Par69" w:history="1">
        <w:r w:rsidRPr="00642059">
          <w:rPr>
            <w:rStyle w:val="a5"/>
            <w:rFonts w:ascii="Arial" w:hAnsi="Arial" w:cs="Arial"/>
            <w:color w:val="auto"/>
            <w:sz w:val="14"/>
            <w:szCs w:val="14"/>
            <w:u w:val="none"/>
          </w:rPr>
          <w:t>"л"</w:t>
        </w:r>
      </w:hyperlink>
      <w:r w:rsidRPr="00642059">
        <w:rPr>
          <w:rFonts w:ascii="Arial" w:hAnsi="Arial" w:cs="Arial"/>
          <w:sz w:val="14"/>
          <w:szCs w:val="14"/>
        </w:rPr>
        <w:t xml:space="preserve">, </w:t>
      </w:r>
      <w:hyperlink w:anchor="Par72" w:history="1">
        <w:r w:rsidRPr="00642059">
          <w:rPr>
            <w:rStyle w:val="a5"/>
            <w:rFonts w:ascii="Arial" w:hAnsi="Arial" w:cs="Arial"/>
            <w:color w:val="auto"/>
            <w:sz w:val="14"/>
            <w:szCs w:val="14"/>
            <w:u w:val="none"/>
          </w:rPr>
          <w:t>"о"</w:t>
        </w:r>
      </w:hyperlink>
      <w:r w:rsidRPr="00642059">
        <w:rPr>
          <w:rFonts w:ascii="Arial" w:hAnsi="Arial" w:cs="Arial"/>
          <w:sz w:val="14"/>
          <w:szCs w:val="14"/>
        </w:rPr>
        <w:t xml:space="preserve">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w:t>
      </w:r>
      <w:hyperlink r:id="rId119" w:history="1">
        <w:r w:rsidRPr="00642059">
          <w:rPr>
            <w:rStyle w:val="a5"/>
            <w:rFonts w:ascii="Arial" w:hAnsi="Arial" w:cs="Arial"/>
            <w:color w:val="auto"/>
            <w:sz w:val="14"/>
            <w:szCs w:val="14"/>
            <w:u w:val="none"/>
          </w:rPr>
          <w:t>законом</w:t>
        </w:r>
      </w:hyperlink>
      <w:r w:rsidRPr="00642059">
        <w:rPr>
          <w:rFonts w:ascii="Arial" w:hAnsi="Arial" w:cs="Arial"/>
          <w:sz w:val="14"/>
          <w:szCs w:val="14"/>
        </w:rPr>
        <w:t xml:space="preserve">                от 27.07.2010 № 210-ФЗ "Об организации предоставления государственных и муниципальных услуг" (далее - Федеральный закон № 210-ФЗ).</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 xml:space="preserve">Документы, полученные в порядке межведомственного информационного взаимодействия в соответствии с Федеральным </w:t>
      </w:r>
      <w:hyperlink r:id="rId120" w:history="1">
        <w:r w:rsidRPr="00642059">
          <w:rPr>
            <w:rStyle w:val="a5"/>
            <w:rFonts w:ascii="Arial" w:hAnsi="Arial" w:cs="Arial"/>
            <w:color w:val="auto"/>
            <w:sz w:val="14"/>
            <w:szCs w:val="14"/>
            <w:u w:val="none"/>
          </w:rPr>
          <w:t>законом</w:t>
        </w:r>
      </w:hyperlink>
      <w:r w:rsidRPr="00642059">
        <w:rPr>
          <w:rFonts w:ascii="Arial" w:hAnsi="Arial" w:cs="Arial"/>
          <w:sz w:val="14"/>
          <w:szCs w:val="14"/>
        </w:rPr>
        <w:t xml:space="preserve"> № 210-ФЗ, приобщаются к документам, указанным в настоящем пункте.</w:t>
      </w:r>
    </w:p>
    <w:p w:rsidR="0048152D" w:rsidRPr="00642059" w:rsidRDefault="0048152D" w:rsidP="0048152D">
      <w:pPr>
        <w:keepNext/>
        <w:autoSpaceDE w:val="0"/>
        <w:spacing w:after="0" w:line="240" w:lineRule="auto"/>
        <w:ind w:right="57" w:firstLine="510"/>
        <w:rPr>
          <w:rFonts w:ascii="Arial" w:hAnsi="Arial" w:cs="Arial"/>
          <w:sz w:val="14"/>
          <w:szCs w:val="14"/>
        </w:rPr>
      </w:pPr>
      <w:r w:rsidRPr="00642059">
        <w:rPr>
          <w:rFonts w:ascii="Arial" w:hAnsi="Arial" w:cs="Arial"/>
          <w:sz w:val="14"/>
          <w:szCs w:val="14"/>
        </w:rPr>
        <w:t>Администрация Канского района (отдел сельского хозяйства администрации Канского района)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48152D" w:rsidRPr="00642059" w:rsidRDefault="0048152D" w:rsidP="0048152D">
      <w:pPr>
        <w:keepNext/>
        <w:shd w:val="clear" w:color="auto" w:fill="FFFFFF"/>
        <w:spacing w:after="0" w:line="240" w:lineRule="auto"/>
        <w:ind w:firstLine="550"/>
        <w:rPr>
          <w:rFonts w:ascii="Arial" w:hAnsi="Arial" w:cs="Arial"/>
          <w:sz w:val="14"/>
          <w:szCs w:val="14"/>
        </w:rPr>
      </w:pPr>
      <w:r w:rsidRPr="00642059">
        <w:rPr>
          <w:rFonts w:ascii="Arial" w:hAnsi="Arial" w:cs="Arial"/>
          <w:sz w:val="14"/>
          <w:szCs w:val="14"/>
        </w:rPr>
        <w:t xml:space="preserve">Механизм реализации подпрограммы базируется на принципах социального партнерства участников подпрограммы, органов местного самоуправления  района, органов исполнительной власти Красноярского края. </w:t>
      </w:r>
    </w:p>
    <w:p w:rsidR="0048152D" w:rsidRPr="00642059" w:rsidRDefault="0048152D" w:rsidP="0048152D">
      <w:pPr>
        <w:keepNext/>
        <w:shd w:val="clear" w:color="auto" w:fill="FFFFFF"/>
        <w:spacing w:after="0" w:line="240" w:lineRule="auto"/>
        <w:ind w:firstLine="550"/>
        <w:rPr>
          <w:rFonts w:ascii="Arial" w:hAnsi="Arial" w:cs="Arial"/>
          <w:sz w:val="14"/>
          <w:szCs w:val="14"/>
        </w:rPr>
      </w:pPr>
      <w:r w:rsidRPr="00642059">
        <w:rPr>
          <w:rFonts w:ascii="Arial" w:hAnsi="Arial" w:cs="Arial"/>
          <w:sz w:val="14"/>
          <w:szCs w:val="14"/>
        </w:rPr>
        <w:lastRenderedPageBreak/>
        <w:t xml:space="preserve">Программно - целевой подход при решении «жилищного вопроса» позволит в рамках реализации механизма подпрограммы взаимно увязать ожидаемые результаты, исполнителей, сроки, объемы и источники финансирования. </w:t>
      </w:r>
    </w:p>
    <w:p w:rsidR="0048152D" w:rsidRPr="00642059" w:rsidRDefault="0048152D" w:rsidP="0048152D">
      <w:pPr>
        <w:keepNext/>
        <w:autoSpaceDE w:val="0"/>
        <w:spacing w:after="0" w:line="240" w:lineRule="auto"/>
        <w:jc w:val="center"/>
        <w:rPr>
          <w:rFonts w:ascii="Arial" w:hAnsi="Arial" w:cs="Arial"/>
          <w:b/>
          <w:bCs/>
          <w:sz w:val="14"/>
          <w:szCs w:val="14"/>
        </w:rPr>
      </w:pPr>
      <w:r w:rsidRPr="00642059">
        <w:rPr>
          <w:rFonts w:ascii="Arial" w:hAnsi="Arial" w:cs="Arial"/>
          <w:b/>
          <w:bCs/>
          <w:sz w:val="14"/>
          <w:szCs w:val="14"/>
        </w:rPr>
        <w:t xml:space="preserve">2.4. Управления подпрограммой и  </w:t>
      </w:r>
      <w:proofErr w:type="gramStart"/>
      <w:r w:rsidRPr="00642059">
        <w:rPr>
          <w:rFonts w:ascii="Arial" w:hAnsi="Arial" w:cs="Arial"/>
          <w:b/>
          <w:bCs/>
          <w:sz w:val="14"/>
          <w:szCs w:val="14"/>
        </w:rPr>
        <w:t>контроль за</w:t>
      </w:r>
      <w:proofErr w:type="gramEnd"/>
      <w:r w:rsidRPr="00642059">
        <w:rPr>
          <w:rFonts w:ascii="Arial" w:hAnsi="Arial" w:cs="Arial"/>
          <w:b/>
          <w:bCs/>
          <w:sz w:val="14"/>
          <w:szCs w:val="14"/>
        </w:rPr>
        <w:t xml:space="preserve"> ходом ее выполнения.</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 xml:space="preserve">1. Текущий </w:t>
      </w:r>
      <w:proofErr w:type="gramStart"/>
      <w:r w:rsidRPr="00642059">
        <w:rPr>
          <w:rFonts w:ascii="Arial" w:hAnsi="Arial" w:cs="Arial"/>
          <w:sz w:val="14"/>
          <w:szCs w:val="14"/>
        </w:rPr>
        <w:t>контроль за</w:t>
      </w:r>
      <w:proofErr w:type="gramEnd"/>
      <w:r w:rsidRPr="00642059">
        <w:rPr>
          <w:rFonts w:ascii="Arial" w:hAnsi="Arial" w:cs="Arial"/>
          <w:sz w:val="14"/>
          <w:szCs w:val="14"/>
        </w:rPr>
        <w:t xml:space="preserve"> ходом реализации мероприятий подпрограммы осуществляется администрацией района.  </w:t>
      </w:r>
    </w:p>
    <w:p w:rsidR="0048152D" w:rsidRPr="00642059" w:rsidRDefault="0048152D" w:rsidP="0048152D">
      <w:pPr>
        <w:keepNext/>
        <w:autoSpaceDE w:val="0"/>
        <w:spacing w:after="0" w:line="240" w:lineRule="auto"/>
        <w:ind w:firstLine="567"/>
        <w:rPr>
          <w:rFonts w:ascii="Arial" w:hAnsi="Arial" w:cs="Arial"/>
          <w:sz w:val="14"/>
          <w:szCs w:val="14"/>
        </w:rPr>
      </w:pPr>
      <w:r w:rsidRPr="00642059">
        <w:rPr>
          <w:rFonts w:ascii="Arial" w:hAnsi="Arial" w:cs="Arial"/>
          <w:sz w:val="14"/>
          <w:szCs w:val="14"/>
        </w:rPr>
        <w:t>Администрация района  осуществляет:</w:t>
      </w:r>
    </w:p>
    <w:p w:rsidR="0048152D" w:rsidRPr="00642059" w:rsidRDefault="0048152D" w:rsidP="0048152D">
      <w:pPr>
        <w:keepNext/>
        <w:autoSpaceDE w:val="0"/>
        <w:spacing w:after="0" w:line="240" w:lineRule="auto"/>
        <w:ind w:firstLine="567"/>
        <w:rPr>
          <w:rFonts w:ascii="Arial" w:hAnsi="Arial" w:cs="Arial"/>
          <w:sz w:val="14"/>
          <w:szCs w:val="14"/>
        </w:rPr>
      </w:pPr>
      <w:r w:rsidRPr="00642059">
        <w:rPr>
          <w:rFonts w:ascii="Arial" w:hAnsi="Arial" w:cs="Arial"/>
          <w:sz w:val="14"/>
          <w:szCs w:val="14"/>
        </w:rPr>
        <w:t>- координацию исполнения мероприятий подпрограммы, мониторинг их реализации;</w:t>
      </w:r>
    </w:p>
    <w:p w:rsidR="0048152D" w:rsidRPr="00642059" w:rsidRDefault="0048152D" w:rsidP="0048152D">
      <w:pPr>
        <w:keepNext/>
        <w:autoSpaceDE w:val="0"/>
        <w:spacing w:after="0" w:line="240" w:lineRule="auto"/>
        <w:ind w:firstLine="567"/>
        <w:rPr>
          <w:rFonts w:ascii="Arial" w:hAnsi="Arial" w:cs="Arial"/>
          <w:sz w:val="14"/>
          <w:szCs w:val="14"/>
        </w:rPr>
      </w:pPr>
      <w:r w:rsidRPr="00642059">
        <w:rPr>
          <w:rFonts w:ascii="Arial" w:hAnsi="Arial" w:cs="Arial"/>
          <w:sz w:val="14"/>
          <w:szCs w:val="14"/>
        </w:rPr>
        <w:t xml:space="preserve">- непосредственный </w:t>
      </w:r>
      <w:proofErr w:type="gramStart"/>
      <w:r w:rsidRPr="00642059">
        <w:rPr>
          <w:rFonts w:ascii="Arial" w:hAnsi="Arial" w:cs="Arial"/>
          <w:sz w:val="14"/>
          <w:szCs w:val="14"/>
        </w:rPr>
        <w:t>контроль за</w:t>
      </w:r>
      <w:proofErr w:type="gramEnd"/>
      <w:r w:rsidRPr="00642059">
        <w:rPr>
          <w:rFonts w:ascii="Arial" w:hAnsi="Arial" w:cs="Arial"/>
          <w:sz w:val="14"/>
          <w:szCs w:val="14"/>
        </w:rPr>
        <w:t xml:space="preserve"> ходом реализации мероприятий подпрограммы;</w:t>
      </w:r>
    </w:p>
    <w:p w:rsidR="0048152D" w:rsidRPr="00642059" w:rsidRDefault="0048152D" w:rsidP="0048152D">
      <w:pPr>
        <w:keepNext/>
        <w:autoSpaceDE w:val="0"/>
        <w:spacing w:after="0" w:line="240" w:lineRule="auto"/>
        <w:ind w:firstLine="567"/>
        <w:rPr>
          <w:rFonts w:ascii="Arial" w:hAnsi="Arial" w:cs="Arial"/>
          <w:sz w:val="14"/>
          <w:szCs w:val="14"/>
        </w:rPr>
      </w:pPr>
      <w:r w:rsidRPr="00642059">
        <w:rPr>
          <w:rFonts w:ascii="Arial" w:hAnsi="Arial" w:cs="Arial"/>
          <w:sz w:val="14"/>
          <w:szCs w:val="14"/>
        </w:rPr>
        <w:t xml:space="preserve">- подготовку отчетов о реализации мероприятий подпрограммы  с  предоставлением отчета   в администрацию Канского  района.   </w:t>
      </w:r>
    </w:p>
    <w:p w:rsidR="0048152D" w:rsidRPr="00642059" w:rsidRDefault="0048152D" w:rsidP="0048152D">
      <w:pPr>
        <w:pStyle w:val="ConsPlusCell"/>
        <w:keepNext/>
        <w:widowControl/>
        <w:ind w:firstLine="720"/>
        <w:jc w:val="both"/>
        <w:rPr>
          <w:sz w:val="14"/>
          <w:szCs w:val="14"/>
        </w:rPr>
      </w:pPr>
      <w:r w:rsidRPr="00642059">
        <w:rPr>
          <w:sz w:val="14"/>
          <w:szCs w:val="14"/>
        </w:rPr>
        <w:t xml:space="preserve">2. Контроль за </w:t>
      </w:r>
      <w:proofErr w:type="gramStart"/>
      <w:r w:rsidRPr="00642059">
        <w:rPr>
          <w:sz w:val="14"/>
          <w:szCs w:val="14"/>
        </w:rPr>
        <w:t>целевым</w:t>
      </w:r>
      <w:proofErr w:type="gramEnd"/>
      <w:r w:rsidRPr="00642059">
        <w:rPr>
          <w:sz w:val="14"/>
          <w:szCs w:val="14"/>
        </w:rPr>
        <w:t xml:space="preserve"> и эффективным использование средств районного бюджета на реализацию мероприятий подпрограммы осуществляется </w:t>
      </w:r>
      <w:proofErr w:type="spellStart"/>
      <w:r w:rsidRPr="00642059">
        <w:rPr>
          <w:sz w:val="14"/>
          <w:szCs w:val="14"/>
        </w:rPr>
        <w:t>Финуправлением</w:t>
      </w:r>
      <w:proofErr w:type="spellEnd"/>
      <w:r w:rsidRPr="00642059">
        <w:rPr>
          <w:sz w:val="14"/>
          <w:szCs w:val="14"/>
        </w:rPr>
        <w:t xml:space="preserve"> администрации района,  Счётной палатой Канского района. </w:t>
      </w:r>
    </w:p>
    <w:p w:rsidR="0048152D" w:rsidRPr="00642059" w:rsidRDefault="0048152D" w:rsidP="0048152D">
      <w:pPr>
        <w:pStyle w:val="ConsPlusCell"/>
        <w:keepNext/>
        <w:widowControl/>
        <w:ind w:firstLine="720"/>
        <w:jc w:val="both"/>
        <w:rPr>
          <w:sz w:val="14"/>
          <w:szCs w:val="14"/>
        </w:rPr>
      </w:pPr>
      <w:r w:rsidRPr="00642059">
        <w:rPr>
          <w:sz w:val="14"/>
          <w:szCs w:val="14"/>
        </w:rPr>
        <w:t>3. Контроль над законностью, результативностью (эффективностью и экономностью) использования средств районного бюджета на реализацию мероприятий подпрограммы осуществляется Счётной палатой Канского района.</w:t>
      </w:r>
    </w:p>
    <w:p w:rsidR="0048152D" w:rsidRPr="00642059" w:rsidRDefault="0048152D" w:rsidP="0048152D">
      <w:pPr>
        <w:keepNext/>
        <w:spacing w:after="0" w:line="240" w:lineRule="auto"/>
        <w:ind w:firstLine="420"/>
        <w:jc w:val="center"/>
        <w:rPr>
          <w:rFonts w:ascii="Arial" w:hAnsi="Arial" w:cs="Arial"/>
          <w:b/>
          <w:bCs/>
          <w:sz w:val="14"/>
          <w:szCs w:val="14"/>
        </w:rPr>
      </w:pPr>
      <w:r w:rsidRPr="00642059">
        <w:rPr>
          <w:rFonts w:ascii="Arial" w:hAnsi="Arial" w:cs="Arial"/>
          <w:b/>
          <w:bCs/>
          <w:sz w:val="14"/>
          <w:szCs w:val="14"/>
        </w:rPr>
        <w:t xml:space="preserve">2.5. Оценка социально-экономической эффективности </w:t>
      </w:r>
    </w:p>
    <w:p w:rsidR="0048152D" w:rsidRPr="00642059" w:rsidRDefault="0048152D" w:rsidP="0048152D">
      <w:pPr>
        <w:pStyle w:val="ConsPlusNormal"/>
        <w:keepNext/>
        <w:ind w:firstLine="540"/>
        <w:jc w:val="both"/>
        <w:rPr>
          <w:sz w:val="14"/>
          <w:szCs w:val="14"/>
        </w:rPr>
      </w:pPr>
      <w:r w:rsidRPr="00642059">
        <w:rPr>
          <w:sz w:val="14"/>
          <w:szCs w:val="14"/>
        </w:rPr>
        <w:t xml:space="preserve"> Социально-экономическая эффективность от реализации подпрограммного мероприятия выражается в создании комфортных условий жизни населения в сельской местности, снижении миграции молодежи из Канского района, укреплении кадрового потенциала сельских территорий.</w:t>
      </w:r>
    </w:p>
    <w:p w:rsidR="0048152D" w:rsidRPr="00642059" w:rsidRDefault="0048152D" w:rsidP="0048152D">
      <w:pPr>
        <w:pStyle w:val="ConsPlusNormal"/>
        <w:keepNext/>
        <w:ind w:firstLine="540"/>
        <w:jc w:val="both"/>
        <w:rPr>
          <w:sz w:val="14"/>
          <w:szCs w:val="14"/>
        </w:rPr>
      </w:pPr>
      <w:r w:rsidRPr="00642059">
        <w:rPr>
          <w:sz w:val="14"/>
          <w:szCs w:val="14"/>
        </w:rPr>
        <w:t xml:space="preserve"> Значимым достижением реализации подпрограммы является:</w:t>
      </w:r>
    </w:p>
    <w:p w:rsidR="0048152D" w:rsidRPr="00642059" w:rsidRDefault="0048152D" w:rsidP="0048152D">
      <w:pPr>
        <w:pStyle w:val="ConsPlusNormal"/>
        <w:keepNext/>
        <w:ind w:firstLine="540"/>
        <w:jc w:val="both"/>
        <w:rPr>
          <w:sz w:val="14"/>
          <w:szCs w:val="14"/>
        </w:rPr>
      </w:pPr>
      <w:r w:rsidRPr="00642059">
        <w:rPr>
          <w:sz w:val="14"/>
          <w:szCs w:val="14"/>
        </w:rPr>
        <w:t>доступность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48152D" w:rsidRPr="00642059" w:rsidRDefault="0048152D" w:rsidP="0048152D">
      <w:pPr>
        <w:keepNext/>
        <w:autoSpaceDE w:val="0"/>
        <w:spacing w:after="0" w:line="240" w:lineRule="auto"/>
        <w:ind w:firstLine="720"/>
        <w:rPr>
          <w:rFonts w:ascii="Arial" w:hAnsi="Arial" w:cs="Arial"/>
          <w:sz w:val="14"/>
          <w:szCs w:val="14"/>
        </w:rPr>
      </w:pPr>
      <w:r w:rsidRPr="00642059">
        <w:rPr>
          <w:rFonts w:ascii="Arial" w:hAnsi="Arial" w:cs="Arial"/>
          <w:sz w:val="14"/>
          <w:szCs w:val="14"/>
        </w:rPr>
        <w:t xml:space="preserve">Реализация мероприятий подпрограммы позволит: </w:t>
      </w:r>
    </w:p>
    <w:p w:rsidR="0048152D" w:rsidRPr="00642059" w:rsidRDefault="0048152D" w:rsidP="0048152D">
      <w:pPr>
        <w:keepNext/>
        <w:autoSpaceDE w:val="0"/>
        <w:spacing w:after="0" w:line="240" w:lineRule="auto"/>
        <w:ind w:firstLine="720"/>
        <w:rPr>
          <w:rFonts w:ascii="Arial" w:hAnsi="Arial" w:cs="Arial"/>
          <w:sz w:val="14"/>
          <w:szCs w:val="14"/>
        </w:rPr>
      </w:pPr>
      <w:r w:rsidRPr="00642059">
        <w:rPr>
          <w:rFonts w:ascii="Arial" w:hAnsi="Arial" w:cs="Arial"/>
          <w:sz w:val="14"/>
          <w:szCs w:val="14"/>
        </w:rPr>
        <w:t xml:space="preserve">улучшить жилищные условия  3 гражданам,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w:t>
      </w:r>
    </w:p>
    <w:p w:rsidR="0048152D" w:rsidRPr="00642059" w:rsidRDefault="0048152D" w:rsidP="0048152D">
      <w:pPr>
        <w:keepNext/>
        <w:autoSpaceDE w:val="0"/>
        <w:spacing w:after="0" w:line="240" w:lineRule="auto"/>
        <w:ind w:firstLine="720"/>
        <w:rPr>
          <w:rFonts w:ascii="Arial" w:hAnsi="Arial" w:cs="Arial"/>
          <w:i/>
          <w:sz w:val="14"/>
          <w:szCs w:val="14"/>
        </w:rPr>
      </w:pPr>
      <w:r w:rsidRPr="00642059">
        <w:rPr>
          <w:rFonts w:ascii="Arial" w:hAnsi="Arial" w:cs="Arial"/>
          <w:sz w:val="14"/>
          <w:szCs w:val="14"/>
        </w:rPr>
        <w:t>для граждан, проживающих и работающих в сельской местности, либо изъявившим желание постоянно проживать и работать  в сельской местности - получателям жилья по договорам найма жилого помещения, построить (приобрести)  126 кв. метров общей площади жилья.</w:t>
      </w:r>
      <w:r w:rsidRPr="00642059">
        <w:rPr>
          <w:rFonts w:ascii="Arial" w:hAnsi="Arial" w:cs="Arial"/>
          <w:i/>
          <w:sz w:val="14"/>
          <w:szCs w:val="14"/>
        </w:rPr>
        <w:t xml:space="preserve"> </w:t>
      </w:r>
    </w:p>
    <w:p w:rsidR="0048152D" w:rsidRPr="00642059" w:rsidRDefault="0048152D" w:rsidP="0048152D">
      <w:pPr>
        <w:keepNext/>
        <w:autoSpaceDE w:val="0"/>
        <w:spacing w:after="0" w:line="240" w:lineRule="auto"/>
        <w:rPr>
          <w:rFonts w:ascii="Arial" w:hAnsi="Arial" w:cs="Arial"/>
          <w:b/>
          <w:bCs/>
          <w:sz w:val="14"/>
          <w:szCs w:val="14"/>
        </w:rPr>
      </w:pPr>
    </w:p>
    <w:p w:rsidR="0048152D" w:rsidRPr="00642059" w:rsidRDefault="0048152D" w:rsidP="0048152D">
      <w:pPr>
        <w:keepNext/>
        <w:autoSpaceDE w:val="0"/>
        <w:spacing w:after="0" w:line="240" w:lineRule="auto"/>
        <w:jc w:val="center"/>
        <w:rPr>
          <w:rFonts w:ascii="Arial" w:hAnsi="Arial" w:cs="Arial"/>
          <w:b/>
          <w:bCs/>
          <w:sz w:val="14"/>
          <w:szCs w:val="14"/>
        </w:rPr>
      </w:pPr>
    </w:p>
    <w:p w:rsidR="0048152D" w:rsidRPr="00642059" w:rsidRDefault="0048152D" w:rsidP="0048152D">
      <w:pPr>
        <w:keepNext/>
        <w:autoSpaceDE w:val="0"/>
        <w:spacing w:after="0" w:line="240" w:lineRule="auto"/>
        <w:jc w:val="center"/>
        <w:rPr>
          <w:rFonts w:ascii="Arial" w:hAnsi="Arial" w:cs="Arial"/>
          <w:b/>
          <w:bCs/>
          <w:sz w:val="14"/>
          <w:szCs w:val="14"/>
        </w:rPr>
      </w:pPr>
      <w:r w:rsidRPr="00642059">
        <w:rPr>
          <w:rFonts w:ascii="Arial" w:hAnsi="Arial" w:cs="Arial"/>
          <w:b/>
          <w:bCs/>
          <w:sz w:val="14"/>
          <w:szCs w:val="14"/>
        </w:rPr>
        <w:t>2.6. Мероприятия подпрограммы</w:t>
      </w:r>
    </w:p>
    <w:p w:rsidR="0048152D" w:rsidRPr="00642059" w:rsidRDefault="0048152D" w:rsidP="0048152D">
      <w:pPr>
        <w:pStyle w:val="ConsPlusNormal"/>
        <w:keepNext/>
        <w:jc w:val="both"/>
        <w:rPr>
          <w:sz w:val="14"/>
          <w:szCs w:val="14"/>
        </w:rPr>
      </w:pPr>
      <w:r w:rsidRPr="00642059">
        <w:rPr>
          <w:sz w:val="14"/>
          <w:szCs w:val="14"/>
        </w:rPr>
        <w:t xml:space="preserve">   Система подпрограммных мероприятий включает в себя:</w:t>
      </w:r>
    </w:p>
    <w:p w:rsidR="0048152D" w:rsidRPr="00642059" w:rsidRDefault="0048152D" w:rsidP="0048152D">
      <w:pPr>
        <w:pStyle w:val="ConsPlusNormal"/>
        <w:keepNext/>
        <w:numPr>
          <w:ilvl w:val="0"/>
          <w:numId w:val="16"/>
        </w:numPr>
        <w:tabs>
          <w:tab w:val="clear" w:pos="-435"/>
          <w:tab w:val="num" w:pos="0"/>
        </w:tabs>
        <w:suppressAutoHyphens/>
        <w:autoSpaceDN/>
        <w:adjustRightInd/>
        <w:ind w:left="0" w:firstLine="0"/>
        <w:jc w:val="both"/>
        <w:rPr>
          <w:sz w:val="14"/>
          <w:szCs w:val="14"/>
        </w:rPr>
      </w:pPr>
      <w:r w:rsidRPr="00642059">
        <w:rPr>
          <w:sz w:val="14"/>
          <w:szCs w:val="14"/>
        </w:rPr>
        <w:t xml:space="preserve">Предоставление субсидий на </w:t>
      </w:r>
      <w:proofErr w:type="spellStart"/>
      <w:r w:rsidRPr="00642059">
        <w:rPr>
          <w:sz w:val="14"/>
          <w:szCs w:val="14"/>
        </w:rPr>
        <w:t>софинансирование</w:t>
      </w:r>
      <w:proofErr w:type="spellEnd"/>
      <w:r w:rsidRPr="00642059">
        <w:rPr>
          <w:sz w:val="14"/>
          <w:szCs w:val="14"/>
        </w:rPr>
        <w:t xml:space="preserve"> расходных обязательств Канского района по строительству (приобретению) жилья  молодым семьям и молодым специалистам, проживающим и работающим на селе либо изъявивших желание постоянно проживать  и работать в сельской местности – получателей жилья по договорам найма жилого помещения. </w:t>
      </w:r>
    </w:p>
    <w:p w:rsidR="0048152D" w:rsidRPr="00642059" w:rsidRDefault="0048152D" w:rsidP="0048152D">
      <w:pPr>
        <w:pStyle w:val="ConsPlusNormal"/>
        <w:keepNext/>
        <w:numPr>
          <w:ilvl w:val="0"/>
          <w:numId w:val="16"/>
        </w:numPr>
        <w:tabs>
          <w:tab w:val="clear" w:pos="-435"/>
          <w:tab w:val="num" w:pos="0"/>
        </w:tabs>
        <w:suppressAutoHyphens/>
        <w:autoSpaceDN/>
        <w:adjustRightInd/>
        <w:ind w:left="0" w:firstLine="0"/>
        <w:jc w:val="both"/>
        <w:rPr>
          <w:sz w:val="14"/>
          <w:szCs w:val="14"/>
        </w:rPr>
      </w:pPr>
      <w:r w:rsidRPr="00642059">
        <w:rPr>
          <w:sz w:val="14"/>
          <w:szCs w:val="14"/>
        </w:rPr>
        <w:t>Предоставление социальных выплат на строительство (приобретение) жилья гражданам, проживающим в сельской местности.</w:t>
      </w:r>
    </w:p>
    <w:p w:rsidR="0048152D" w:rsidRPr="00642059" w:rsidRDefault="0048152D" w:rsidP="0048152D">
      <w:pPr>
        <w:keepNext/>
        <w:autoSpaceDE w:val="0"/>
        <w:spacing w:after="0" w:line="240" w:lineRule="auto"/>
        <w:ind w:firstLine="709"/>
        <w:rPr>
          <w:rFonts w:ascii="Arial" w:hAnsi="Arial" w:cs="Arial"/>
          <w:sz w:val="14"/>
          <w:szCs w:val="14"/>
        </w:rPr>
      </w:pPr>
      <w:r w:rsidRPr="00642059">
        <w:rPr>
          <w:rFonts w:ascii="Arial" w:hAnsi="Arial" w:cs="Arial"/>
          <w:sz w:val="14"/>
          <w:szCs w:val="14"/>
        </w:rPr>
        <w:t xml:space="preserve">Перечень мероприятий подпрограммы приведен в  приложении № 2  к подпрограмме 1. </w:t>
      </w:r>
    </w:p>
    <w:p w:rsidR="00642059" w:rsidRPr="00642059" w:rsidRDefault="00642059" w:rsidP="0048152D">
      <w:pPr>
        <w:keepNext/>
        <w:autoSpaceDE w:val="0"/>
        <w:spacing w:after="0" w:line="240" w:lineRule="auto"/>
        <w:ind w:firstLine="709"/>
        <w:rPr>
          <w:rFonts w:ascii="Arial" w:hAnsi="Arial" w:cs="Arial"/>
          <w:sz w:val="14"/>
          <w:szCs w:val="14"/>
        </w:rPr>
      </w:pPr>
    </w:p>
    <w:p w:rsidR="0048152D" w:rsidRPr="00642059" w:rsidRDefault="0048152D" w:rsidP="0048152D">
      <w:pPr>
        <w:keepNext/>
        <w:autoSpaceDE w:val="0"/>
        <w:spacing w:after="0" w:line="240" w:lineRule="auto"/>
        <w:ind w:firstLine="567"/>
        <w:jc w:val="center"/>
        <w:rPr>
          <w:rFonts w:ascii="Arial" w:hAnsi="Arial" w:cs="Arial"/>
          <w:b/>
          <w:bCs/>
          <w:sz w:val="14"/>
          <w:szCs w:val="14"/>
        </w:rPr>
      </w:pPr>
      <w:r w:rsidRPr="00642059">
        <w:rPr>
          <w:rFonts w:ascii="Arial" w:hAnsi="Arial" w:cs="Arial"/>
          <w:b/>
          <w:bCs/>
          <w:sz w:val="14"/>
          <w:szCs w:val="14"/>
        </w:rPr>
        <w:t>2.7. Обоснование финансовых, материальных и трудовых затрат</w:t>
      </w:r>
    </w:p>
    <w:p w:rsidR="0048152D" w:rsidRDefault="0048152D" w:rsidP="0048152D">
      <w:pPr>
        <w:keepNext/>
        <w:autoSpaceDE w:val="0"/>
        <w:spacing w:after="0" w:line="240" w:lineRule="auto"/>
        <w:ind w:firstLine="709"/>
        <w:jc w:val="center"/>
        <w:rPr>
          <w:rFonts w:ascii="Arial" w:hAnsi="Arial" w:cs="Arial"/>
          <w:b/>
          <w:bCs/>
          <w:sz w:val="14"/>
          <w:szCs w:val="14"/>
          <w:lang w:val="en-US"/>
        </w:rPr>
      </w:pPr>
      <w:r w:rsidRPr="00642059">
        <w:rPr>
          <w:rFonts w:ascii="Arial" w:hAnsi="Arial" w:cs="Arial"/>
          <w:b/>
          <w:bCs/>
          <w:sz w:val="14"/>
          <w:szCs w:val="14"/>
        </w:rPr>
        <w:t>( ресурсное обеспечение подпрограммы)</w:t>
      </w:r>
    </w:p>
    <w:p w:rsidR="00642059" w:rsidRPr="00642059" w:rsidRDefault="00642059" w:rsidP="0048152D">
      <w:pPr>
        <w:keepNext/>
        <w:autoSpaceDE w:val="0"/>
        <w:spacing w:after="0" w:line="240" w:lineRule="auto"/>
        <w:ind w:firstLine="709"/>
        <w:jc w:val="center"/>
        <w:rPr>
          <w:rFonts w:ascii="Arial" w:hAnsi="Arial" w:cs="Arial"/>
          <w:b/>
          <w:bCs/>
          <w:sz w:val="14"/>
          <w:szCs w:val="14"/>
          <w:lang w:val="en-US"/>
        </w:rPr>
      </w:pPr>
    </w:p>
    <w:p w:rsidR="0048152D" w:rsidRPr="00642059" w:rsidRDefault="0048152D" w:rsidP="0048152D">
      <w:pPr>
        <w:pStyle w:val="ConsPlusNonformat"/>
        <w:keepNext/>
        <w:widowControl/>
        <w:ind w:firstLine="557"/>
        <w:jc w:val="both"/>
        <w:rPr>
          <w:rFonts w:ascii="Arial" w:hAnsi="Arial" w:cs="Arial"/>
          <w:sz w:val="14"/>
          <w:szCs w:val="14"/>
        </w:rPr>
      </w:pPr>
      <w:r w:rsidRPr="00642059">
        <w:rPr>
          <w:rFonts w:ascii="Arial" w:hAnsi="Arial" w:cs="Arial"/>
          <w:sz w:val="14"/>
          <w:szCs w:val="14"/>
        </w:rPr>
        <w:t xml:space="preserve">Объем средств, необходимых на реализацию подпрограммы, определен в соответствии с расчетом размера субсидии или социальной выплаты, который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району. Норматив стоимости 1 кв.м. общей площади жилья по району для расчета размера субсидий на </w:t>
      </w:r>
      <w:proofErr w:type="spellStart"/>
      <w:r w:rsidRPr="00642059">
        <w:rPr>
          <w:rFonts w:ascii="Arial" w:hAnsi="Arial" w:cs="Arial"/>
          <w:sz w:val="14"/>
          <w:szCs w:val="14"/>
        </w:rPr>
        <w:t>софинансирование</w:t>
      </w:r>
      <w:proofErr w:type="spellEnd"/>
      <w:r w:rsidRPr="00642059">
        <w:rPr>
          <w:rFonts w:ascii="Arial" w:hAnsi="Arial" w:cs="Arial"/>
          <w:sz w:val="14"/>
          <w:szCs w:val="14"/>
        </w:rPr>
        <w:t xml:space="preserve"> расходных обязательств муниципального образования, утверждается Правительством Красноярского края. </w:t>
      </w:r>
    </w:p>
    <w:p w:rsidR="00642059" w:rsidRDefault="0048152D" w:rsidP="0048152D">
      <w:pPr>
        <w:spacing w:after="0" w:line="240" w:lineRule="auto"/>
        <w:rPr>
          <w:rFonts w:ascii="Arial" w:hAnsi="Arial" w:cs="Arial"/>
          <w:sz w:val="14"/>
          <w:szCs w:val="14"/>
        </w:rPr>
      </w:pPr>
      <w:r w:rsidRPr="00642059">
        <w:rPr>
          <w:rFonts w:ascii="Arial" w:hAnsi="Arial" w:cs="Arial"/>
          <w:sz w:val="14"/>
          <w:szCs w:val="14"/>
        </w:rPr>
        <w:t>Ресурсное обеспечение реализации подпрограммы  представлено в приложении № 2 к подпрограмме 1.</w:t>
      </w:r>
    </w:p>
    <w:p w:rsidR="00642059" w:rsidRDefault="00642059" w:rsidP="00642059">
      <w:pPr>
        <w:tabs>
          <w:tab w:val="left" w:pos="8390"/>
        </w:tabs>
        <w:jc w:val="right"/>
        <w:rPr>
          <w:rFonts w:ascii="Arial" w:hAnsi="Arial" w:cs="Arial"/>
          <w:sz w:val="14"/>
          <w:szCs w:val="14"/>
          <w:lang w:val="en-US"/>
        </w:rPr>
      </w:pPr>
      <w:r>
        <w:rPr>
          <w:rFonts w:ascii="Arial" w:hAnsi="Arial" w:cs="Arial"/>
          <w:sz w:val="14"/>
          <w:szCs w:val="14"/>
        </w:rPr>
        <w:tab/>
      </w:r>
    </w:p>
    <w:p w:rsidR="00642059" w:rsidRPr="008C3038" w:rsidRDefault="00642059" w:rsidP="00642059">
      <w:pPr>
        <w:keepNext/>
        <w:jc w:val="right"/>
        <w:rPr>
          <w:rFonts w:ascii="Arial" w:hAnsi="Arial" w:cs="Arial"/>
          <w:bCs/>
          <w:sz w:val="12"/>
          <w:szCs w:val="12"/>
        </w:rPr>
      </w:pPr>
      <w:r>
        <w:rPr>
          <w:rFonts w:ascii="Arial" w:hAnsi="Arial" w:cs="Arial"/>
          <w:sz w:val="12"/>
          <w:szCs w:val="12"/>
        </w:rPr>
        <w:t>Приложение № 1 к</w:t>
      </w:r>
      <w:r w:rsidRPr="00642059">
        <w:rPr>
          <w:rFonts w:ascii="Arial" w:hAnsi="Arial" w:cs="Arial"/>
          <w:sz w:val="12"/>
          <w:szCs w:val="12"/>
        </w:rPr>
        <w:t xml:space="preserve"> </w:t>
      </w:r>
      <w:r w:rsidR="0048152D" w:rsidRPr="00642059">
        <w:rPr>
          <w:rFonts w:ascii="Arial" w:hAnsi="Arial" w:cs="Arial"/>
          <w:sz w:val="12"/>
          <w:szCs w:val="12"/>
        </w:rPr>
        <w:t>подпрограмме 1</w:t>
      </w:r>
      <w:r w:rsidRPr="00642059">
        <w:rPr>
          <w:rFonts w:ascii="Arial" w:hAnsi="Arial" w:cs="Arial"/>
          <w:sz w:val="12"/>
          <w:szCs w:val="12"/>
        </w:rPr>
        <w:br/>
      </w:r>
      <w:r w:rsidR="0048152D" w:rsidRPr="00642059">
        <w:rPr>
          <w:rFonts w:ascii="Arial" w:hAnsi="Arial" w:cs="Arial"/>
          <w:sz w:val="12"/>
          <w:szCs w:val="12"/>
        </w:rPr>
        <w:t xml:space="preserve"> «Улучшение жилищных условий граждан, проживающих в</w:t>
      </w:r>
      <w:r w:rsidRPr="00642059">
        <w:rPr>
          <w:rFonts w:ascii="Arial" w:hAnsi="Arial" w:cs="Arial"/>
          <w:sz w:val="12"/>
          <w:szCs w:val="12"/>
        </w:rPr>
        <w:br/>
      </w:r>
      <w:r w:rsidR="0048152D" w:rsidRPr="00642059">
        <w:rPr>
          <w:rFonts w:ascii="Arial" w:hAnsi="Arial" w:cs="Arial"/>
          <w:sz w:val="12"/>
          <w:szCs w:val="12"/>
        </w:rPr>
        <w:t>сельской местности, в том числе мол</w:t>
      </w:r>
      <w:r>
        <w:rPr>
          <w:rFonts w:ascii="Arial" w:hAnsi="Arial" w:cs="Arial"/>
          <w:sz w:val="12"/>
          <w:szCs w:val="12"/>
        </w:rPr>
        <w:t>одых семей  и молодых</w:t>
      </w:r>
      <w:r w:rsidRPr="00642059">
        <w:rPr>
          <w:rFonts w:ascii="Arial" w:hAnsi="Arial" w:cs="Arial"/>
          <w:sz w:val="12"/>
          <w:szCs w:val="12"/>
        </w:rPr>
        <w:br/>
      </w:r>
      <w:r w:rsidR="0048152D" w:rsidRPr="00642059">
        <w:rPr>
          <w:rFonts w:ascii="Arial" w:hAnsi="Arial" w:cs="Arial"/>
          <w:sz w:val="12"/>
          <w:szCs w:val="12"/>
        </w:rPr>
        <w:t xml:space="preserve">специалистов, работающих в </w:t>
      </w:r>
      <w:r w:rsidR="004D5D60" w:rsidRPr="00642059">
        <w:rPr>
          <w:rFonts w:ascii="Arial" w:hAnsi="Arial" w:cs="Arial"/>
          <w:sz w:val="12"/>
          <w:szCs w:val="12"/>
        </w:rPr>
        <w:t xml:space="preserve">организациях агропромышленного </w:t>
      </w:r>
      <w:r>
        <w:rPr>
          <w:rFonts w:ascii="Arial" w:hAnsi="Arial" w:cs="Arial"/>
          <w:sz w:val="12"/>
          <w:szCs w:val="12"/>
        </w:rPr>
        <w:t>комплекса и</w:t>
      </w:r>
      <w:r w:rsidRPr="00642059">
        <w:rPr>
          <w:rFonts w:ascii="Arial" w:hAnsi="Arial" w:cs="Arial"/>
          <w:sz w:val="12"/>
          <w:szCs w:val="12"/>
        </w:rPr>
        <w:br/>
      </w:r>
      <w:r w:rsidR="0048152D" w:rsidRPr="00642059">
        <w:rPr>
          <w:rFonts w:ascii="Arial" w:hAnsi="Arial" w:cs="Arial"/>
          <w:sz w:val="12"/>
          <w:szCs w:val="12"/>
        </w:rPr>
        <w:t xml:space="preserve">социальной сферы </w:t>
      </w:r>
      <w:r w:rsidR="0048152D" w:rsidRPr="00642059">
        <w:rPr>
          <w:rFonts w:ascii="Arial" w:hAnsi="Arial" w:cs="Arial"/>
          <w:bCs/>
          <w:sz w:val="12"/>
          <w:szCs w:val="12"/>
        </w:rPr>
        <w:t xml:space="preserve">муниципальной программы </w:t>
      </w:r>
      <w:r w:rsidRPr="00642059">
        <w:rPr>
          <w:rFonts w:ascii="Arial" w:hAnsi="Arial" w:cs="Arial"/>
          <w:bCs/>
          <w:sz w:val="12"/>
          <w:szCs w:val="12"/>
        </w:rPr>
        <w:br/>
      </w:r>
      <w:r w:rsidR="0048152D" w:rsidRPr="00642059">
        <w:rPr>
          <w:rFonts w:ascii="Arial" w:hAnsi="Arial" w:cs="Arial"/>
          <w:bCs/>
          <w:sz w:val="12"/>
          <w:szCs w:val="12"/>
        </w:rPr>
        <w:t>«Развитие сельского  хозяйства в Канском районе»</w:t>
      </w:r>
    </w:p>
    <w:p w:rsidR="00642059" w:rsidRPr="00642059" w:rsidRDefault="00642059" w:rsidP="00642059">
      <w:pPr>
        <w:keepNext/>
        <w:jc w:val="center"/>
        <w:rPr>
          <w:rFonts w:ascii="Arial" w:hAnsi="Arial" w:cs="Arial"/>
          <w:b/>
          <w:bCs/>
          <w:sz w:val="14"/>
          <w:szCs w:val="14"/>
        </w:rPr>
      </w:pPr>
      <w:r w:rsidRPr="00642059">
        <w:rPr>
          <w:rFonts w:ascii="Arial" w:hAnsi="Arial" w:cs="Arial"/>
          <w:b/>
          <w:bCs/>
          <w:sz w:val="14"/>
          <w:szCs w:val="14"/>
        </w:rPr>
        <w:t xml:space="preserve"> Перечень целевых индикаторов подпрограммы</w:t>
      </w:r>
    </w:p>
    <w:tbl>
      <w:tblPr>
        <w:tblW w:w="5000" w:type="pct"/>
        <w:tblLook w:val="0000" w:firstRow="0" w:lastRow="0" w:firstColumn="0" w:lastColumn="0" w:noHBand="0" w:noVBand="0"/>
      </w:tblPr>
      <w:tblGrid>
        <w:gridCol w:w="560"/>
        <w:gridCol w:w="3926"/>
        <w:gridCol w:w="820"/>
        <w:gridCol w:w="1196"/>
        <w:gridCol w:w="879"/>
        <w:gridCol w:w="879"/>
        <w:gridCol w:w="779"/>
        <w:gridCol w:w="681"/>
        <w:gridCol w:w="702"/>
      </w:tblGrid>
      <w:tr w:rsidR="00642059" w:rsidRPr="00642059" w:rsidTr="00642059">
        <w:tc>
          <w:tcPr>
            <w:tcW w:w="272" w:type="pct"/>
            <w:tcBorders>
              <w:top w:val="single" w:sz="4" w:space="0" w:color="000000"/>
              <w:left w:val="single" w:sz="4" w:space="0" w:color="000000"/>
              <w:bottom w:val="single" w:sz="4" w:space="0" w:color="000000"/>
            </w:tcBorders>
            <w:shd w:val="clear" w:color="auto" w:fill="auto"/>
            <w:vAlign w:val="center"/>
          </w:tcPr>
          <w:p w:rsidR="00642059" w:rsidRPr="00642059" w:rsidRDefault="00642059" w:rsidP="00642059">
            <w:pPr>
              <w:keepNext/>
              <w:snapToGrid w:val="0"/>
              <w:spacing w:after="120" w:line="240" w:lineRule="auto"/>
              <w:jc w:val="center"/>
              <w:rPr>
                <w:rFonts w:ascii="Arial" w:hAnsi="Arial" w:cs="Arial"/>
                <w:sz w:val="12"/>
                <w:szCs w:val="12"/>
              </w:rPr>
            </w:pPr>
            <w:r w:rsidRPr="00642059">
              <w:rPr>
                <w:rFonts w:ascii="Arial" w:hAnsi="Arial" w:cs="Arial"/>
                <w:sz w:val="12"/>
                <w:szCs w:val="12"/>
              </w:rPr>
              <w:t xml:space="preserve">№ </w:t>
            </w:r>
            <w:r w:rsidRPr="00642059">
              <w:rPr>
                <w:rFonts w:ascii="Arial" w:hAnsi="Arial" w:cs="Arial"/>
                <w:sz w:val="12"/>
                <w:szCs w:val="12"/>
              </w:rPr>
              <w:br/>
            </w:r>
            <w:proofErr w:type="gramStart"/>
            <w:r w:rsidRPr="00642059">
              <w:rPr>
                <w:rFonts w:ascii="Arial" w:hAnsi="Arial" w:cs="Arial"/>
                <w:sz w:val="12"/>
                <w:szCs w:val="12"/>
              </w:rPr>
              <w:t>п</w:t>
            </w:r>
            <w:proofErr w:type="gramEnd"/>
            <w:r w:rsidRPr="00642059">
              <w:rPr>
                <w:rFonts w:ascii="Arial" w:hAnsi="Arial" w:cs="Arial"/>
                <w:sz w:val="12"/>
                <w:szCs w:val="12"/>
              </w:rPr>
              <w:t>/п</w:t>
            </w:r>
          </w:p>
        </w:tc>
        <w:tc>
          <w:tcPr>
            <w:tcW w:w="1887" w:type="pct"/>
            <w:tcBorders>
              <w:top w:val="single" w:sz="4" w:space="0" w:color="000000"/>
              <w:left w:val="single" w:sz="4" w:space="0" w:color="000000"/>
              <w:bottom w:val="single" w:sz="4" w:space="0" w:color="000000"/>
            </w:tcBorders>
            <w:shd w:val="clear" w:color="auto" w:fill="auto"/>
            <w:vAlign w:val="center"/>
          </w:tcPr>
          <w:p w:rsidR="00642059" w:rsidRPr="00642059" w:rsidRDefault="00642059" w:rsidP="00642059">
            <w:pPr>
              <w:keepNext/>
              <w:snapToGrid w:val="0"/>
              <w:spacing w:after="120" w:line="240" w:lineRule="auto"/>
              <w:jc w:val="center"/>
              <w:rPr>
                <w:rFonts w:ascii="Arial" w:hAnsi="Arial" w:cs="Arial"/>
                <w:sz w:val="12"/>
                <w:szCs w:val="12"/>
              </w:rPr>
            </w:pPr>
            <w:r w:rsidRPr="00642059">
              <w:rPr>
                <w:rFonts w:ascii="Arial" w:hAnsi="Arial" w:cs="Arial"/>
                <w:sz w:val="12"/>
                <w:szCs w:val="12"/>
              </w:rPr>
              <w:t xml:space="preserve">Цель, </w:t>
            </w:r>
            <w:r w:rsidRPr="00642059">
              <w:rPr>
                <w:rFonts w:ascii="Arial" w:hAnsi="Arial" w:cs="Arial"/>
                <w:sz w:val="12"/>
                <w:szCs w:val="12"/>
              </w:rPr>
              <w:br/>
              <w:t xml:space="preserve">целевые индикаторы </w:t>
            </w:r>
          </w:p>
        </w:tc>
        <w:tc>
          <w:tcPr>
            <w:tcW w:w="366" w:type="pct"/>
            <w:tcBorders>
              <w:top w:val="single" w:sz="4" w:space="0" w:color="000000"/>
              <w:left w:val="single" w:sz="4" w:space="0" w:color="000000"/>
              <w:bottom w:val="single" w:sz="4" w:space="0" w:color="000000"/>
            </w:tcBorders>
            <w:shd w:val="clear" w:color="auto" w:fill="auto"/>
            <w:vAlign w:val="center"/>
          </w:tcPr>
          <w:p w:rsidR="00642059" w:rsidRPr="00642059" w:rsidRDefault="00642059" w:rsidP="00642059">
            <w:pPr>
              <w:keepNext/>
              <w:snapToGrid w:val="0"/>
              <w:spacing w:after="120" w:line="240" w:lineRule="auto"/>
              <w:jc w:val="center"/>
              <w:rPr>
                <w:rFonts w:ascii="Arial" w:hAnsi="Arial" w:cs="Arial"/>
                <w:sz w:val="12"/>
                <w:szCs w:val="12"/>
              </w:rPr>
            </w:pPr>
            <w:r w:rsidRPr="00642059">
              <w:rPr>
                <w:rFonts w:ascii="Arial" w:hAnsi="Arial" w:cs="Arial"/>
                <w:sz w:val="12"/>
                <w:szCs w:val="12"/>
              </w:rPr>
              <w:t>Единица</w:t>
            </w:r>
            <w:r w:rsidRPr="00642059">
              <w:rPr>
                <w:rFonts w:ascii="Arial" w:hAnsi="Arial" w:cs="Arial"/>
                <w:sz w:val="12"/>
                <w:szCs w:val="12"/>
              </w:rPr>
              <w:br/>
              <w:t>измерения</w:t>
            </w:r>
          </w:p>
        </w:tc>
        <w:tc>
          <w:tcPr>
            <w:tcW w:w="577" w:type="pct"/>
            <w:tcBorders>
              <w:top w:val="single" w:sz="4" w:space="0" w:color="000000"/>
              <w:left w:val="single" w:sz="4" w:space="0" w:color="000000"/>
              <w:bottom w:val="single" w:sz="4" w:space="0" w:color="000000"/>
            </w:tcBorders>
            <w:shd w:val="clear" w:color="auto" w:fill="auto"/>
            <w:vAlign w:val="center"/>
          </w:tcPr>
          <w:p w:rsidR="00642059" w:rsidRPr="00642059" w:rsidRDefault="00642059" w:rsidP="00642059">
            <w:pPr>
              <w:keepNext/>
              <w:snapToGrid w:val="0"/>
              <w:spacing w:after="120" w:line="240" w:lineRule="auto"/>
              <w:jc w:val="center"/>
              <w:rPr>
                <w:rFonts w:ascii="Arial" w:hAnsi="Arial" w:cs="Arial"/>
                <w:sz w:val="12"/>
                <w:szCs w:val="12"/>
              </w:rPr>
            </w:pPr>
            <w:r w:rsidRPr="00642059">
              <w:rPr>
                <w:rFonts w:ascii="Arial" w:hAnsi="Arial" w:cs="Arial"/>
                <w:sz w:val="12"/>
                <w:szCs w:val="12"/>
              </w:rPr>
              <w:t xml:space="preserve">Источник </w:t>
            </w:r>
            <w:r w:rsidRPr="00642059">
              <w:rPr>
                <w:rFonts w:ascii="Arial" w:hAnsi="Arial" w:cs="Arial"/>
                <w:sz w:val="12"/>
                <w:szCs w:val="12"/>
              </w:rPr>
              <w:br/>
              <w:t>информации</w:t>
            </w:r>
          </w:p>
        </w:tc>
        <w:tc>
          <w:tcPr>
            <w:tcW w:w="425" w:type="pct"/>
            <w:tcBorders>
              <w:top w:val="single" w:sz="4" w:space="0" w:color="000000"/>
              <w:left w:val="single" w:sz="4" w:space="0" w:color="000000"/>
              <w:bottom w:val="single" w:sz="4" w:space="0" w:color="000000"/>
            </w:tcBorders>
            <w:shd w:val="clear" w:color="auto" w:fill="auto"/>
            <w:vAlign w:val="center"/>
          </w:tcPr>
          <w:p w:rsidR="00642059" w:rsidRPr="00642059" w:rsidRDefault="00642059" w:rsidP="00642059">
            <w:pPr>
              <w:keepNext/>
              <w:snapToGrid w:val="0"/>
              <w:spacing w:after="120" w:line="240" w:lineRule="auto"/>
              <w:jc w:val="center"/>
              <w:rPr>
                <w:rFonts w:ascii="Arial" w:hAnsi="Arial" w:cs="Arial"/>
                <w:sz w:val="12"/>
                <w:szCs w:val="12"/>
              </w:rPr>
            </w:pPr>
            <w:r w:rsidRPr="00642059">
              <w:rPr>
                <w:rFonts w:ascii="Arial" w:hAnsi="Arial" w:cs="Arial"/>
                <w:sz w:val="12"/>
                <w:szCs w:val="12"/>
              </w:rPr>
              <w:t>2017г.</w:t>
            </w:r>
          </w:p>
        </w:tc>
        <w:tc>
          <w:tcPr>
            <w:tcW w:w="425" w:type="pct"/>
            <w:tcBorders>
              <w:top w:val="single" w:sz="4" w:space="0" w:color="000000"/>
              <w:left w:val="single" w:sz="4" w:space="0" w:color="000000"/>
              <w:bottom w:val="single" w:sz="4" w:space="0" w:color="000000"/>
            </w:tcBorders>
            <w:shd w:val="clear" w:color="auto" w:fill="auto"/>
            <w:vAlign w:val="center"/>
          </w:tcPr>
          <w:p w:rsidR="00642059" w:rsidRPr="00642059" w:rsidRDefault="00642059" w:rsidP="00642059">
            <w:pPr>
              <w:keepNext/>
              <w:snapToGrid w:val="0"/>
              <w:spacing w:after="120" w:line="240" w:lineRule="auto"/>
              <w:jc w:val="center"/>
              <w:rPr>
                <w:rFonts w:ascii="Arial" w:hAnsi="Arial" w:cs="Arial"/>
                <w:sz w:val="12"/>
                <w:szCs w:val="12"/>
              </w:rPr>
            </w:pPr>
            <w:r w:rsidRPr="00642059">
              <w:rPr>
                <w:rFonts w:ascii="Arial" w:hAnsi="Arial" w:cs="Arial"/>
                <w:sz w:val="12"/>
                <w:szCs w:val="12"/>
              </w:rPr>
              <w:t>2018г.</w:t>
            </w:r>
          </w:p>
        </w:tc>
        <w:tc>
          <w:tcPr>
            <w:tcW w:w="377" w:type="pct"/>
            <w:tcBorders>
              <w:top w:val="single" w:sz="4" w:space="0" w:color="000000"/>
              <w:left w:val="single" w:sz="4" w:space="0" w:color="000000"/>
              <w:bottom w:val="single" w:sz="4" w:space="0" w:color="000000"/>
            </w:tcBorders>
            <w:shd w:val="clear" w:color="auto" w:fill="auto"/>
            <w:vAlign w:val="center"/>
          </w:tcPr>
          <w:p w:rsidR="00642059" w:rsidRPr="00642059" w:rsidRDefault="00642059" w:rsidP="00642059">
            <w:pPr>
              <w:keepNext/>
              <w:snapToGrid w:val="0"/>
              <w:spacing w:after="120" w:line="240" w:lineRule="auto"/>
              <w:jc w:val="center"/>
              <w:rPr>
                <w:rFonts w:ascii="Arial" w:hAnsi="Arial" w:cs="Arial"/>
                <w:sz w:val="12"/>
                <w:szCs w:val="12"/>
              </w:rPr>
            </w:pPr>
            <w:r w:rsidRPr="00642059">
              <w:rPr>
                <w:rFonts w:ascii="Arial" w:hAnsi="Arial" w:cs="Arial"/>
                <w:sz w:val="12"/>
                <w:szCs w:val="12"/>
              </w:rPr>
              <w:t>2019г.</w:t>
            </w:r>
          </w:p>
        </w:tc>
        <w:tc>
          <w:tcPr>
            <w:tcW w:w="330" w:type="pct"/>
            <w:tcBorders>
              <w:top w:val="single" w:sz="4" w:space="0" w:color="000000"/>
              <w:left w:val="single" w:sz="4" w:space="0" w:color="000000"/>
              <w:bottom w:val="single" w:sz="4" w:space="0" w:color="000000"/>
            </w:tcBorders>
            <w:shd w:val="clear" w:color="auto" w:fill="auto"/>
            <w:vAlign w:val="center"/>
          </w:tcPr>
          <w:p w:rsidR="00642059" w:rsidRPr="00642059" w:rsidRDefault="00642059" w:rsidP="00642059">
            <w:pPr>
              <w:keepNext/>
              <w:snapToGrid w:val="0"/>
              <w:spacing w:after="120" w:line="240" w:lineRule="auto"/>
              <w:jc w:val="center"/>
              <w:rPr>
                <w:rFonts w:ascii="Arial" w:hAnsi="Arial" w:cs="Arial"/>
                <w:sz w:val="12"/>
                <w:szCs w:val="12"/>
              </w:rPr>
            </w:pPr>
            <w:r w:rsidRPr="00642059">
              <w:rPr>
                <w:rFonts w:ascii="Arial" w:hAnsi="Arial" w:cs="Arial"/>
                <w:sz w:val="12"/>
                <w:szCs w:val="12"/>
              </w:rPr>
              <w:t>2020г.</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2059" w:rsidRPr="00642059" w:rsidRDefault="00642059" w:rsidP="00642059">
            <w:pPr>
              <w:keepNext/>
              <w:snapToGrid w:val="0"/>
              <w:spacing w:after="120" w:line="240" w:lineRule="auto"/>
              <w:jc w:val="center"/>
              <w:rPr>
                <w:rFonts w:ascii="Arial" w:hAnsi="Arial" w:cs="Arial"/>
                <w:sz w:val="12"/>
                <w:szCs w:val="12"/>
              </w:rPr>
            </w:pPr>
            <w:r w:rsidRPr="00642059">
              <w:rPr>
                <w:rFonts w:ascii="Arial" w:hAnsi="Arial" w:cs="Arial"/>
                <w:sz w:val="12"/>
                <w:szCs w:val="12"/>
              </w:rPr>
              <w:t>2021 г</w:t>
            </w:r>
          </w:p>
        </w:tc>
      </w:tr>
      <w:tr w:rsidR="00642059" w:rsidRPr="00642059" w:rsidTr="00642059">
        <w:tc>
          <w:tcPr>
            <w:tcW w:w="272"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b/>
                <w:bCs/>
                <w:sz w:val="12"/>
                <w:szCs w:val="12"/>
              </w:rPr>
            </w:pPr>
          </w:p>
        </w:tc>
        <w:tc>
          <w:tcPr>
            <w:tcW w:w="1887"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Цель: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c>
          <w:tcPr>
            <w:tcW w:w="366"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p>
        </w:tc>
        <w:tc>
          <w:tcPr>
            <w:tcW w:w="577"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p>
        </w:tc>
        <w:tc>
          <w:tcPr>
            <w:tcW w:w="425"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p>
          <w:p w:rsidR="00642059" w:rsidRPr="00642059" w:rsidRDefault="00642059" w:rsidP="00642059">
            <w:pPr>
              <w:keepNext/>
              <w:spacing w:after="120" w:line="240" w:lineRule="auto"/>
              <w:rPr>
                <w:rFonts w:ascii="Arial" w:hAnsi="Arial" w:cs="Arial"/>
                <w:sz w:val="12"/>
                <w:szCs w:val="12"/>
              </w:rPr>
            </w:pPr>
          </w:p>
        </w:tc>
        <w:tc>
          <w:tcPr>
            <w:tcW w:w="425"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p>
          <w:p w:rsidR="00642059" w:rsidRPr="00642059" w:rsidRDefault="00642059" w:rsidP="00642059">
            <w:pPr>
              <w:keepNext/>
              <w:spacing w:after="120" w:line="240" w:lineRule="auto"/>
              <w:rPr>
                <w:rFonts w:ascii="Arial" w:hAnsi="Arial" w:cs="Arial"/>
                <w:sz w:val="12"/>
                <w:szCs w:val="12"/>
              </w:rPr>
            </w:pPr>
          </w:p>
        </w:tc>
        <w:tc>
          <w:tcPr>
            <w:tcW w:w="377"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p>
          <w:p w:rsidR="00642059" w:rsidRPr="00642059" w:rsidRDefault="00642059" w:rsidP="00642059">
            <w:pPr>
              <w:keepNext/>
              <w:spacing w:after="120" w:line="240" w:lineRule="auto"/>
              <w:rPr>
                <w:rFonts w:ascii="Arial" w:hAnsi="Arial" w:cs="Arial"/>
                <w:sz w:val="12"/>
                <w:szCs w:val="12"/>
              </w:rPr>
            </w:pPr>
          </w:p>
        </w:tc>
        <w:tc>
          <w:tcPr>
            <w:tcW w:w="330"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p>
          <w:p w:rsidR="00642059" w:rsidRPr="00642059" w:rsidRDefault="00642059" w:rsidP="00642059">
            <w:pPr>
              <w:keepNext/>
              <w:spacing w:after="120" w:line="240" w:lineRule="auto"/>
              <w:rPr>
                <w:rFonts w:ascii="Arial" w:hAnsi="Arial" w:cs="Arial"/>
                <w:sz w:val="12"/>
                <w:szCs w:val="12"/>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p>
          <w:p w:rsidR="00642059" w:rsidRPr="00642059" w:rsidRDefault="00642059" w:rsidP="00642059">
            <w:pPr>
              <w:keepNext/>
              <w:spacing w:after="120" w:line="240" w:lineRule="auto"/>
              <w:rPr>
                <w:rFonts w:ascii="Arial" w:hAnsi="Arial" w:cs="Arial"/>
                <w:sz w:val="12"/>
                <w:szCs w:val="12"/>
              </w:rPr>
            </w:pPr>
          </w:p>
        </w:tc>
      </w:tr>
      <w:tr w:rsidR="00642059" w:rsidRPr="00642059" w:rsidTr="00642059">
        <w:tc>
          <w:tcPr>
            <w:tcW w:w="272" w:type="pct"/>
            <w:tcBorders>
              <w:top w:val="single" w:sz="4" w:space="0" w:color="000000"/>
              <w:left w:val="single" w:sz="4" w:space="0" w:color="000000"/>
              <w:bottom w:val="single" w:sz="4" w:space="0" w:color="000000"/>
            </w:tcBorders>
            <w:shd w:val="clear" w:color="auto" w:fill="auto"/>
            <w:vAlign w:val="center"/>
          </w:tcPr>
          <w:p w:rsidR="00642059" w:rsidRPr="00642059" w:rsidRDefault="00642059" w:rsidP="00642059">
            <w:pPr>
              <w:keepNext/>
              <w:snapToGrid w:val="0"/>
              <w:spacing w:after="120" w:line="240" w:lineRule="auto"/>
              <w:rPr>
                <w:rFonts w:ascii="Arial" w:hAnsi="Arial" w:cs="Arial"/>
                <w:b/>
                <w:bCs/>
                <w:sz w:val="12"/>
                <w:szCs w:val="12"/>
              </w:rPr>
            </w:pPr>
          </w:p>
        </w:tc>
        <w:tc>
          <w:tcPr>
            <w:tcW w:w="1887"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ind w:left="-3"/>
              <w:rPr>
                <w:rFonts w:ascii="Arial" w:hAnsi="Arial" w:cs="Arial"/>
                <w:sz w:val="12"/>
                <w:szCs w:val="12"/>
              </w:rPr>
            </w:pPr>
            <w:r w:rsidRPr="00642059">
              <w:rPr>
                <w:rFonts w:ascii="Arial" w:hAnsi="Arial" w:cs="Arial"/>
                <w:sz w:val="12"/>
                <w:szCs w:val="12"/>
              </w:rPr>
              <w:t>Целевой индикатор: Всего жилищные условия улучшат граждане, проживающие в сельской местности, в том числе молодые семьи  и молодые   специалисты, работающие в организациях агропромышленного комплекса и                                                          социальной сферы</w:t>
            </w:r>
          </w:p>
        </w:tc>
        <w:tc>
          <w:tcPr>
            <w:tcW w:w="366"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семья</w:t>
            </w:r>
          </w:p>
        </w:tc>
        <w:tc>
          <w:tcPr>
            <w:tcW w:w="577"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отчетность</w:t>
            </w:r>
          </w:p>
        </w:tc>
        <w:tc>
          <w:tcPr>
            <w:tcW w:w="425"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0</w:t>
            </w:r>
          </w:p>
        </w:tc>
        <w:tc>
          <w:tcPr>
            <w:tcW w:w="425"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0</w:t>
            </w:r>
          </w:p>
        </w:tc>
        <w:tc>
          <w:tcPr>
            <w:tcW w:w="377"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1</w:t>
            </w:r>
          </w:p>
        </w:tc>
        <w:tc>
          <w:tcPr>
            <w:tcW w:w="330"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1</w:t>
            </w:r>
          </w:p>
        </w:tc>
      </w:tr>
      <w:tr w:rsidR="00642059" w:rsidRPr="00642059" w:rsidTr="00642059">
        <w:tc>
          <w:tcPr>
            <w:tcW w:w="272" w:type="pct"/>
            <w:tcBorders>
              <w:top w:val="single" w:sz="4" w:space="0" w:color="000000"/>
              <w:left w:val="single" w:sz="4" w:space="0" w:color="000000"/>
              <w:bottom w:val="single" w:sz="4" w:space="0" w:color="000000"/>
            </w:tcBorders>
            <w:shd w:val="clear" w:color="auto" w:fill="auto"/>
            <w:vAlign w:val="center"/>
          </w:tcPr>
          <w:p w:rsidR="00642059" w:rsidRPr="00642059" w:rsidRDefault="00642059" w:rsidP="00642059">
            <w:pPr>
              <w:keepNext/>
              <w:snapToGrid w:val="0"/>
              <w:spacing w:after="120" w:line="240" w:lineRule="auto"/>
              <w:rPr>
                <w:rFonts w:ascii="Arial" w:hAnsi="Arial" w:cs="Arial"/>
                <w:b/>
                <w:bCs/>
                <w:sz w:val="12"/>
                <w:szCs w:val="12"/>
              </w:rPr>
            </w:pPr>
          </w:p>
        </w:tc>
        <w:tc>
          <w:tcPr>
            <w:tcW w:w="1887"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Целевой индикатор: Всего  для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будет построено                                                     (приобретено)  общей площади жилья</w:t>
            </w:r>
          </w:p>
        </w:tc>
        <w:tc>
          <w:tcPr>
            <w:tcW w:w="366"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 xml:space="preserve">кв. м. </w:t>
            </w:r>
          </w:p>
        </w:tc>
        <w:tc>
          <w:tcPr>
            <w:tcW w:w="577"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ведомственная отчетность</w:t>
            </w:r>
          </w:p>
        </w:tc>
        <w:tc>
          <w:tcPr>
            <w:tcW w:w="425"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0</w:t>
            </w:r>
          </w:p>
        </w:tc>
        <w:tc>
          <w:tcPr>
            <w:tcW w:w="425"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0</w:t>
            </w:r>
          </w:p>
        </w:tc>
        <w:tc>
          <w:tcPr>
            <w:tcW w:w="377"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42</w:t>
            </w:r>
          </w:p>
        </w:tc>
        <w:tc>
          <w:tcPr>
            <w:tcW w:w="330" w:type="pct"/>
            <w:tcBorders>
              <w:top w:val="single" w:sz="4" w:space="0" w:color="000000"/>
              <w:left w:val="single" w:sz="4" w:space="0" w:color="000000"/>
              <w:bottom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42</w:t>
            </w:r>
          </w:p>
        </w:tc>
        <w:tc>
          <w:tcPr>
            <w:tcW w:w="340" w:type="pct"/>
            <w:tcBorders>
              <w:top w:val="single" w:sz="4" w:space="0" w:color="000000"/>
              <w:left w:val="single" w:sz="4" w:space="0" w:color="000000"/>
              <w:bottom w:val="single" w:sz="4" w:space="0" w:color="000000"/>
              <w:right w:val="single" w:sz="4" w:space="0" w:color="000000"/>
            </w:tcBorders>
            <w:shd w:val="clear" w:color="auto" w:fill="auto"/>
          </w:tcPr>
          <w:p w:rsidR="00642059" w:rsidRPr="00642059" w:rsidRDefault="00642059" w:rsidP="00642059">
            <w:pPr>
              <w:keepNext/>
              <w:snapToGrid w:val="0"/>
              <w:spacing w:after="120" w:line="240" w:lineRule="auto"/>
              <w:rPr>
                <w:rFonts w:ascii="Arial" w:hAnsi="Arial" w:cs="Arial"/>
                <w:sz w:val="12"/>
                <w:szCs w:val="12"/>
              </w:rPr>
            </w:pPr>
            <w:r w:rsidRPr="00642059">
              <w:rPr>
                <w:rFonts w:ascii="Arial" w:hAnsi="Arial" w:cs="Arial"/>
                <w:sz w:val="12"/>
                <w:szCs w:val="12"/>
              </w:rPr>
              <w:t>42</w:t>
            </w:r>
          </w:p>
        </w:tc>
      </w:tr>
    </w:tbl>
    <w:p w:rsidR="00642059" w:rsidRDefault="00642059" w:rsidP="00642059">
      <w:pPr>
        <w:keepNext/>
        <w:spacing w:after="0" w:line="240" w:lineRule="auto"/>
        <w:ind w:left="5387"/>
        <w:rPr>
          <w:rFonts w:ascii="Arial" w:hAnsi="Arial" w:cs="Arial"/>
          <w:sz w:val="14"/>
          <w:szCs w:val="14"/>
          <w:lang w:val="en-US"/>
        </w:rPr>
      </w:pPr>
    </w:p>
    <w:p w:rsidR="00642059" w:rsidRPr="00642059" w:rsidRDefault="00642059" w:rsidP="00642059">
      <w:pPr>
        <w:keepNext/>
        <w:spacing w:after="0" w:line="240" w:lineRule="auto"/>
        <w:ind w:left="5387"/>
        <w:rPr>
          <w:rFonts w:ascii="Arial" w:hAnsi="Arial" w:cs="Arial"/>
          <w:sz w:val="14"/>
          <w:szCs w:val="14"/>
        </w:rPr>
      </w:pPr>
      <w:r w:rsidRPr="00642059">
        <w:rPr>
          <w:rFonts w:ascii="Arial" w:hAnsi="Arial" w:cs="Arial"/>
          <w:sz w:val="14"/>
          <w:szCs w:val="14"/>
        </w:rPr>
        <w:t xml:space="preserve">Приложение № 2 к подпрограмме 1  </w:t>
      </w:r>
    </w:p>
    <w:p w:rsidR="00642059" w:rsidRPr="00642059" w:rsidRDefault="00642059" w:rsidP="00642059">
      <w:pPr>
        <w:keepNext/>
        <w:spacing w:after="0" w:line="240" w:lineRule="auto"/>
        <w:ind w:left="5387"/>
        <w:rPr>
          <w:rFonts w:ascii="Arial" w:hAnsi="Arial" w:cs="Arial"/>
          <w:sz w:val="14"/>
          <w:szCs w:val="14"/>
        </w:rPr>
      </w:pPr>
      <w:r w:rsidRPr="00642059">
        <w:rPr>
          <w:rFonts w:ascii="Arial" w:hAnsi="Arial" w:cs="Arial"/>
          <w:sz w:val="14"/>
          <w:szCs w:val="14"/>
        </w:rPr>
        <w:t xml:space="preserve"> «Улучшение жилищных условий граждан, проживающих </w:t>
      </w:r>
      <w:proofErr w:type="gramStart"/>
      <w:r w:rsidRPr="00642059">
        <w:rPr>
          <w:rFonts w:ascii="Arial" w:hAnsi="Arial" w:cs="Arial"/>
          <w:sz w:val="14"/>
          <w:szCs w:val="14"/>
        </w:rPr>
        <w:t>в</w:t>
      </w:r>
      <w:proofErr w:type="gramEnd"/>
      <w:r w:rsidRPr="00642059">
        <w:rPr>
          <w:rFonts w:ascii="Arial" w:hAnsi="Arial" w:cs="Arial"/>
          <w:sz w:val="14"/>
          <w:szCs w:val="14"/>
        </w:rPr>
        <w:t xml:space="preserve"> </w:t>
      </w:r>
    </w:p>
    <w:p w:rsidR="00642059" w:rsidRPr="00642059" w:rsidRDefault="00642059" w:rsidP="00642059">
      <w:pPr>
        <w:keepNext/>
        <w:spacing w:after="0" w:line="240" w:lineRule="auto"/>
        <w:ind w:left="5387"/>
        <w:rPr>
          <w:rFonts w:ascii="Arial" w:hAnsi="Arial" w:cs="Arial"/>
          <w:sz w:val="14"/>
          <w:szCs w:val="14"/>
        </w:rPr>
      </w:pPr>
      <w:r w:rsidRPr="00642059">
        <w:rPr>
          <w:rFonts w:ascii="Arial" w:hAnsi="Arial" w:cs="Arial"/>
          <w:sz w:val="14"/>
          <w:szCs w:val="14"/>
        </w:rPr>
        <w:t xml:space="preserve">сельской местности, в том числе молодых семей  и молодых </w:t>
      </w:r>
    </w:p>
    <w:p w:rsidR="00642059" w:rsidRPr="00642059" w:rsidRDefault="00642059" w:rsidP="00642059">
      <w:pPr>
        <w:keepNext/>
        <w:spacing w:after="0" w:line="240" w:lineRule="auto"/>
        <w:ind w:left="5387"/>
        <w:rPr>
          <w:rFonts w:ascii="Arial" w:hAnsi="Arial" w:cs="Arial"/>
          <w:sz w:val="14"/>
          <w:szCs w:val="14"/>
        </w:rPr>
      </w:pPr>
      <w:r w:rsidRPr="00642059">
        <w:rPr>
          <w:rFonts w:ascii="Arial" w:hAnsi="Arial" w:cs="Arial"/>
          <w:sz w:val="14"/>
          <w:szCs w:val="14"/>
        </w:rPr>
        <w:t xml:space="preserve">                                                                                                                  специалистов, работающих в организациях </w:t>
      </w:r>
      <w:proofErr w:type="gramStart"/>
      <w:r w:rsidRPr="00642059">
        <w:rPr>
          <w:rFonts w:ascii="Arial" w:hAnsi="Arial" w:cs="Arial"/>
          <w:sz w:val="14"/>
          <w:szCs w:val="14"/>
        </w:rPr>
        <w:t>агропромышленного</w:t>
      </w:r>
      <w:proofErr w:type="gramEnd"/>
      <w:r w:rsidRPr="00642059">
        <w:rPr>
          <w:rFonts w:ascii="Arial" w:hAnsi="Arial" w:cs="Arial"/>
          <w:sz w:val="14"/>
          <w:szCs w:val="14"/>
        </w:rPr>
        <w:t xml:space="preserve"> </w:t>
      </w:r>
    </w:p>
    <w:p w:rsidR="00642059" w:rsidRPr="00642059" w:rsidRDefault="00642059" w:rsidP="00642059">
      <w:pPr>
        <w:keepNext/>
        <w:spacing w:after="0" w:line="240" w:lineRule="auto"/>
        <w:ind w:left="5387"/>
        <w:rPr>
          <w:rFonts w:ascii="Arial" w:hAnsi="Arial" w:cs="Arial"/>
          <w:bCs/>
          <w:sz w:val="14"/>
          <w:szCs w:val="14"/>
        </w:rPr>
      </w:pPr>
      <w:r w:rsidRPr="00642059">
        <w:rPr>
          <w:rFonts w:ascii="Arial" w:hAnsi="Arial" w:cs="Arial"/>
          <w:sz w:val="14"/>
          <w:szCs w:val="14"/>
        </w:rPr>
        <w:t xml:space="preserve">комплекса и     социальной сферы </w:t>
      </w:r>
      <w:r w:rsidRPr="00642059">
        <w:rPr>
          <w:rFonts w:ascii="Arial" w:hAnsi="Arial" w:cs="Arial"/>
          <w:bCs/>
          <w:sz w:val="14"/>
          <w:szCs w:val="14"/>
        </w:rPr>
        <w:t xml:space="preserve">муниципальной программы </w:t>
      </w:r>
    </w:p>
    <w:p w:rsidR="00642059" w:rsidRPr="008C3038" w:rsidRDefault="00642059" w:rsidP="00642059">
      <w:pPr>
        <w:keepNext/>
        <w:spacing w:after="0" w:line="240" w:lineRule="auto"/>
        <w:ind w:left="5387"/>
        <w:rPr>
          <w:rFonts w:ascii="Arial" w:hAnsi="Arial" w:cs="Arial"/>
          <w:bCs/>
          <w:sz w:val="14"/>
          <w:szCs w:val="14"/>
        </w:rPr>
      </w:pPr>
      <w:r w:rsidRPr="00642059">
        <w:rPr>
          <w:rFonts w:ascii="Arial" w:hAnsi="Arial" w:cs="Arial"/>
          <w:bCs/>
          <w:sz w:val="14"/>
          <w:szCs w:val="14"/>
        </w:rPr>
        <w:t>«Развитие сельского  хозяйства в Канском районе»</w:t>
      </w:r>
    </w:p>
    <w:p w:rsidR="00642059" w:rsidRPr="008C3038" w:rsidRDefault="00642059" w:rsidP="00642059">
      <w:pPr>
        <w:keepNext/>
        <w:spacing w:after="0" w:line="240" w:lineRule="auto"/>
        <w:ind w:left="5387"/>
        <w:rPr>
          <w:rFonts w:ascii="Arial" w:hAnsi="Arial" w:cs="Arial"/>
          <w:bCs/>
          <w:sz w:val="14"/>
          <w:szCs w:val="14"/>
        </w:rPr>
      </w:pPr>
    </w:p>
    <w:p w:rsidR="00642059" w:rsidRPr="00642059" w:rsidRDefault="00642059" w:rsidP="00642059">
      <w:pPr>
        <w:keepNext/>
        <w:spacing w:after="0" w:line="240" w:lineRule="auto"/>
        <w:jc w:val="center"/>
        <w:rPr>
          <w:rFonts w:ascii="Arial" w:hAnsi="Arial" w:cs="Arial"/>
          <w:b/>
          <w:bCs/>
          <w:sz w:val="14"/>
          <w:szCs w:val="14"/>
        </w:rPr>
      </w:pPr>
      <w:r w:rsidRPr="00642059">
        <w:rPr>
          <w:rFonts w:ascii="Arial" w:hAnsi="Arial" w:cs="Arial"/>
          <w:b/>
          <w:bCs/>
          <w:sz w:val="14"/>
          <w:szCs w:val="14"/>
        </w:rPr>
        <w:t>Перечень мероприятий подпрограммы</w:t>
      </w:r>
    </w:p>
    <w:p w:rsidR="0048152D" w:rsidRDefault="0048152D" w:rsidP="00642059">
      <w:pPr>
        <w:tabs>
          <w:tab w:val="left" w:pos="8390"/>
        </w:tabs>
        <w:jc w:val="right"/>
        <w:rPr>
          <w:rFonts w:ascii="Arial" w:hAnsi="Arial" w:cs="Arial"/>
          <w:bCs/>
          <w:sz w:val="12"/>
          <w:szCs w:val="12"/>
          <w:lang w:val="en-US"/>
        </w:rPr>
      </w:pPr>
    </w:p>
    <w:p w:rsidR="002154BB" w:rsidRPr="00642059" w:rsidRDefault="002154BB" w:rsidP="002154BB">
      <w:pPr>
        <w:keepNext/>
        <w:spacing w:after="0" w:line="240" w:lineRule="auto"/>
        <w:jc w:val="center"/>
        <w:rPr>
          <w:rFonts w:ascii="Arial" w:hAnsi="Arial" w:cs="Arial"/>
          <w:b/>
          <w:bCs/>
          <w:sz w:val="14"/>
          <w:szCs w:val="14"/>
        </w:rPr>
      </w:pPr>
    </w:p>
    <w:tbl>
      <w:tblPr>
        <w:tblW w:w="5000" w:type="pct"/>
        <w:tblLook w:val="0000" w:firstRow="0" w:lastRow="0" w:firstColumn="0" w:lastColumn="0" w:noHBand="0" w:noVBand="0"/>
      </w:tblPr>
      <w:tblGrid>
        <w:gridCol w:w="2611"/>
        <w:gridCol w:w="1099"/>
        <w:gridCol w:w="564"/>
        <w:gridCol w:w="524"/>
        <w:gridCol w:w="1006"/>
        <w:gridCol w:w="426"/>
        <w:gridCol w:w="621"/>
        <w:gridCol w:w="527"/>
        <w:gridCol w:w="527"/>
        <w:gridCol w:w="527"/>
        <w:gridCol w:w="619"/>
        <w:gridCol w:w="1371"/>
      </w:tblGrid>
      <w:tr w:rsidR="002154BB" w:rsidRPr="00642059" w:rsidTr="002154BB">
        <w:trPr>
          <w:trHeight w:val="20"/>
        </w:trPr>
        <w:tc>
          <w:tcPr>
            <w:tcW w:w="1279" w:type="pct"/>
            <w:vMerge w:val="restart"/>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Наименование  программы, подпрограммы</w:t>
            </w:r>
          </w:p>
        </w:tc>
        <w:tc>
          <w:tcPr>
            <w:tcW w:w="274" w:type="pct"/>
            <w:vMerge w:val="restart"/>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 xml:space="preserve">ГРБС </w:t>
            </w:r>
          </w:p>
        </w:tc>
        <w:tc>
          <w:tcPr>
            <w:tcW w:w="1315" w:type="pct"/>
            <w:gridSpan w:val="4"/>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Код бюджетной классификации</w:t>
            </w:r>
          </w:p>
        </w:tc>
        <w:tc>
          <w:tcPr>
            <w:tcW w:w="1465" w:type="pct"/>
            <w:gridSpan w:val="5"/>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 xml:space="preserve">Расходы </w:t>
            </w:r>
            <w:r w:rsidRPr="00642059">
              <w:rPr>
                <w:rFonts w:ascii="Arial" w:hAnsi="Arial" w:cs="Arial"/>
                <w:sz w:val="12"/>
                <w:szCs w:val="12"/>
                <w:lang w:eastAsia="ar-SA"/>
              </w:rPr>
              <w:br/>
              <w:t>(тыс. руб.), годы</w:t>
            </w:r>
          </w:p>
        </w:tc>
        <w:tc>
          <w:tcPr>
            <w:tcW w:w="66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i/>
                <w:sz w:val="12"/>
                <w:szCs w:val="12"/>
                <w:lang w:eastAsia="ar-SA"/>
              </w:rPr>
            </w:pPr>
            <w:r w:rsidRPr="00642059">
              <w:rPr>
                <w:rFonts w:ascii="Arial" w:hAnsi="Arial" w:cs="Arial"/>
                <w:i/>
                <w:sz w:val="12"/>
                <w:szCs w:val="12"/>
                <w:lang w:eastAsia="ar-SA"/>
              </w:rPr>
              <w:t>Ожидаемый результат от реализации подпрограммного мероприятия (в натуральном выражении)</w:t>
            </w:r>
          </w:p>
        </w:tc>
      </w:tr>
      <w:tr w:rsidR="002154BB" w:rsidRPr="00642059" w:rsidTr="002154BB">
        <w:trPr>
          <w:trHeight w:val="20"/>
        </w:trPr>
        <w:tc>
          <w:tcPr>
            <w:tcW w:w="1279" w:type="pct"/>
            <w:vMerge/>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274" w:type="pct"/>
            <w:vMerge/>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297" w:type="pct"/>
            <w:tcBorders>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ГРБС</w:t>
            </w:r>
          </w:p>
        </w:tc>
        <w:tc>
          <w:tcPr>
            <w:tcW w:w="278" w:type="pct"/>
            <w:tcBorders>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proofErr w:type="spellStart"/>
            <w:r w:rsidRPr="00642059">
              <w:rPr>
                <w:rFonts w:ascii="Arial" w:hAnsi="Arial" w:cs="Arial"/>
                <w:sz w:val="12"/>
                <w:szCs w:val="12"/>
                <w:lang w:eastAsia="ar-SA"/>
              </w:rPr>
              <w:t>РзПр</w:t>
            </w:r>
            <w:proofErr w:type="spellEnd"/>
          </w:p>
        </w:tc>
        <w:tc>
          <w:tcPr>
            <w:tcW w:w="509" w:type="pct"/>
            <w:tcBorders>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ЦСР</w:t>
            </w:r>
          </w:p>
        </w:tc>
        <w:tc>
          <w:tcPr>
            <w:tcW w:w="231" w:type="pct"/>
            <w:tcBorders>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ВР</w:t>
            </w:r>
          </w:p>
        </w:tc>
        <w:tc>
          <w:tcPr>
            <w:tcW w:w="324" w:type="pct"/>
            <w:tcBorders>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2018 г</w:t>
            </w:r>
          </w:p>
        </w:tc>
        <w:tc>
          <w:tcPr>
            <w:tcW w:w="278" w:type="pct"/>
            <w:tcBorders>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2019г</w:t>
            </w:r>
          </w:p>
        </w:tc>
        <w:tc>
          <w:tcPr>
            <w:tcW w:w="277" w:type="pct"/>
            <w:tcBorders>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2020г</w:t>
            </w:r>
          </w:p>
        </w:tc>
        <w:tc>
          <w:tcPr>
            <w:tcW w:w="278" w:type="pct"/>
            <w:tcBorders>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2021г</w:t>
            </w:r>
          </w:p>
        </w:tc>
        <w:tc>
          <w:tcPr>
            <w:tcW w:w="309" w:type="pct"/>
            <w:tcBorders>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Итого на период</w:t>
            </w: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i/>
                <w:sz w:val="12"/>
                <w:szCs w:val="12"/>
                <w:lang w:eastAsia="ar-SA"/>
              </w:rPr>
            </w:pPr>
          </w:p>
        </w:tc>
      </w:tr>
      <w:tr w:rsidR="002154BB" w:rsidRPr="00642059" w:rsidTr="002154BB">
        <w:trPr>
          <w:trHeight w:val="20"/>
        </w:trPr>
        <w:tc>
          <w:tcPr>
            <w:tcW w:w="1279"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Подпрограмма 2: Улучшение жилищных условий граждан, проживающих в сельской местности, в том числе молодых семей  и молодых специалистов,</w:t>
            </w:r>
          </w:p>
          <w:p w:rsidR="002154BB" w:rsidRPr="00642059" w:rsidRDefault="002154BB" w:rsidP="002154BB">
            <w:pPr>
              <w:keepNext/>
              <w:suppressAutoHyphens/>
              <w:spacing w:after="0" w:line="240" w:lineRule="auto"/>
              <w:jc w:val="both"/>
              <w:rPr>
                <w:rFonts w:ascii="Arial" w:hAnsi="Arial" w:cs="Arial"/>
                <w:sz w:val="12"/>
                <w:szCs w:val="12"/>
                <w:lang w:eastAsia="ar-SA"/>
              </w:rPr>
            </w:pPr>
            <w:proofErr w:type="gramStart"/>
            <w:r w:rsidRPr="00642059">
              <w:rPr>
                <w:rFonts w:ascii="Arial" w:hAnsi="Arial" w:cs="Arial"/>
                <w:sz w:val="12"/>
                <w:szCs w:val="12"/>
                <w:lang w:eastAsia="ar-SA"/>
              </w:rPr>
              <w:t>работающих в организациях агропромышленного комплекса и     социальной сферы</w:t>
            </w:r>
            <w:proofErr w:type="gramEnd"/>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                                                                                                  Цель подпрограммы: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2154BB" w:rsidRPr="00642059" w:rsidRDefault="002154BB" w:rsidP="002154BB">
            <w:pPr>
              <w:keepNext/>
              <w:suppressAutoHyphens/>
              <w:spacing w:after="0" w:line="240" w:lineRule="auto"/>
              <w:jc w:val="both"/>
              <w:rPr>
                <w:rFonts w:ascii="Arial" w:hAnsi="Arial" w:cs="Arial"/>
                <w:sz w:val="12"/>
                <w:szCs w:val="12"/>
                <w:lang w:eastAsia="ar-SA"/>
              </w:rPr>
            </w:pPr>
          </w:p>
          <w:p w:rsidR="002154BB" w:rsidRPr="00642059" w:rsidRDefault="002154BB" w:rsidP="002154BB">
            <w:pPr>
              <w:keepNext/>
              <w:suppressAutoHyphens/>
              <w:spacing w:after="0" w:line="240" w:lineRule="auto"/>
              <w:jc w:val="both"/>
              <w:rPr>
                <w:rFonts w:ascii="Arial" w:hAnsi="Arial" w:cs="Arial"/>
                <w:sz w:val="12"/>
                <w:szCs w:val="12"/>
                <w:lang w:eastAsia="ar-SA"/>
              </w:rPr>
            </w:pPr>
          </w:p>
          <w:p w:rsidR="002154BB" w:rsidRPr="00642059" w:rsidRDefault="002154BB" w:rsidP="002154BB">
            <w:pPr>
              <w:keepNext/>
              <w:suppressAutoHyphens/>
              <w:spacing w:after="0" w:line="240" w:lineRule="auto"/>
              <w:jc w:val="both"/>
              <w:rPr>
                <w:rFonts w:ascii="Arial" w:hAnsi="Arial" w:cs="Arial"/>
                <w:sz w:val="12"/>
                <w:szCs w:val="12"/>
                <w:lang w:eastAsia="ar-SA"/>
              </w:rPr>
            </w:pPr>
          </w:p>
          <w:p w:rsidR="002154BB" w:rsidRPr="00642059" w:rsidRDefault="002154BB" w:rsidP="002154BB">
            <w:pPr>
              <w:keepNext/>
              <w:suppressAutoHyphens/>
              <w:spacing w:after="0" w:line="240" w:lineRule="auto"/>
              <w:jc w:val="both"/>
              <w:rPr>
                <w:rFonts w:ascii="Arial" w:hAnsi="Arial" w:cs="Arial"/>
                <w:sz w:val="12"/>
                <w:szCs w:val="12"/>
                <w:lang w:eastAsia="ar-SA"/>
              </w:rPr>
            </w:pP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Задача подпрограммы: Улучшение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w:t>
            </w:r>
          </w:p>
        </w:tc>
        <w:tc>
          <w:tcPr>
            <w:tcW w:w="274" w:type="pct"/>
            <w:vMerge w:val="restar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Администрация Канского района</w:t>
            </w:r>
          </w:p>
        </w:tc>
        <w:tc>
          <w:tcPr>
            <w:tcW w:w="297" w:type="pct"/>
            <w:vMerge w:val="restar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852</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852</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852</w:t>
            </w:r>
          </w:p>
          <w:p w:rsidR="002154BB" w:rsidRPr="00642059" w:rsidRDefault="002154BB" w:rsidP="002154BB">
            <w:pPr>
              <w:keepNext/>
              <w:suppressAutoHyphens/>
              <w:spacing w:after="0" w:line="240" w:lineRule="auto"/>
              <w:jc w:val="both"/>
              <w:rPr>
                <w:rFonts w:ascii="Arial" w:hAnsi="Arial" w:cs="Arial"/>
                <w:sz w:val="12"/>
                <w:szCs w:val="12"/>
                <w:lang w:eastAsia="ar-SA"/>
              </w:rPr>
            </w:pPr>
          </w:p>
          <w:p w:rsidR="002154BB" w:rsidRPr="00642059" w:rsidRDefault="002154BB" w:rsidP="002154BB">
            <w:pPr>
              <w:keepNext/>
              <w:suppressAutoHyphens/>
              <w:spacing w:after="0" w:line="240" w:lineRule="auto"/>
              <w:jc w:val="both"/>
              <w:rPr>
                <w:rFonts w:ascii="Arial" w:hAnsi="Arial" w:cs="Arial"/>
                <w:sz w:val="12"/>
                <w:szCs w:val="12"/>
                <w:lang w:eastAsia="ar-SA"/>
              </w:rPr>
            </w:pPr>
          </w:p>
        </w:tc>
        <w:tc>
          <w:tcPr>
            <w:tcW w:w="278" w:type="pct"/>
            <w:vMerge w:val="restar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1003</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1003</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1003</w:t>
            </w:r>
          </w:p>
          <w:p w:rsidR="002154BB" w:rsidRPr="00642059" w:rsidRDefault="002154BB" w:rsidP="002154BB">
            <w:pPr>
              <w:keepNext/>
              <w:suppressAutoHyphens/>
              <w:spacing w:after="0" w:line="240" w:lineRule="auto"/>
              <w:jc w:val="both"/>
              <w:rPr>
                <w:rFonts w:ascii="Arial" w:hAnsi="Arial" w:cs="Arial"/>
                <w:sz w:val="12"/>
                <w:szCs w:val="12"/>
                <w:lang w:eastAsia="ar-SA"/>
              </w:rPr>
            </w:pPr>
          </w:p>
          <w:p w:rsidR="002154BB" w:rsidRPr="00642059" w:rsidRDefault="002154BB" w:rsidP="002154BB">
            <w:pPr>
              <w:keepNext/>
              <w:suppressAutoHyphens/>
              <w:spacing w:after="0" w:line="240" w:lineRule="auto"/>
              <w:jc w:val="both"/>
              <w:rPr>
                <w:rFonts w:ascii="Arial" w:hAnsi="Arial" w:cs="Arial"/>
                <w:sz w:val="12"/>
                <w:szCs w:val="12"/>
                <w:lang w:eastAsia="ar-SA"/>
              </w:rPr>
            </w:pPr>
          </w:p>
        </w:tc>
        <w:tc>
          <w:tcPr>
            <w:tcW w:w="509" w:type="pct"/>
            <w:vMerge w:val="restar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0810050180</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08100</w:t>
            </w:r>
            <w:r w:rsidRPr="00642059">
              <w:rPr>
                <w:rFonts w:ascii="Arial" w:hAnsi="Arial" w:cs="Arial"/>
                <w:sz w:val="12"/>
                <w:szCs w:val="12"/>
                <w:lang w:val="en-US" w:eastAsia="ar-SA"/>
              </w:rPr>
              <w:t>R</w:t>
            </w:r>
            <w:r w:rsidRPr="00642059">
              <w:rPr>
                <w:rFonts w:ascii="Arial" w:hAnsi="Arial" w:cs="Arial"/>
                <w:sz w:val="12"/>
                <w:szCs w:val="12"/>
                <w:lang w:eastAsia="ar-SA"/>
              </w:rPr>
              <w:t>0183</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08100</w:t>
            </w:r>
            <w:r w:rsidRPr="00642059">
              <w:rPr>
                <w:rFonts w:ascii="Arial" w:hAnsi="Arial" w:cs="Arial"/>
                <w:sz w:val="12"/>
                <w:szCs w:val="12"/>
                <w:lang w:val="en-US" w:eastAsia="ar-SA"/>
              </w:rPr>
              <w:t>S</w:t>
            </w:r>
            <w:r w:rsidRPr="00642059">
              <w:rPr>
                <w:rFonts w:ascii="Arial" w:hAnsi="Arial" w:cs="Arial"/>
                <w:sz w:val="12"/>
                <w:szCs w:val="12"/>
                <w:lang w:eastAsia="ar-SA"/>
              </w:rPr>
              <w:t>0183</w:t>
            </w:r>
          </w:p>
          <w:p w:rsidR="002154BB" w:rsidRPr="00642059" w:rsidRDefault="002154BB" w:rsidP="002154BB">
            <w:pPr>
              <w:keepNext/>
              <w:suppressAutoHyphens/>
              <w:spacing w:after="0" w:line="240" w:lineRule="auto"/>
              <w:jc w:val="both"/>
              <w:rPr>
                <w:rFonts w:ascii="Arial" w:hAnsi="Arial" w:cs="Arial"/>
                <w:sz w:val="12"/>
                <w:szCs w:val="12"/>
                <w:lang w:eastAsia="ar-SA"/>
              </w:rPr>
            </w:pPr>
          </w:p>
        </w:tc>
        <w:tc>
          <w:tcPr>
            <w:tcW w:w="231" w:type="pct"/>
            <w:vMerge w:val="restar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322</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322</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322</w:t>
            </w:r>
          </w:p>
        </w:tc>
        <w:tc>
          <w:tcPr>
            <w:tcW w:w="324" w:type="pct"/>
            <w:vMerge w:val="restar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p>
          <w:p w:rsidR="002154BB" w:rsidRPr="00642059" w:rsidRDefault="002154BB" w:rsidP="002154BB">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2154BB" w:rsidRPr="00642059" w:rsidRDefault="002154BB" w:rsidP="002154BB">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2154BB" w:rsidRPr="00642059" w:rsidRDefault="002154BB" w:rsidP="002154BB">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78" w:type="pct"/>
            <w:vMerge w:val="restar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    </w:t>
            </w:r>
          </w:p>
          <w:p w:rsidR="002154BB" w:rsidRPr="00642059" w:rsidRDefault="002154BB" w:rsidP="002154BB">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2154BB" w:rsidRPr="00642059" w:rsidRDefault="002154BB" w:rsidP="002154BB">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2154BB" w:rsidRPr="00642059" w:rsidRDefault="002154BB" w:rsidP="002154BB">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77" w:type="pct"/>
            <w:vMerge w:val="restar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p>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78" w:type="pct"/>
            <w:vMerge w:val="restar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p>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09" w:type="pct"/>
            <w:vMerge w:val="restar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p>
          <w:p w:rsidR="002154BB" w:rsidRPr="00642059" w:rsidRDefault="002154BB" w:rsidP="002154BB">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2154BB" w:rsidRPr="00642059" w:rsidRDefault="002154BB" w:rsidP="002154BB">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     0</w:t>
            </w:r>
          </w:p>
        </w:tc>
        <w:tc>
          <w:tcPr>
            <w:tcW w:w="66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Всего  для граждан, проживающих в сельской местности, в том числе молодых семей  и молодых специалистов,</w:t>
            </w:r>
          </w:p>
          <w:p w:rsidR="002154BB" w:rsidRPr="00642059" w:rsidRDefault="002154BB" w:rsidP="002154BB">
            <w:pPr>
              <w:keepNext/>
              <w:suppressAutoHyphens/>
              <w:spacing w:after="0" w:line="240" w:lineRule="auto"/>
              <w:jc w:val="both"/>
              <w:rPr>
                <w:rFonts w:ascii="Arial" w:hAnsi="Arial" w:cs="Arial"/>
                <w:sz w:val="12"/>
                <w:szCs w:val="12"/>
                <w:lang w:eastAsia="ar-SA"/>
              </w:rPr>
            </w:pPr>
            <w:proofErr w:type="gramStart"/>
            <w:r w:rsidRPr="00642059">
              <w:rPr>
                <w:rFonts w:ascii="Arial" w:hAnsi="Arial" w:cs="Arial"/>
                <w:sz w:val="12"/>
                <w:szCs w:val="12"/>
                <w:lang w:eastAsia="ar-SA"/>
              </w:rPr>
              <w:t xml:space="preserve">работающих в организациях агропромышленного комплекса и     социальной сферы - будет построено (приобретено)  </w:t>
            </w:r>
            <w:r w:rsidRPr="00642059">
              <w:rPr>
                <w:rFonts w:ascii="Arial" w:hAnsi="Arial" w:cs="Arial"/>
                <w:b/>
                <w:sz w:val="12"/>
                <w:szCs w:val="12"/>
                <w:lang w:eastAsia="ar-SA"/>
              </w:rPr>
              <w:t xml:space="preserve">126 </w:t>
            </w:r>
            <w:r w:rsidRPr="00642059">
              <w:rPr>
                <w:rFonts w:ascii="Arial" w:hAnsi="Arial" w:cs="Arial"/>
                <w:sz w:val="12"/>
                <w:szCs w:val="12"/>
                <w:lang w:eastAsia="ar-SA"/>
              </w:rPr>
              <w:t>кв. метров общей площади жилья,  в том числе: в 2018 году – 0 кв. метров, в 2019 году – 42 кв. метров,  в 2020 году – 42 кв. метров.</w:t>
            </w:r>
            <w:proofErr w:type="gramEnd"/>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в 2021 г – 42 кв. метров </w:t>
            </w:r>
          </w:p>
        </w:tc>
      </w:tr>
      <w:tr w:rsidR="002154BB" w:rsidRPr="00642059" w:rsidTr="002154BB">
        <w:trPr>
          <w:trHeight w:val="138"/>
        </w:trPr>
        <w:tc>
          <w:tcPr>
            <w:tcW w:w="1279" w:type="pct"/>
            <w:vMerge w:val="restar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Мероприятие: Предоставление субсидий на </w:t>
            </w:r>
            <w:proofErr w:type="spellStart"/>
            <w:r w:rsidRPr="00642059">
              <w:rPr>
                <w:rFonts w:ascii="Arial" w:hAnsi="Arial" w:cs="Arial"/>
                <w:sz w:val="12"/>
                <w:szCs w:val="12"/>
                <w:lang w:eastAsia="ar-SA"/>
              </w:rPr>
              <w:t>софинансирование</w:t>
            </w:r>
            <w:proofErr w:type="spellEnd"/>
            <w:r w:rsidRPr="00642059">
              <w:rPr>
                <w:rFonts w:ascii="Arial" w:hAnsi="Arial" w:cs="Arial"/>
                <w:sz w:val="12"/>
                <w:szCs w:val="12"/>
                <w:lang w:eastAsia="ar-SA"/>
              </w:rPr>
              <w:t xml:space="preserve"> расходных обязательств Канского района по строительству (приобретению) жилья предоставляемого по договорам найма жилого помещения, молодым семьям и молодым специалистам. </w:t>
            </w:r>
          </w:p>
        </w:tc>
        <w:tc>
          <w:tcPr>
            <w:tcW w:w="274" w:type="pct"/>
            <w:vMerge/>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297" w:type="pct"/>
            <w:vMerge/>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278" w:type="pct"/>
            <w:vMerge/>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509" w:type="pct"/>
            <w:vMerge/>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231" w:type="pct"/>
            <w:vMerge/>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324" w:type="pct"/>
            <w:vMerge/>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278" w:type="pct"/>
            <w:vMerge/>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277" w:type="pct"/>
            <w:vMerge/>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278" w:type="pct"/>
            <w:vMerge/>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309" w:type="pct"/>
            <w:vMerge/>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r>
      <w:tr w:rsidR="002154BB" w:rsidRPr="00642059" w:rsidTr="002154BB">
        <w:trPr>
          <w:trHeight w:val="20"/>
        </w:trPr>
        <w:tc>
          <w:tcPr>
            <w:tcW w:w="1279" w:type="pct"/>
            <w:vMerge/>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274" w:type="pct"/>
            <w:vMerge/>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297"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852</w:t>
            </w:r>
          </w:p>
          <w:p w:rsidR="002154BB" w:rsidRPr="00642059" w:rsidRDefault="002154BB" w:rsidP="002154BB">
            <w:pPr>
              <w:keepNext/>
              <w:suppressAutoHyphens/>
              <w:spacing w:after="0" w:line="240" w:lineRule="auto"/>
              <w:jc w:val="both"/>
              <w:rPr>
                <w:rFonts w:ascii="Arial" w:hAnsi="Arial" w:cs="Arial"/>
                <w:sz w:val="12"/>
                <w:szCs w:val="12"/>
                <w:lang w:eastAsia="ar-SA"/>
              </w:rPr>
            </w:pPr>
          </w:p>
          <w:p w:rsidR="002154BB" w:rsidRPr="00642059" w:rsidRDefault="002154BB" w:rsidP="002154BB">
            <w:pPr>
              <w:keepNext/>
              <w:suppressAutoHyphens/>
              <w:spacing w:after="0" w:line="240" w:lineRule="auto"/>
              <w:jc w:val="both"/>
              <w:rPr>
                <w:rFonts w:ascii="Arial" w:hAnsi="Arial" w:cs="Arial"/>
                <w:sz w:val="12"/>
                <w:szCs w:val="12"/>
                <w:lang w:eastAsia="ar-SA"/>
              </w:rPr>
            </w:pPr>
          </w:p>
        </w:tc>
        <w:tc>
          <w:tcPr>
            <w:tcW w:w="278"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1003</w:t>
            </w:r>
          </w:p>
        </w:tc>
        <w:tc>
          <w:tcPr>
            <w:tcW w:w="509"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8100</w:t>
            </w:r>
            <w:r w:rsidRPr="00642059">
              <w:rPr>
                <w:rFonts w:ascii="Arial" w:hAnsi="Arial" w:cs="Arial"/>
                <w:sz w:val="12"/>
                <w:szCs w:val="12"/>
                <w:lang w:val="en-US" w:eastAsia="ar-SA"/>
              </w:rPr>
              <w:t>S</w:t>
            </w:r>
            <w:r w:rsidRPr="00642059">
              <w:rPr>
                <w:rFonts w:ascii="Arial" w:hAnsi="Arial" w:cs="Arial"/>
                <w:sz w:val="12"/>
                <w:szCs w:val="12"/>
                <w:lang w:eastAsia="ar-SA"/>
              </w:rPr>
              <w:t>0183</w:t>
            </w:r>
          </w:p>
        </w:tc>
        <w:tc>
          <w:tcPr>
            <w:tcW w:w="231"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 322</w:t>
            </w:r>
          </w:p>
        </w:tc>
        <w:tc>
          <w:tcPr>
            <w:tcW w:w="324"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78"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2154BB" w:rsidRPr="00642059" w:rsidRDefault="002154BB" w:rsidP="002154BB">
            <w:pPr>
              <w:keepNext/>
              <w:suppressAutoHyphens/>
              <w:spacing w:after="0" w:line="240" w:lineRule="auto"/>
              <w:jc w:val="center"/>
              <w:rPr>
                <w:rFonts w:ascii="Arial" w:hAnsi="Arial" w:cs="Arial"/>
                <w:sz w:val="12"/>
                <w:szCs w:val="12"/>
                <w:lang w:eastAsia="ar-SA"/>
              </w:rPr>
            </w:pPr>
          </w:p>
          <w:p w:rsidR="002154BB" w:rsidRPr="00642059" w:rsidRDefault="002154BB" w:rsidP="002154BB">
            <w:pPr>
              <w:keepNext/>
              <w:suppressAutoHyphens/>
              <w:spacing w:after="0" w:line="240" w:lineRule="auto"/>
              <w:jc w:val="center"/>
              <w:rPr>
                <w:rFonts w:ascii="Arial" w:hAnsi="Arial" w:cs="Arial"/>
                <w:sz w:val="12"/>
                <w:szCs w:val="12"/>
                <w:lang w:eastAsia="ar-SA"/>
              </w:rPr>
            </w:pPr>
          </w:p>
        </w:tc>
        <w:tc>
          <w:tcPr>
            <w:tcW w:w="277"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78"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09"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   0</w:t>
            </w:r>
          </w:p>
          <w:p w:rsidR="002154BB" w:rsidRPr="00642059" w:rsidRDefault="002154BB" w:rsidP="002154BB">
            <w:pPr>
              <w:keepNext/>
              <w:suppressAutoHyphens/>
              <w:spacing w:after="0" w:line="240" w:lineRule="auto"/>
              <w:jc w:val="both"/>
              <w:rPr>
                <w:rFonts w:ascii="Arial" w:hAnsi="Arial" w:cs="Arial"/>
                <w:sz w:val="12"/>
                <w:szCs w:val="12"/>
                <w:lang w:eastAsia="ar-SA"/>
              </w:rPr>
            </w:pPr>
          </w:p>
          <w:p w:rsidR="002154BB" w:rsidRPr="00642059" w:rsidRDefault="002154BB" w:rsidP="002154BB">
            <w:pPr>
              <w:keepNext/>
              <w:suppressAutoHyphens/>
              <w:spacing w:after="0" w:line="240" w:lineRule="auto"/>
              <w:jc w:val="both"/>
              <w:rPr>
                <w:rFonts w:ascii="Arial" w:hAnsi="Arial" w:cs="Arial"/>
                <w:sz w:val="12"/>
                <w:szCs w:val="12"/>
                <w:lang w:eastAsia="ar-SA"/>
              </w:rPr>
            </w:pPr>
          </w:p>
        </w:tc>
        <w:tc>
          <w:tcPr>
            <w:tcW w:w="66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r>
      <w:tr w:rsidR="002154BB" w:rsidRPr="00642059" w:rsidTr="002154BB">
        <w:trPr>
          <w:trHeight w:val="20"/>
        </w:trPr>
        <w:tc>
          <w:tcPr>
            <w:tcW w:w="1279"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Мероприятие: Предоставление социальных выплат на строительство (приобретение) жилья гражданам, проживающим  в сельской местности </w:t>
            </w:r>
          </w:p>
        </w:tc>
        <w:tc>
          <w:tcPr>
            <w:tcW w:w="274" w:type="pct"/>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297" w:type="pct"/>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852</w:t>
            </w:r>
          </w:p>
          <w:p w:rsidR="002154BB" w:rsidRPr="00642059" w:rsidRDefault="002154BB" w:rsidP="002154BB">
            <w:pPr>
              <w:keepNext/>
              <w:suppressAutoHyphens/>
              <w:spacing w:after="0" w:line="240" w:lineRule="auto"/>
              <w:jc w:val="both"/>
              <w:rPr>
                <w:rFonts w:ascii="Arial" w:hAnsi="Arial" w:cs="Arial"/>
                <w:sz w:val="12"/>
                <w:szCs w:val="12"/>
                <w:lang w:eastAsia="ar-SA"/>
              </w:rPr>
            </w:pPr>
          </w:p>
          <w:p w:rsidR="002154BB" w:rsidRPr="00642059" w:rsidRDefault="002154BB" w:rsidP="002154BB">
            <w:pPr>
              <w:keepNext/>
              <w:suppressAutoHyphens/>
              <w:spacing w:after="0" w:line="240" w:lineRule="auto"/>
              <w:jc w:val="both"/>
              <w:rPr>
                <w:rFonts w:ascii="Arial" w:hAnsi="Arial" w:cs="Arial"/>
                <w:sz w:val="12"/>
                <w:szCs w:val="12"/>
                <w:lang w:eastAsia="ar-SA"/>
              </w:rPr>
            </w:pPr>
          </w:p>
        </w:tc>
        <w:tc>
          <w:tcPr>
            <w:tcW w:w="278" w:type="pct"/>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1003</w:t>
            </w:r>
          </w:p>
          <w:p w:rsidR="002154BB" w:rsidRPr="00642059" w:rsidRDefault="002154BB" w:rsidP="002154BB">
            <w:pPr>
              <w:keepNext/>
              <w:suppressAutoHyphens/>
              <w:spacing w:after="0" w:line="240" w:lineRule="auto"/>
              <w:jc w:val="both"/>
              <w:rPr>
                <w:rFonts w:ascii="Arial" w:hAnsi="Arial" w:cs="Arial"/>
                <w:sz w:val="12"/>
                <w:szCs w:val="12"/>
                <w:lang w:eastAsia="ar-SA"/>
              </w:rPr>
            </w:pPr>
          </w:p>
          <w:p w:rsidR="002154BB" w:rsidRPr="00642059" w:rsidRDefault="002154BB" w:rsidP="002154BB">
            <w:pPr>
              <w:keepNext/>
              <w:suppressAutoHyphens/>
              <w:spacing w:after="0" w:line="240" w:lineRule="auto"/>
              <w:jc w:val="both"/>
              <w:rPr>
                <w:rFonts w:ascii="Arial" w:hAnsi="Arial" w:cs="Arial"/>
                <w:sz w:val="12"/>
                <w:szCs w:val="12"/>
                <w:lang w:eastAsia="ar-SA"/>
              </w:rPr>
            </w:pPr>
          </w:p>
        </w:tc>
        <w:tc>
          <w:tcPr>
            <w:tcW w:w="509" w:type="pct"/>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val="en-US" w:eastAsia="ar-SA"/>
              </w:rPr>
            </w:pPr>
            <w:r w:rsidRPr="00642059">
              <w:rPr>
                <w:rFonts w:ascii="Arial" w:hAnsi="Arial" w:cs="Arial"/>
                <w:sz w:val="12"/>
                <w:szCs w:val="12"/>
                <w:lang w:val="en-US" w:eastAsia="ar-SA"/>
              </w:rPr>
              <w:t>X</w:t>
            </w:r>
          </w:p>
        </w:tc>
        <w:tc>
          <w:tcPr>
            <w:tcW w:w="231" w:type="pct"/>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324" w:type="pct"/>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center"/>
              <w:rPr>
                <w:rFonts w:ascii="Arial" w:hAnsi="Arial" w:cs="Arial"/>
                <w:sz w:val="12"/>
                <w:szCs w:val="12"/>
                <w:lang w:eastAsia="ar-SA"/>
              </w:rPr>
            </w:pPr>
          </w:p>
        </w:tc>
        <w:tc>
          <w:tcPr>
            <w:tcW w:w="278" w:type="pct"/>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277" w:type="pct"/>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278" w:type="pct"/>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309" w:type="pct"/>
            <w:tcBorders>
              <w:top w:val="single" w:sz="4" w:space="0" w:color="000000"/>
              <w:left w:val="single" w:sz="4" w:space="0" w:color="000000"/>
              <w:bottom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p>
        </w:tc>
      </w:tr>
    </w:tbl>
    <w:p w:rsidR="00C51D9A" w:rsidRPr="00642059" w:rsidRDefault="00C51D9A" w:rsidP="002154BB">
      <w:pPr>
        <w:keepNext/>
        <w:jc w:val="right"/>
        <w:rPr>
          <w:rFonts w:ascii="Arial" w:hAnsi="Arial" w:cs="Arial"/>
          <w:sz w:val="14"/>
          <w:szCs w:val="14"/>
        </w:rPr>
      </w:pPr>
    </w:p>
    <w:p w:rsidR="002154BB" w:rsidRPr="00642059" w:rsidRDefault="002154BB" w:rsidP="00C51D9A">
      <w:pPr>
        <w:keepNext/>
        <w:spacing w:after="0" w:line="240" w:lineRule="auto"/>
        <w:ind w:left="5387"/>
        <w:rPr>
          <w:rFonts w:ascii="Arial" w:hAnsi="Arial" w:cs="Arial"/>
          <w:sz w:val="12"/>
          <w:szCs w:val="12"/>
        </w:rPr>
      </w:pPr>
      <w:r w:rsidRPr="00642059">
        <w:rPr>
          <w:rFonts w:ascii="Arial" w:hAnsi="Arial" w:cs="Arial"/>
          <w:sz w:val="12"/>
          <w:szCs w:val="12"/>
        </w:rPr>
        <w:t xml:space="preserve">Приложение № 3 к подпрограмме 1  </w:t>
      </w:r>
    </w:p>
    <w:p w:rsidR="002154BB" w:rsidRPr="00642059" w:rsidRDefault="002154BB" w:rsidP="00C51D9A">
      <w:pPr>
        <w:keepNext/>
        <w:spacing w:after="0" w:line="240" w:lineRule="auto"/>
        <w:ind w:left="5387"/>
        <w:rPr>
          <w:rFonts w:ascii="Arial" w:hAnsi="Arial" w:cs="Arial"/>
          <w:sz w:val="12"/>
          <w:szCs w:val="12"/>
        </w:rPr>
      </w:pPr>
      <w:r w:rsidRPr="00642059">
        <w:rPr>
          <w:rFonts w:ascii="Arial" w:hAnsi="Arial" w:cs="Arial"/>
          <w:sz w:val="12"/>
          <w:szCs w:val="12"/>
        </w:rPr>
        <w:t xml:space="preserve">«Улучшение жилищных условий граждан, проживающих </w:t>
      </w:r>
      <w:proofErr w:type="gramStart"/>
      <w:r w:rsidRPr="00642059">
        <w:rPr>
          <w:rFonts w:ascii="Arial" w:hAnsi="Arial" w:cs="Arial"/>
          <w:sz w:val="12"/>
          <w:szCs w:val="12"/>
        </w:rPr>
        <w:t>в</w:t>
      </w:r>
      <w:proofErr w:type="gramEnd"/>
      <w:r w:rsidRPr="00642059">
        <w:rPr>
          <w:rFonts w:ascii="Arial" w:hAnsi="Arial" w:cs="Arial"/>
          <w:sz w:val="12"/>
          <w:szCs w:val="12"/>
        </w:rPr>
        <w:t xml:space="preserve"> </w:t>
      </w:r>
    </w:p>
    <w:p w:rsidR="002154BB" w:rsidRPr="00642059" w:rsidRDefault="002154BB" w:rsidP="00C51D9A">
      <w:pPr>
        <w:keepNext/>
        <w:spacing w:after="0" w:line="240" w:lineRule="auto"/>
        <w:ind w:left="5387"/>
        <w:rPr>
          <w:rFonts w:ascii="Arial" w:hAnsi="Arial" w:cs="Arial"/>
          <w:sz w:val="12"/>
          <w:szCs w:val="12"/>
        </w:rPr>
      </w:pPr>
      <w:r w:rsidRPr="00642059">
        <w:rPr>
          <w:rFonts w:ascii="Arial" w:hAnsi="Arial" w:cs="Arial"/>
          <w:sz w:val="12"/>
          <w:szCs w:val="12"/>
        </w:rPr>
        <w:t xml:space="preserve">сельской местности, в том числе молодых семей  и молодых                                                                                             специалистов, работающих в организациях </w:t>
      </w:r>
      <w:proofErr w:type="gramStart"/>
      <w:r w:rsidRPr="00642059">
        <w:rPr>
          <w:rFonts w:ascii="Arial" w:hAnsi="Arial" w:cs="Arial"/>
          <w:sz w:val="12"/>
          <w:szCs w:val="12"/>
        </w:rPr>
        <w:t>агропромышленного</w:t>
      </w:r>
      <w:proofErr w:type="gramEnd"/>
      <w:r w:rsidRPr="00642059">
        <w:rPr>
          <w:rFonts w:ascii="Arial" w:hAnsi="Arial" w:cs="Arial"/>
          <w:sz w:val="12"/>
          <w:szCs w:val="12"/>
        </w:rPr>
        <w:t xml:space="preserve"> </w:t>
      </w:r>
    </w:p>
    <w:p w:rsidR="002154BB" w:rsidRDefault="002154BB" w:rsidP="00C51D9A">
      <w:pPr>
        <w:keepNext/>
        <w:spacing w:after="0" w:line="240" w:lineRule="auto"/>
        <w:ind w:left="5387"/>
        <w:rPr>
          <w:rFonts w:ascii="Arial" w:hAnsi="Arial" w:cs="Arial"/>
          <w:bCs/>
          <w:sz w:val="12"/>
          <w:szCs w:val="12"/>
          <w:lang w:val="en-US"/>
        </w:rPr>
      </w:pPr>
      <w:r w:rsidRPr="00642059">
        <w:rPr>
          <w:rFonts w:ascii="Arial" w:hAnsi="Arial" w:cs="Arial"/>
          <w:sz w:val="12"/>
          <w:szCs w:val="12"/>
        </w:rPr>
        <w:t xml:space="preserve">комплекса и социальной сферы </w:t>
      </w:r>
      <w:r w:rsidRPr="00642059">
        <w:rPr>
          <w:rFonts w:ascii="Arial" w:hAnsi="Arial" w:cs="Arial"/>
          <w:bCs/>
          <w:sz w:val="12"/>
          <w:szCs w:val="12"/>
        </w:rPr>
        <w:t xml:space="preserve">муниципальной программы </w:t>
      </w:r>
    </w:p>
    <w:p w:rsidR="00642059" w:rsidRPr="00642059" w:rsidRDefault="00642059" w:rsidP="00C51D9A">
      <w:pPr>
        <w:keepNext/>
        <w:spacing w:after="0" w:line="240" w:lineRule="auto"/>
        <w:ind w:left="5387"/>
        <w:rPr>
          <w:rFonts w:ascii="Arial" w:hAnsi="Arial" w:cs="Arial"/>
          <w:bCs/>
          <w:sz w:val="12"/>
          <w:szCs w:val="12"/>
          <w:lang w:val="en-US"/>
        </w:rPr>
      </w:pPr>
    </w:p>
    <w:p w:rsidR="002154BB" w:rsidRPr="00642059" w:rsidRDefault="002154BB" w:rsidP="00C51D9A">
      <w:pPr>
        <w:keepNext/>
        <w:spacing w:after="0" w:line="240" w:lineRule="auto"/>
        <w:jc w:val="right"/>
        <w:rPr>
          <w:rFonts w:ascii="Arial" w:hAnsi="Arial" w:cs="Arial"/>
          <w:sz w:val="14"/>
          <w:szCs w:val="14"/>
        </w:rPr>
      </w:pPr>
      <w:r w:rsidRPr="00642059">
        <w:rPr>
          <w:rFonts w:ascii="Arial" w:hAnsi="Arial" w:cs="Arial"/>
          <w:bCs/>
          <w:sz w:val="14"/>
          <w:szCs w:val="14"/>
        </w:rPr>
        <w:t>Развитие сельского  хозяйства в Канском районе</w:t>
      </w:r>
      <w:r w:rsidRPr="00642059">
        <w:rPr>
          <w:rFonts w:ascii="Arial" w:hAnsi="Arial" w:cs="Arial"/>
          <w:sz w:val="14"/>
          <w:szCs w:val="14"/>
        </w:rPr>
        <w:t xml:space="preserve">                            _____________________________________________                              </w:t>
      </w:r>
    </w:p>
    <w:p w:rsidR="002154BB" w:rsidRPr="00642059" w:rsidRDefault="002154BB" w:rsidP="00C51D9A">
      <w:pPr>
        <w:keepNext/>
        <w:spacing w:after="0" w:line="240" w:lineRule="auto"/>
        <w:jc w:val="center"/>
        <w:rPr>
          <w:rFonts w:ascii="Arial" w:hAnsi="Arial" w:cs="Arial"/>
          <w:sz w:val="14"/>
          <w:szCs w:val="14"/>
        </w:rPr>
      </w:pPr>
      <w:r w:rsidRPr="00642059">
        <w:rPr>
          <w:rFonts w:ascii="Arial" w:hAnsi="Arial" w:cs="Arial"/>
          <w:sz w:val="14"/>
          <w:szCs w:val="14"/>
        </w:rPr>
        <w:t xml:space="preserve">                                                    (наименование органа местного самоуправления)                              </w:t>
      </w:r>
    </w:p>
    <w:p w:rsidR="002154BB" w:rsidRPr="00642059" w:rsidRDefault="002154BB" w:rsidP="00C51D9A">
      <w:pPr>
        <w:keepNext/>
        <w:spacing w:after="0" w:line="240" w:lineRule="auto"/>
        <w:jc w:val="right"/>
        <w:rPr>
          <w:rFonts w:ascii="Arial" w:hAnsi="Arial" w:cs="Arial"/>
          <w:sz w:val="14"/>
          <w:szCs w:val="14"/>
        </w:rPr>
      </w:pPr>
      <w:r w:rsidRPr="00642059">
        <w:rPr>
          <w:rFonts w:ascii="Arial" w:hAnsi="Arial" w:cs="Arial"/>
          <w:sz w:val="14"/>
          <w:szCs w:val="14"/>
        </w:rPr>
        <w:t>от гражданина (</w:t>
      </w:r>
      <w:proofErr w:type="spellStart"/>
      <w:r w:rsidRPr="00642059">
        <w:rPr>
          <w:rFonts w:ascii="Arial" w:hAnsi="Arial" w:cs="Arial"/>
          <w:sz w:val="14"/>
          <w:szCs w:val="14"/>
        </w:rPr>
        <w:t>ки</w:t>
      </w:r>
      <w:proofErr w:type="spellEnd"/>
      <w:r w:rsidRPr="00642059">
        <w:rPr>
          <w:rFonts w:ascii="Arial" w:hAnsi="Arial" w:cs="Arial"/>
          <w:sz w:val="14"/>
          <w:szCs w:val="14"/>
        </w:rPr>
        <w:t xml:space="preserve">) _________________________,                                                                                                      </w:t>
      </w:r>
    </w:p>
    <w:p w:rsidR="002154BB" w:rsidRPr="00642059" w:rsidRDefault="002154BB" w:rsidP="00C51D9A">
      <w:pPr>
        <w:keepNext/>
        <w:spacing w:after="0" w:line="240" w:lineRule="auto"/>
        <w:jc w:val="center"/>
        <w:rPr>
          <w:rFonts w:ascii="Arial" w:hAnsi="Arial" w:cs="Arial"/>
          <w:sz w:val="14"/>
          <w:szCs w:val="14"/>
        </w:rPr>
      </w:pPr>
      <w:r w:rsidRPr="00642059">
        <w:rPr>
          <w:rFonts w:ascii="Arial" w:hAnsi="Arial" w:cs="Arial"/>
          <w:sz w:val="14"/>
          <w:szCs w:val="14"/>
        </w:rPr>
        <w:t xml:space="preserve">                                                                                                                       (ФИО)                              </w:t>
      </w:r>
    </w:p>
    <w:p w:rsidR="002154BB" w:rsidRPr="00642059" w:rsidRDefault="002154BB" w:rsidP="00C51D9A">
      <w:pPr>
        <w:keepNext/>
        <w:spacing w:after="0" w:line="240" w:lineRule="auto"/>
        <w:jc w:val="right"/>
        <w:rPr>
          <w:rFonts w:ascii="Arial" w:hAnsi="Arial" w:cs="Arial"/>
          <w:sz w:val="14"/>
          <w:szCs w:val="14"/>
        </w:rPr>
      </w:pPr>
      <w:proofErr w:type="gramStart"/>
      <w:r w:rsidRPr="00642059">
        <w:rPr>
          <w:rFonts w:ascii="Arial" w:hAnsi="Arial" w:cs="Arial"/>
          <w:sz w:val="14"/>
          <w:szCs w:val="14"/>
        </w:rPr>
        <w:t>проживающего</w:t>
      </w:r>
      <w:proofErr w:type="gramEnd"/>
      <w:r w:rsidRPr="00642059">
        <w:rPr>
          <w:rFonts w:ascii="Arial" w:hAnsi="Arial" w:cs="Arial"/>
          <w:sz w:val="14"/>
          <w:szCs w:val="14"/>
        </w:rPr>
        <w:t xml:space="preserve"> (ей) по адресу: ________________                              ____________________________________________,</w:t>
      </w:r>
    </w:p>
    <w:p w:rsidR="002154BB" w:rsidRPr="00642059" w:rsidRDefault="002154BB" w:rsidP="00C51D9A">
      <w:pPr>
        <w:pStyle w:val="ConsPlusNonformat"/>
        <w:keepNext/>
        <w:widowControl/>
        <w:jc w:val="center"/>
        <w:rPr>
          <w:rFonts w:ascii="Arial" w:hAnsi="Arial" w:cs="Arial"/>
          <w:sz w:val="14"/>
          <w:szCs w:val="14"/>
        </w:rPr>
      </w:pPr>
      <w:bookmarkStart w:id="20" w:name="Par142"/>
      <w:bookmarkEnd w:id="20"/>
    </w:p>
    <w:p w:rsidR="002154BB" w:rsidRPr="00642059" w:rsidRDefault="002154BB" w:rsidP="00C51D9A">
      <w:pPr>
        <w:pStyle w:val="ConsPlusNonformat"/>
        <w:keepNext/>
        <w:widowControl/>
        <w:jc w:val="center"/>
        <w:rPr>
          <w:rFonts w:ascii="Arial" w:hAnsi="Arial" w:cs="Arial"/>
          <w:sz w:val="14"/>
          <w:szCs w:val="14"/>
        </w:rPr>
      </w:pPr>
      <w:r w:rsidRPr="00642059">
        <w:rPr>
          <w:rFonts w:ascii="Arial" w:hAnsi="Arial" w:cs="Arial"/>
          <w:sz w:val="14"/>
          <w:szCs w:val="14"/>
        </w:rPr>
        <w:t>Заявление</w:t>
      </w:r>
    </w:p>
    <w:p w:rsidR="002154BB" w:rsidRPr="00642059" w:rsidRDefault="002154BB" w:rsidP="00C51D9A">
      <w:pPr>
        <w:pStyle w:val="ConsPlusNonformat"/>
        <w:keepNext/>
        <w:widowControl/>
        <w:jc w:val="both"/>
        <w:rPr>
          <w:rFonts w:ascii="Arial" w:hAnsi="Arial" w:cs="Arial"/>
          <w:sz w:val="14"/>
          <w:szCs w:val="14"/>
        </w:rPr>
      </w:pPr>
    </w:p>
    <w:p w:rsidR="002154BB" w:rsidRPr="00642059" w:rsidRDefault="002154BB" w:rsidP="00C51D9A">
      <w:pPr>
        <w:pStyle w:val="ConsPlusNonformat"/>
        <w:keepNext/>
        <w:widowControl/>
        <w:jc w:val="both"/>
        <w:rPr>
          <w:rFonts w:ascii="Arial" w:hAnsi="Arial" w:cs="Arial"/>
          <w:sz w:val="14"/>
          <w:szCs w:val="14"/>
        </w:rPr>
      </w:pPr>
      <w:r w:rsidRPr="00642059">
        <w:rPr>
          <w:rFonts w:ascii="Arial" w:hAnsi="Arial" w:cs="Arial"/>
          <w:sz w:val="14"/>
          <w:szCs w:val="14"/>
        </w:rPr>
        <w:t xml:space="preserve">    Прошу включить меня, ______________________________________________,</w:t>
      </w:r>
    </w:p>
    <w:p w:rsidR="002154BB" w:rsidRPr="00642059" w:rsidRDefault="002154BB" w:rsidP="00C51D9A">
      <w:pPr>
        <w:pStyle w:val="ConsPlusNonformat"/>
        <w:keepNext/>
        <w:widowControl/>
        <w:jc w:val="center"/>
        <w:rPr>
          <w:rFonts w:ascii="Arial" w:hAnsi="Arial" w:cs="Arial"/>
          <w:sz w:val="14"/>
          <w:szCs w:val="14"/>
        </w:rPr>
      </w:pPr>
      <w:r w:rsidRPr="00642059">
        <w:rPr>
          <w:rFonts w:ascii="Arial" w:hAnsi="Arial" w:cs="Arial"/>
          <w:sz w:val="14"/>
          <w:szCs w:val="14"/>
        </w:rPr>
        <w:t xml:space="preserve">      (ФИО)</w:t>
      </w:r>
    </w:p>
    <w:p w:rsidR="002154BB" w:rsidRPr="00642059" w:rsidRDefault="002154BB" w:rsidP="00C51D9A">
      <w:pPr>
        <w:pStyle w:val="ConsPlusNonformat"/>
        <w:keepNext/>
        <w:widowControl/>
        <w:jc w:val="both"/>
        <w:rPr>
          <w:rFonts w:ascii="Arial" w:hAnsi="Arial" w:cs="Arial"/>
          <w:sz w:val="14"/>
          <w:szCs w:val="14"/>
        </w:rPr>
      </w:pPr>
      <w:r w:rsidRPr="00642059">
        <w:rPr>
          <w:rFonts w:ascii="Arial" w:hAnsi="Arial" w:cs="Arial"/>
          <w:sz w:val="14"/>
          <w:szCs w:val="14"/>
        </w:rPr>
        <w:t>документ, удостоверяющий личность гражданина _________________________,</w:t>
      </w:r>
    </w:p>
    <w:p w:rsidR="002154BB" w:rsidRPr="00642059" w:rsidRDefault="002154BB" w:rsidP="00C51D9A">
      <w:pPr>
        <w:pStyle w:val="ConsPlusNonformat"/>
        <w:keepNext/>
        <w:widowControl/>
        <w:jc w:val="right"/>
        <w:rPr>
          <w:rFonts w:ascii="Arial" w:hAnsi="Arial" w:cs="Arial"/>
          <w:sz w:val="14"/>
          <w:szCs w:val="14"/>
        </w:rPr>
      </w:pPr>
      <w:r w:rsidRPr="00642059">
        <w:rPr>
          <w:rFonts w:ascii="Arial" w:hAnsi="Arial" w:cs="Arial"/>
          <w:sz w:val="14"/>
          <w:szCs w:val="14"/>
        </w:rPr>
        <w:t xml:space="preserve">                                              (вид документа)</w:t>
      </w:r>
    </w:p>
    <w:p w:rsidR="002154BB" w:rsidRPr="00642059" w:rsidRDefault="002154BB" w:rsidP="00C51D9A">
      <w:pPr>
        <w:pStyle w:val="ConsPlusNonformat"/>
        <w:keepNext/>
        <w:widowControl/>
        <w:jc w:val="both"/>
        <w:rPr>
          <w:rFonts w:ascii="Arial" w:hAnsi="Arial" w:cs="Arial"/>
          <w:sz w:val="14"/>
          <w:szCs w:val="14"/>
        </w:rPr>
      </w:pPr>
      <w:r w:rsidRPr="00642059">
        <w:rPr>
          <w:rFonts w:ascii="Arial" w:hAnsi="Arial" w:cs="Arial"/>
          <w:sz w:val="14"/>
          <w:szCs w:val="14"/>
        </w:rPr>
        <w:t>_______________________________ выданный ___________________________,</w:t>
      </w:r>
    </w:p>
    <w:p w:rsidR="002154BB" w:rsidRPr="00642059" w:rsidRDefault="002154BB" w:rsidP="00C51D9A">
      <w:pPr>
        <w:pStyle w:val="ConsPlusNonformat"/>
        <w:keepNext/>
        <w:widowControl/>
        <w:jc w:val="center"/>
        <w:rPr>
          <w:rFonts w:ascii="Arial" w:hAnsi="Arial" w:cs="Arial"/>
          <w:sz w:val="14"/>
          <w:szCs w:val="14"/>
        </w:rPr>
      </w:pPr>
      <w:r w:rsidRPr="00642059">
        <w:rPr>
          <w:rFonts w:ascii="Arial" w:hAnsi="Arial" w:cs="Arial"/>
          <w:sz w:val="14"/>
          <w:szCs w:val="14"/>
        </w:rPr>
        <w:t>(серия, номер)                              (кем и когда)</w:t>
      </w:r>
    </w:p>
    <w:p w:rsidR="002154BB" w:rsidRPr="00642059" w:rsidRDefault="002154BB" w:rsidP="00C51D9A">
      <w:pPr>
        <w:pStyle w:val="ConsPlusNonformat"/>
        <w:keepNext/>
        <w:widowControl/>
        <w:jc w:val="both"/>
        <w:rPr>
          <w:rFonts w:ascii="Arial" w:hAnsi="Arial" w:cs="Arial"/>
          <w:sz w:val="14"/>
          <w:szCs w:val="14"/>
        </w:rPr>
      </w:pPr>
      <w:proofErr w:type="gramStart"/>
      <w:r w:rsidRPr="00642059">
        <w:rPr>
          <w:rFonts w:ascii="Arial" w:hAnsi="Arial" w:cs="Arial"/>
          <w:sz w:val="14"/>
          <w:szCs w:val="14"/>
        </w:rPr>
        <w:t xml:space="preserve">в   состав   участников   мероприятий   по   предоставлению   субсидий   на </w:t>
      </w:r>
      <w:proofErr w:type="spellStart"/>
      <w:r w:rsidRPr="00642059">
        <w:rPr>
          <w:rFonts w:ascii="Arial" w:hAnsi="Arial" w:cs="Arial"/>
          <w:sz w:val="14"/>
          <w:szCs w:val="14"/>
        </w:rPr>
        <w:t>софинансирование</w:t>
      </w:r>
      <w:proofErr w:type="spellEnd"/>
      <w:r w:rsidRPr="00642059">
        <w:rPr>
          <w:rFonts w:ascii="Arial" w:hAnsi="Arial" w:cs="Arial"/>
          <w:sz w:val="14"/>
          <w:szCs w:val="14"/>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в  рамках  </w:t>
      </w:r>
      <w:hyperlink r:id="rId121" w:history="1">
        <w:r w:rsidRPr="00642059">
          <w:rPr>
            <w:rStyle w:val="a5"/>
            <w:rFonts w:ascii="Arial" w:hAnsi="Arial" w:cs="Arial"/>
            <w:color w:val="auto"/>
            <w:sz w:val="14"/>
            <w:szCs w:val="14"/>
            <w:u w:val="none"/>
          </w:rPr>
          <w:t>подпрограммы</w:t>
        </w:r>
      </w:hyperlink>
      <w:r w:rsidRPr="00642059">
        <w:rPr>
          <w:rFonts w:ascii="Arial" w:hAnsi="Arial" w:cs="Arial"/>
          <w:sz w:val="14"/>
          <w:szCs w:val="14"/>
        </w:rPr>
        <w:t xml:space="preserve">  "Устойчивое развитие  сельских территорий" государственной программы Красноярского края "Развитие  сельского  хозяйства и регулирование</w:t>
      </w:r>
      <w:proofErr w:type="gramEnd"/>
      <w:r w:rsidRPr="00642059">
        <w:rPr>
          <w:rFonts w:ascii="Arial" w:hAnsi="Arial" w:cs="Arial"/>
          <w:sz w:val="14"/>
          <w:szCs w:val="14"/>
        </w:rPr>
        <w:t xml:space="preserve"> рынков сельскохозяйственной продукции,    сырья    и   продовольствия",   утвержденной   Постановлением Правительства края от 30.09.2013 № 506-п.</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 xml:space="preserve">    Жилищные   условия   планирую  улучшить  путем  предоставления  мне  </w:t>
      </w:r>
      <w:proofErr w:type="gramStart"/>
      <w:r w:rsidRPr="00642059">
        <w:rPr>
          <w:rFonts w:ascii="Arial" w:hAnsi="Arial" w:cs="Arial"/>
          <w:sz w:val="14"/>
          <w:szCs w:val="14"/>
        </w:rPr>
        <w:t>по</w:t>
      </w:r>
      <w:proofErr w:type="gramEnd"/>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договору найма ________________________________________________________</w:t>
      </w:r>
    </w:p>
    <w:p w:rsidR="002154BB" w:rsidRPr="00642059" w:rsidRDefault="002154BB" w:rsidP="002154BB">
      <w:pPr>
        <w:pStyle w:val="ConsPlusNonformat"/>
        <w:keepNext/>
        <w:widowControl/>
        <w:jc w:val="center"/>
        <w:rPr>
          <w:rFonts w:ascii="Arial" w:hAnsi="Arial" w:cs="Arial"/>
          <w:sz w:val="14"/>
          <w:szCs w:val="14"/>
        </w:rPr>
      </w:pPr>
      <w:proofErr w:type="gramStart"/>
      <w:r w:rsidRPr="00642059">
        <w:rPr>
          <w:rFonts w:ascii="Arial" w:hAnsi="Arial" w:cs="Arial"/>
          <w:sz w:val="14"/>
          <w:szCs w:val="14"/>
        </w:rPr>
        <w:t>(строительство жилого дома, приобретение жилого помещения, участие в долевом строительстве жилых домов</w:t>
      </w:r>
      <w:proofErr w:type="gramEnd"/>
    </w:p>
    <w:p w:rsidR="002154BB" w:rsidRPr="00642059" w:rsidRDefault="002154BB" w:rsidP="002154BB">
      <w:pPr>
        <w:pStyle w:val="ConsPlusNonformat"/>
        <w:keepNext/>
        <w:widowControl/>
        <w:jc w:val="center"/>
        <w:rPr>
          <w:rFonts w:ascii="Arial" w:hAnsi="Arial" w:cs="Arial"/>
          <w:sz w:val="14"/>
          <w:szCs w:val="14"/>
        </w:rPr>
      </w:pPr>
      <w:r w:rsidRPr="00642059">
        <w:rPr>
          <w:rFonts w:ascii="Arial" w:hAnsi="Arial" w:cs="Arial"/>
          <w:sz w:val="14"/>
          <w:szCs w:val="14"/>
        </w:rPr>
        <w:t xml:space="preserve">(квартир) - </w:t>
      </w:r>
      <w:proofErr w:type="gramStart"/>
      <w:r w:rsidRPr="00642059">
        <w:rPr>
          <w:rFonts w:ascii="Arial" w:hAnsi="Arial" w:cs="Arial"/>
          <w:sz w:val="14"/>
          <w:szCs w:val="14"/>
        </w:rPr>
        <w:t>нужное</w:t>
      </w:r>
      <w:proofErr w:type="gramEnd"/>
      <w:r w:rsidRPr="00642059">
        <w:rPr>
          <w:rFonts w:ascii="Arial" w:hAnsi="Arial" w:cs="Arial"/>
          <w:sz w:val="14"/>
          <w:szCs w:val="14"/>
        </w:rPr>
        <w:t xml:space="preserve"> указать)</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в ____________________________________________________________________.</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 xml:space="preserve">      (наименование муниципального образования (с указанием поселения муниципального района), в котором гражданин желает приобрести  (построить) жилое помещение)</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 xml:space="preserve">    </w:t>
      </w:r>
      <w:proofErr w:type="gramStart"/>
      <w:r w:rsidRPr="00642059">
        <w:rPr>
          <w:rFonts w:ascii="Arial" w:hAnsi="Arial" w:cs="Arial"/>
          <w:sz w:val="14"/>
          <w:szCs w:val="14"/>
        </w:rPr>
        <w:t>Состав  семьи  (информация  о  составе  семьи  не  подлежит  заполнению</w:t>
      </w:r>
      <w:proofErr w:type="gramEnd"/>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одиноко проживающими гражданами):</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жена (муж) ______________________________________________  ____________;</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 xml:space="preserve">                               (ФИО)                       (дата рождения)</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дети:</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1) ______________________________________________________  ____________;</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 xml:space="preserve">                            (ФИО)                          (дата рождения)</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2) ______________________________________________________  ___________;</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 xml:space="preserve">                            (ФИО)                          (дата рождения)</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Кроме того, со мной постоянно проживают в качестве членов семьи:</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1) ______________________________________________________  ____________,</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 xml:space="preserve">                            (ФИО)                          (дата рождения)</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2) ______________________________________________________  __________.</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 xml:space="preserve">                            (ФИО)                          (дата рождения)</w:t>
      </w:r>
    </w:p>
    <w:p w:rsidR="002154BB" w:rsidRPr="00642059" w:rsidRDefault="002154BB" w:rsidP="002154BB">
      <w:pPr>
        <w:pStyle w:val="ConsPlusNonformat"/>
        <w:keepNext/>
        <w:widowControl/>
        <w:jc w:val="both"/>
        <w:rPr>
          <w:rFonts w:ascii="Arial" w:hAnsi="Arial" w:cs="Arial"/>
          <w:sz w:val="14"/>
          <w:szCs w:val="14"/>
        </w:rPr>
      </w:pPr>
      <w:proofErr w:type="gramStart"/>
      <w:r w:rsidRPr="00642059">
        <w:rPr>
          <w:rFonts w:ascii="Arial" w:hAnsi="Arial" w:cs="Arial"/>
          <w:sz w:val="14"/>
          <w:szCs w:val="14"/>
        </w:rPr>
        <w:t xml:space="preserve">С  условиями  участия  в  мероприятии  по  предоставлению  субсидий  на </w:t>
      </w:r>
      <w:proofErr w:type="spellStart"/>
      <w:r w:rsidRPr="00642059">
        <w:rPr>
          <w:rFonts w:ascii="Arial" w:hAnsi="Arial" w:cs="Arial"/>
          <w:sz w:val="14"/>
          <w:szCs w:val="14"/>
        </w:rPr>
        <w:t>софинансирование</w:t>
      </w:r>
      <w:proofErr w:type="spellEnd"/>
      <w:r w:rsidRPr="00642059">
        <w:rPr>
          <w:rFonts w:ascii="Arial" w:hAnsi="Arial" w:cs="Arial"/>
          <w:sz w:val="14"/>
          <w:szCs w:val="14"/>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  в  рамках  </w:t>
      </w:r>
      <w:hyperlink r:id="rId122" w:history="1">
        <w:r w:rsidRPr="00642059">
          <w:rPr>
            <w:rStyle w:val="a5"/>
            <w:rFonts w:ascii="Arial" w:hAnsi="Arial" w:cs="Arial"/>
            <w:color w:val="auto"/>
            <w:sz w:val="14"/>
            <w:szCs w:val="14"/>
            <w:u w:val="none"/>
          </w:rPr>
          <w:t>подпрограммы</w:t>
        </w:r>
      </w:hyperlink>
      <w:r w:rsidRPr="00642059">
        <w:rPr>
          <w:rFonts w:ascii="Arial" w:hAnsi="Arial" w:cs="Arial"/>
          <w:sz w:val="14"/>
          <w:szCs w:val="14"/>
        </w:rPr>
        <w:t xml:space="preserve">  "Устойчивое развитие  сельских территорий" государственной программы Красноярского края  "Развитие  сельского  хозяйства и</w:t>
      </w:r>
      <w:proofErr w:type="gramEnd"/>
      <w:r w:rsidRPr="00642059">
        <w:rPr>
          <w:rFonts w:ascii="Arial" w:hAnsi="Arial" w:cs="Arial"/>
          <w:sz w:val="14"/>
          <w:szCs w:val="14"/>
        </w:rPr>
        <w:t xml:space="preserve"> регулирование рынков сельскохозяйственной продукции,    сырья    и   продовольствия",   утвержденной   Постановлением Правительства  края  от  30.09.2013  № 506-п, </w:t>
      </w:r>
      <w:proofErr w:type="gramStart"/>
      <w:r w:rsidRPr="00642059">
        <w:rPr>
          <w:rFonts w:ascii="Arial" w:hAnsi="Arial" w:cs="Arial"/>
          <w:sz w:val="14"/>
          <w:szCs w:val="14"/>
        </w:rPr>
        <w:t>ознакомлен</w:t>
      </w:r>
      <w:proofErr w:type="gramEnd"/>
      <w:r w:rsidRPr="00642059">
        <w:rPr>
          <w:rFonts w:ascii="Arial" w:hAnsi="Arial" w:cs="Arial"/>
          <w:sz w:val="14"/>
          <w:szCs w:val="14"/>
        </w:rPr>
        <w:t xml:space="preserve"> (на) и обязуюсь их</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 xml:space="preserve">выполнять. На   передачу   и   обработку  персональных  данных  в  соответствии  </w:t>
      </w:r>
      <w:proofErr w:type="gramStart"/>
      <w:r w:rsidRPr="00642059">
        <w:rPr>
          <w:rFonts w:ascii="Arial" w:hAnsi="Arial" w:cs="Arial"/>
          <w:sz w:val="14"/>
          <w:szCs w:val="14"/>
        </w:rPr>
        <w:t>с</w:t>
      </w:r>
      <w:proofErr w:type="gramEnd"/>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 xml:space="preserve">законодательством Российской Федерации </w:t>
      </w:r>
      <w:proofErr w:type="gramStart"/>
      <w:r w:rsidRPr="00642059">
        <w:rPr>
          <w:rFonts w:ascii="Arial" w:hAnsi="Arial" w:cs="Arial"/>
          <w:sz w:val="14"/>
          <w:szCs w:val="14"/>
        </w:rPr>
        <w:t>согласен</w:t>
      </w:r>
      <w:proofErr w:type="gramEnd"/>
      <w:r w:rsidRPr="00642059">
        <w:rPr>
          <w:rFonts w:ascii="Arial" w:hAnsi="Arial" w:cs="Arial"/>
          <w:sz w:val="14"/>
          <w:szCs w:val="14"/>
        </w:rPr>
        <w:t xml:space="preserve"> (на).</w:t>
      </w:r>
    </w:p>
    <w:p w:rsidR="002154BB" w:rsidRPr="00642059" w:rsidRDefault="002154BB" w:rsidP="002154BB">
      <w:pPr>
        <w:pStyle w:val="ConsPlusNonformat"/>
        <w:keepNext/>
        <w:widowControl/>
        <w:jc w:val="both"/>
        <w:rPr>
          <w:rFonts w:ascii="Arial" w:hAnsi="Arial" w:cs="Arial"/>
          <w:sz w:val="14"/>
          <w:szCs w:val="14"/>
        </w:rPr>
      </w:pP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 xml:space="preserve">    _____________________________  ___________________  _______________</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 xml:space="preserve">           (ФИО заявителя)                                                           (подпись заявителя)                      (дата)</w:t>
      </w:r>
    </w:p>
    <w:p w:rsidR="002154BB" w:rsidRPr="00642059" w:rsidRDefault="002154BB" w:rsidP="002154BB">
      <w:pPr>
        <w:pStyle w:val="ConsPlusNonformat"/>
        <w:keepNext/>
        <w:widowControl/>
        <w:jc w:val="both"/>
        <w:rPr>
          <w:rFonts w:ascii="Arial" w:hAnsi="Arial" w:cs="Arial"/>
          <w:sz w:val="14"/>
          <w:szCs w:val="14"/>
        </w:rPr>
      </w:pP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Совершеннолетние члены семьи:</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1) ______________________________  ___________________  _______________</w:t>
      </w:r>
    </w:p>
    <w:p w:rsidR="002154BB" w:rsidRPr="00642059" w:rsidRDefault="002154BB" w:rsidP="002154BB">
      <w:pPr>
        <w:pStyle w:val="ConsPlusNonformat"/>
        <w:keepNext/>
        <w:widowControl/>
        <w:jc w:val="center"/>
        <w:rPr>
          <w:rFonts w:ascii="Arial" w:hAnsi="Arial" w:cs="Arial"/>
          <w:sz w:val="14"/>
          <w:szCs w:val="14"/>
        </w:rPr>
      </w:pPr>
      <w:r w:rsidRPr="00642059">
        <w:rPr>
          <w:rFonts w:ascii="Arial" w:hAnsi="Arial" w:cs="Arial"/>
          <w:sz w:val="14"/>
          <w:szCs w:val="14"/>
        </w:rPr>
        <w:t>(ФИО)                                                (подпись)                                  (дата)</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2) ______________________________  ___________________  _______________</w:t>
      </w:r>
    </w:p>
    <w:p w:rsidR="002154BB" w:rsidRPr="00642059" w:rsidRDefault="002154BB" w:rsidP="002154BB">
      <w:pPr>
        <w:pStyle w:val="ConsPlusNonformat"/>
        <w:keepNext/>
        <w:widowControl/>
        <w:jc w:val="center"/>
        <w:rPr>
          <w:rFonts w:ascii="Arial" w:hAnsi="Arial" w:cs="Arial"/>
          <w:sz w:val="14"/>
          <w:szCs w:val="14"/>
        </w:rPr>
      </w:pPr>
      <w:r w:rsidRPr="00642059">
        <w:rPr>
          <w:rFonts w:ascii="Arial" w:hAnsi="Arial" w:cs="Arial"/>
          <w:sz w:val="14"/>
          <w:szCs w:val="14"/>
        </w:rPr>
        <w:t>(ФИО)                                                (подпись)                                  (дата)</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 xml:space="preserve">    К заявлению прилагаются следующие документы: </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1) ___________________________________________________________________;</w:t>
      </w:r>
    </w:p>
    <w:p w:rsidR="002154BB" w:rsidRPr="00642059" w:rsidRDefault="002154BB" w:rsidP="002154BB">
      <w:pPr>
        <w:pStyle w:val="ConsPlusNonformat"/>
        <w:keepNext/>
        <w:widowControl/>
        <w:jc w:val="center"/>
        <w:rPr>
          <w:rFonts w:ascii="Arial" w:hAnsi="Arial" w:cs="Arial"/>
          <w:sz w:val="14"/>
          <w:szCs w:val="14"/>
        </w:rPr>
      </w:pPr>
      <w:r w:rsidRPr="00642059">
        <w:rPr>
          <w:rFonts w:ascii="Arial" w:hAnsi="Arial" w:cs="Arial"/>
          <w:sz w:val="14"/>
          <w:szCs w:val="14"/>
        </w:rPr>
        <w:t>(наименование документа и его реквизиты)</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2) __________________________________________________________________;</w:t>
      </w:r>
    </w:p>
    <w:p w:rsidR="002154BB" w:rsidRPr="00642059" w:rsidRDefault="002154BB" w:rsidP="002154BB">
      <w:pPr>
        <w:pStyle w:val="ConsPlusNonformat"/>
        <w:keepNext/>
        <w:widowControl/>
        <w:jc w:val="center"/>
        <w:rPr>
          <w:rFonts w:ascii="Arial" w:hAnsi="Arial" w:cs="Arial"/>
          <w:sz w:val="14"/>
          <w:szCs w:val="14"/>
        </w:rPr>
      </w:pPr>
      <w:r w:rsidRPr="00642059">
        <w:rPr>
          <w:rFonts w:ascii="Arial" w:hAnsi="Arial" w:cs="Arial"/>
          <w:sz w:val="14"/>
          <w:szCs w:val="14"/>
        </w:rPr>
        <w:t>(наименование документа и его реквизиты)</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3) __________________________________________________________________;</w:t>
      </w:r>
    </w:p>
    <w:p w:rsidR="002154BB" w:rsidRPr="00642059" w:rsidRDefault="002154BB" w:rsidP="002154BB">
      <w:pPr>
        <w:pStyle w:val="ConsPlusNonformat"/>
        <w:keepNext/>
        <w:widowControl/>
        <w:jc w:val="center"/>
        <w:rPr>
          <w:rFonts w:ascii="Arial" w:hAnsi="Arial" w:cs="Arial"/>
          <w:sz w:val="14"/>
          <w:szCs w:val="14"/>
        </w:rPr>
      </w:pPr>
      <w:r w:rsidRPr="00642059">
        <w:rPr>
          <w:rFonts w:ascii="Arial" w:hAnsi="Arial" w:cs="Arial"/>
          <w:sz w:val="14"/>
          <w:szCs w:val="14"/>
        </w:rPr>
        <w:t>(наименование документа и его реквизиты)</w:t>
      </w:r>
    </w:p>
    <w:p w:rsidR="002154BB" w:rsidRPr="00642059" w:rsidRDefault="002154BB" w:rsidP="002154BB">
      <w:pPr>
        <w:pStyle w:val="ConsPlusNonformat"/>
        <w:keepNext/>
        <w:widowControl/>
        <w:jc w:val="both"/>
        <w:rPr>
          <w:rFonts w:ascii="Arial" w:hAnsi="Arial" w:cs="Arial"/>
          <w:sz w:val="14"/>
          <w:szCs w:val="14"/>
        </w:rPr>
      </w:pPr>
      <w:r w:rsidRPr="00642059">
        <w:rPr>
          <w:rFonts w:ascii="Arial" w:hAnsi="Arial" w:cs="Arial"/>
          <w:sz w:val="14"/>
          <w:szCs w:val="14"/>
        </w:rPr>
        <w:t>4) __________________________________________________________________.</w:t>
      </w:r>
    </w:p>
    <w:p w:rsidR="002154BB" w:rsidRPr="00642059" w:rsidRDefault="002154BB" w:rsidP="002154BB">
      <w:pPr>
        <w:keepNext/>
        <w:autoSpaceDE w:val="0"/>
        <w:ind w:firstLine="540"/>
        <w:jc w:val="center"/>
        <w:rPr>
          <w:rFonts w:ascii="Arial" w:hAnsi="Arial" w:cs="Arial"/>
          <w:sz w:val="14"/>
          <w:szCs w:val="14"/>
        </w:rPr>
      </w:pPr>
      <w:r w:rsidRPr="00642059">
        <w:rPr>
          <w:rFonts w:ascii="Arial" w:hAnsi="Arial" w:cs="Arial"/>
          <w:sz w:val="14"/>
          <w:szCs w:val="14"/>
        </w:rPr>
        <w:t>(наименование документа и его реквизиты)</w:t>
      </w:r>
    </w:p>
    <w:p w:rsidR="002154BB" w:rsidRPr="00642059" w:rsidRDefault="00C51D9A" w:rsidP="00C51D9A">
      <w:pPr>
        <w:keepNext/>
        <w:spacing w:after="0" w:line="240" w:lineRule="auto"/>
        <w:ind w:left="5387"/>
        <w:rPr>
          <w:rFonts w:ascii="Arial" w:hAnsi="Arial" w:cs="Arial"/>
          <w:sz w:val="12"/>
          <w:szCs w:val="12"/>
        </w:rPr>
      </w:pPr>
      <w:r w:rsidRPr="00642059">
        <w:rPr>
          <w:rFonts w:ascii="Arial" w:hAnsi="Arial" w:cs="Arial"/>
          <w:sz w:val="12"/>
          <w:szCs w:val="12"/>
        </w:rPr>
        <w:t xml:space="preserve">Приложение 2 </w:t>
      </w:r>
      <w:r w:rsidR="002154BB" w:rsidRPr="00642059">
        <w:rPr>
          <w:rFonts w:ascii="Arial" w:hAnsi="Arial" w:cs="Arial"/>
          <w:sz w:val="12"/>
          <w:szCs w:val="12"/>
        </w:rPr>
        <w:t>к муниципальной прог</w:t>
      </w:r>
      <w:r w:rsidRPr="00642059">
        <w:rPr>
          <w:rFonts w:ascii="Arial" w:hAnsi="Arial" w:cs="Arial"/>
          <w:sz w:val="12"/>
          <w:szCs w:val="12"/>
        </w:rPr>
        <w:t xml:space="preserve">рамме </w:t>
      </w:r>
      <w:r w:rsidR="002154BB" w:rsidRPr="00642059">
        <w:rPr>
          <w:rFonts w:ascii="Arial" w:hAnsi="Arial" w:cs="Arial"/>
          <w:sz w:val="12"/>
          <w:szCs w:val="12"/>
        </w:rPr>
        <w:t>Развитие сельс</w:t>
      </w:r>
      <w:r w:rsidRPr="00642059">
        <w:rPr>
          <w:rFonts w:ascii="Arial" w:hAnsi="Arial" w:cs="Arial"/>
          <w:sz w:val="12"/>
          <w:szCs w:val="12"/>
        </w:rPr>
        <w:t xml:space="preserve">кого хозяйства в Канском районе </w:t>
      </w:r>
      <w:r w:rsidR="002154BB" w:rsidRPr="00642059">
        <w:rPr>
          <w:rFonts w:ascii="Arial" w:hAnsi="Arial" w:cs="Arial"/>
          <w:sz w:val="14"/>
          <w:szCs w:val="14"/>
        </w:rPr>
        <w:t xml:space="preserve">от  08.11.2018  № 515-пг     </w:t>
      </w:r>
    </w:p>
    <w:p w:rsidR="00C51D9A" w:rsidRPr="00642059" w:rsidRDefault="00C51D9A" w:rsidP="002154BB">
      <w:pPr>
        <w:keepNext/>
        <w:spacing w:after="120"/>
        <w:ind w:firstLine="709"/>
        <w:jc w:val="center"/>
        <w:rPr>
          <w:rFonts w:ascii="Arial" w:hAnsi="Arial" w:cs="Arial"/>
          <w:b/>
          <w:bCs/>
          <w:sz w:val="14"/>
          <w:szCs w:val="14"/>
        </w:rPr>
      </w:pPr>
    </w:p>
    <w:p w:rsidR="002154BB" w:rsidRPr="00642059" w:rsidRDefault="002154BB" w:rsidP="002154BB">
      <w:pPr>
        <w:keepNext/>
        <w:spacing w:after="120"/>
        <w:ind w:firstLine="709"/>
        <w:jc w:val="center"/>
        <w:rPr>
          <w:rFonts w:ascii="Arial" w:hAnsi="Arial" w:cs="Arial"/>
          <w:b/>
          <w:bCs/>
          <w:sz w:val="14"/>
          <w:szCs w:val="14"/>
        </w:rPr>
      </w:pPr>
      <w:r w:rsidRPr="00642059">
        <w:rPr>
          <w:rFonts w:ascii="Arial" w:hAnsi="Arial" w:cs="Arial"/>
          <w:b/>
          <w:bCs/>
          <w:sz w:val="14"/>
          <w:szCs w:val="14"/>
        </w:rPr>
        <w:t>Подпрограмма 2</w:t>
      </w:r>
    </w:p>
    <w:p w:rsidR="002154BB" w:rsidRPr="00642059" w:rsidRDefault="002154BB" w:rsidP="002154BB">
      <w:pPr>
        <w:keepNext/>
        <w:ind w:firstLine="709"/>
        <w:jc w:val="center"/>
        <w:rPr>
          <w:rFonts w:ascii="Arial" w:hAnsi="Arial" w:cs="Arial"/>
          <w:b/>
          <w:bCs/>
          <w:sz w:val="14"/>
          <w:szCs w:val="14"/>
        </w:rPr>
      </w:pPr>
      <w:r w:rsidRPr="00642059">
        <w:rPr>
          <w:rFonts w:ascii="Arial" w:hAnsi="Arial" w:cs="Arial"/>
          <w:b/>
          <w:sz w:val="14"/>
          <w:szCs w:val="14"/>
        </w:rPr>
        <w:t>Обеспечение реализации муниципальной программы и прочие мероприятия</w:t>
      </w:r>
      <w:r w:rsidRPr="00642059">
        <w:rPr>
          <w:rFonts w:ascii="Arial" w:hAnsi="Arial" w:cs="Arial"/>
          <w:b/>
          <w:bCs/>
          <w:sz w:val="14"/>
          <w:szCs w:val="14"/>
        </w:rPr>
        <w:t xml:space="preserve"> </w:t>
      </w:r>
    </w:p>
    <w:p w:rsidR="002154BB" w:rsidRPr="00642059" w:rsidRDefault="002154BB" w:rsidP="002154BB">
      <w:pPr>
        <w:keepNext/>
        <w:numPr>
          <w:ilvl w:val="0"/>
          <w:numId w:val="17"/>
        </w:numPr>
        <w:tabs>
          <w:tab w:val="clear" w:pos="-425"/>
          <w:tab w:val="num" w:pos="0"/>
        </w:tabs>
        <w:suppressAutoHyphens/>
        <w:spacing w:after="0" w:line="240" w:lineRule="auto"/>
        <w:ind w:left="0" w:firstLine="709"/>
        <w:jc w:val="center"/>
        <w:rPr>
          <w:rFonts w:ascii="Arial" w:hAnsi="Arial" w:cs="Arial"/>
          <w:b/>
          <w:bCs/>
          <w:sz w:val="14"/>
          <w:szCs w:val="14"/>
        </w:rPr>
      </w:pPr>
      <w:r w:rsidRPr="00642059">
        <w:rPr>
          <w:rFonts w:ascii="Arial" w:hAnsi="Arial" w:cs="Arial"/>
          <w:b/>
          <w:bCs/>
          <w:sz w:val="14"/>
          <w:szCs w:val="14"/>
        </w:rPr>
        <w:t>ПАСПОРТ ПОДПРОГРАММЫ</w:t>
      </w:r>
    </w:p>
    <w:tbl>
      <w:tblPr>
        <w:tblW w:w="5000" w:type="pct"/>
        <w:tblLook w:val="0000" w:firstRow="0" w:lastRow="0" w:firstColumn="0" w:lastColumn="0" w:noHBand="0" w:noVBand="0"/>
      </w:tblPr>
      <w:tblGrid>
        <w:gridCol w:w="2681"/>
        <w:gridCol w:w="7741"/>
      </w:tblGrid>
      <w:tr w:rsidR="002154BB" w:rsidRPr="00642059" w:rsidTr="00C51D9A">
        <w:tc>
          <w:tcPr>
            <w:tcW w:w="1286"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Наименование подпрограммы</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2154BB" w:rsidRPr="00642059" w:rsidRDefault="002154BB" w:rsidP="002154BB">
            <w:pPr>
              <w:keepNext/>
              <w:suppressAutoHyphens/>
              <w:snapToGrid w:val="0"/>
              <w:spacing w:after="0" w:line="240" w:lineRule="auto"/>
              <w:rPr>
                <w:rFonts w:ascii="Arial" w:hAnsi="Arial" w:cs="Arial"/>
                <w:sz w:val="12"/>
                <w:szCs w:val="12"/>
                <w:lang w:eastAsia="ar-SA"/>
              </w:rPr>
            </w:pPr>
            <w:r w:rsidRPr="00642059">
              <w:rPr>
                <w:rFonts w:ascii="Arial" w:hAnsi="Arial" w:cs="Arial"/>
                <w:sz w:val="12"/>
                <w:szCs w:val="12"/>
                <w:lang w:eastAsia="ar-SA"/>
              </w:rPr>
              <w:t>Обеспечение реализации муниципальной программы и прочие мероприятия (далее подпрограмма 2)</w:t>
            </w:r>
          </w:p>
        </w:tc>
      </w:tr>
      <w:tr w:rsidR="002154BB" w:rsidRPr="00642059" w:rsidTr="00C51D9A">
        <w:tc>
          <w:tcPr>
            <w:tcW w:w="1286"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Наименование муниципальной программы</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2154BB" w:rsidRPr="00642059" w:rsidRDefault="002154BB" w:rsidP="002154BB">
            <w:pPr>
              <w:keepNext/>
              <w:suppressAutoHyphens/>
              <w:snapToGrid w:val="0"/>
              <w:spacing w:after="0" w:line="240" w:lineRule="auto"/>
              <w:rPr>
                <w:rFonts w:ascii="Arial" w:hAnsi="Arial" w:cs="Arial"/>
                <w:sz w:val="12"/>
                <w:szCs w:val="12"/>
                <w:lang w:eastAsia="ar-SA"/>
              </w:rPr>
            </w:pPr>
            <w:r w:rsidRPr="00642059">
              <w:rPr>
                <w:rFonts w:ascii="Arial" w:hAnsi="Arial" w:cs="Arial"/>
                <w:sz w:val="12"/>
                <w:szCs w:val="12"/>
                <w:lang w:eastAsia="ar-SA"/>
              </w:rPr>
              <w:t>«Развитие сельского хозяйства в Канском районе»</w:t>
            </w:r>
          </w:p>
        </w:tc>
      </w:tr>
      <w:tr w:rsidR="002154BB" w:rsidRPr="00642059" w:rsidTr="00C51D9A">
        <w:tc>
          <w:tcPr>
            <w:tcW w:w="1286"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Главный распорядитель бюджетных средств, реализующий подпрограмму</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2154BB" w:rsidRPr="00642059" w:rsidRDefault="002154BB" w:rsidP="002154BB">
            <w:pPr>
              <w:keepNext/>
              <w:suppressAutoHyphens/>
              <w:snapToGrid w:val="0"/>
              <w:spacing w:after="0" w:line="240" w:lineRule="auto"/>
              <w:rPr>
                <w:rFonts w:ascii="Arial" w:hAnsi="Arial" w:cs="Arial"/>
                <w:sz w:val="12"/>
                <w:szCs w:val="12"/>
                <w:lang w:eastAsia="ar-SA"/>
              </w:rPr>
            </w:pPr>
            <w:r w:rsidRPr="00642059">
              <w:rPr>
                <w:rFonts w:ascii="Arial" w:hAnsi="Arial" w:cs="Arial"/>
                <w:sz w:val="12"/>
                <w:szCs w:val="12"/>
                <w:lang w:eastAsia="ar-SA"/>
              </w:rPr>
              <w:t>Администрация Канского района Красноярского края (отдел сельского хозяйства администрации Канского района)</w:t>
            </w:r>
          </w:p>
        </w:tc>
      </w:tr>
      <w:tr w:rsidR="002154BB" w:rsidRPr="00642059" w:rsidTr="00C51D9A">
        <w:tc>
          <w:tcPr>
            <w:tcW w:w="1286"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Цель подпрограммы</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2154BB" w:rsidRPr="00642059" w:rsidRDefault="002154BB" w:rsidP="002154BB">
            <w:pPr>
              <w:keepNext/>
              <w:suppressAutoHyphens/>
              <w:snapToGrid w:val="0"/>
              <w:spacing w:after="0" w:line="240" w:lineRule="auto"/>
              <w:rPr>
                <w:rFonts w:ascii="Arial" w:hAnsi="Arial" w:cs="Arial"/>
                <w:sz w:val="12"/>
                <w:szCs w:val="12"/>
                <w:lang w:eastAsia="ar-SA"/>
              </w:rPr>
            </w:pPr>
            <w:r w:rsidRPr="00642059">
              <w:rPr>
                <w:rFonts w:ascii="Arial" w:hAnsi="Arial" w:cs="Arial"/>
                <w:sz w:val="12"/>
                <w:szCs w:val="12"/>
                <w:lang w:eastAsia="ar-SA"/>
              </w:rPr>
              <w:t xml:space="preserve">Обеспечение выполнения надлежащим образом отдельных государственных полномочий по </w:t>
            </w:r>
            <w:proofErr w:type="spellStart"/>
            <w:r w:rsidRPr="00642059">
              <w:rPr>
                <w:rFonts w:ascii="Arial" w:hAnsi="Arial" w:cs="Arial"/>
                <w:sz w:val="12"/>
                <w:szCs w:val="12"/>
                <w:lang w:eastAsia="ar-SA"/>
              </w:rPr>
              <w:t>реш</w:t>
            </w:r>
            <w:proofErr w:type="spellEnd"/>
          </w:p>
          <w:p w:rsidR="002154BB" w:rsidRPr="00642059" w:rsidRDefault="002154BB" w:rsidP="002154BB">
            <w:pPr>
              <w:keepNext/>
              <w:suppressAutoHyphens/>
              <w:snapToGrid w:val="0"/>
              <w:spacing w:after="0" w:line="240" w:lineRule="auto"/>
              <w:rPr>
                <w:rFonts w:ascii="Arial" w:hAnsi="Arial" w:cs="Arial"/>
                <w:sz w:val="12"/>
                <w:szCs w:val="12"/>
                <w:lang w:eastAsia="ar-SA"/>
              </w:rPr>
            </w:pPr>
            <w:proofErr w:type="spellStart"/>
            <w:r w:rsidRPr="00642059">
              <w:rPr>
                <w:rFonts w:ascii="Arial" w:hAnsi="Arial" w:cs="Arial"/>
                <w:sz w:val="12"/>
                <w:szCs w:val="12"/>
                <w:lang w:eastAsia="ar-SA"/>
              </w:rPr>
              <w:t>ению</w:t>
            </w:r>
            <w:proofErr w:type="spellEnd"/>
            <w:r w:rsidRPr="00642059">
              <w:rPr>
                <w:rFonts w:ascii="Arial" w:hAnsi="Arial" w:cs="Arial"/>
                <w:sz w:val="12"/>
                <w:szCs w:val="12"/>
                <w:lang w:eastAsia="ar-SA"/>
              </w:rPr>
              <w:t xml:space="preserve"> вопросов поддержки сельскохозяйственного производства </w:t>
            </w:r>
          </w:p>
        </w:tc>
      </w:tr>
      <w:tr w:rsidR="002154BB" w:rsidRPr="00642059" w:rsidTr="00C51D9A">
        <w:tc>
          <w:tcPr>
            <w:tcW w:w="1286"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Задачи подпрограммы</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2154BB" w:rsidRPr="00642059" w:rsidRDefault="002154BB" w:rsidP="002154BB">
            <w:pPr>
              <w:keepNext/>
              <w:suppressAutoHyphens/>
              <w:snapToGrid w:val="0"/>
              <w:spacing w:after="0" w:line="240" w:lineRule="auto"/>
              <w:rPr>
                <w:rFonts w:ascii="Arial" w:hAnsi="Arial" w:cs="Arial"/>
                <w:sz w:val="12"/>
                <w:szCs w:val="12"/>
                <w:lang w:eastAsia="ar-SA"/>
              </w:rPr>
            </w:pPr>
            <w:r w:rsidRPr="00642059">
              <w:rPr>
                <w:rFonts w:ascii="Arial" w:hAnsi="Arial" w:cs="Arial"/>
                <w:sz w:val="12"/>
                <w:szCs w:val="12"/>
                <w:lang w:eastAsia="ar-SA"/>
              </w:rPr>
              <w:t>Задача: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2154BB" w:rsidRPr="00642059" w:rsidTr="00C51D9A">
        <w:tc>
          <w:tcPr>
            <w:tcW w:w="1286"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rPr>
                <w:rFonts w:ascii="Arial" w:hAnsi="Arial" w:cs="Arial"/>
                <w:sz w:val="12"/>
                <w:szCs w:val="12"/>
                <w:lang w:eastAsia="ar-SA"/>
              </w:rPr>
            </w:pPr>
            <w:r w:rsidRPr="00642059">
              <w:rPr>
                <w:rFonts w:ascii="Arial" w:hAnsi="Arial" w:cs="Arial"/>
                <w:sz w:val="12"/>
                <w:szCs w:val="12"/>
                <w:lang w:eastAsia="ar-SA"/>
              </w:rPr>
              <w:t xml:space="preserve">Целевые индикаторы подпрограммы </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2154BB" w:rsidRPr="00642059" w:rsidRDefault="002154BB" w:rsidP="002154BB">
            <w:pPr>
              <w:keepNext/>
              <w:suppressAutoHyphens/>
              <w:snapToGrid w:val="0"/>
              <w:spacing w:after="0" w:line="240" w:lineRule="auto"/>
              <w:rPr>
                <w:rFonts w:ascii="Arial" w:hAnsi="Arial" w:cs="Arial"/>
                <w:sz w:val="12"/>
                <w:szCs w:val="12"/>
                <w:lang w:eastAsia="ar-SA"/>
              </w:rPr>
            </w:pPr>
            <w:r w:rsidRPr="00642059">
              <w:rPr>
                <w:rFonts w:ascii="Arial" w:hAnsi="Arial" w:cs="Arial"/>
                <w:sz w:val="12"/>
                <w:szCs w:val="12"/>
                <w:lang w:eastAsia="ar-SA"/>
              </w:rPr>
              <w:t>Доля исполнения бюджетных ассигнований, предусмотренных в программном виде, согласно приложению №1 к подпрограмме 2.</w:t>
            </w:r>
          </w:p>
        </w:tc>
      </w:tr>
      <w:tr w:rsidR="002154BB" w:rsidRPr="00642059" w:rsidTr="00C51D9A">
        <w:tc>
          <w:tcPr>
            <w:tcW w:w="1286"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Сроки реализации</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программы</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2154BB" w:rsidRPr="00642059" w:rsidRDefault="002154BB" w:rsidP="002154BB">
            <w:pPr>
              <w:keepNext/>
              <w:suppressAutoHyphens/>
              <w:snapToGrid w:val="0"/>
              <w:spacing w:after="0" w:line="240" w:lineRule="auto"/>
              <w:rPr>
                <w:rFonts w:ascii="Arial" w:hAnsi="Arial" w:cs="Arial"/>
                <w:sz w:val="12"/>
                <w:szCs w:val="12"/>
                <w:lang w:eastAsia="ar-SA"/>
              </w:rPr>
            </w:pPr>
            <w:r w:rsidRPr="00642059">
              <w:rPr>
                <w:rFonts w:ascii="Arial" w:hAnsi="Arial" w:cs="Arial"/>
                <w:sz w:val="12"/>
                <w:szCs w:val="12"/>
                <w:lang w:eastAsia="ar-SA"/>
              </w:rPr>
              <w:t>2018-2021 гг.</w:t>
            </w:r>
            <w:r w:rsidRPr="00642059">
              <w:rPr>
                <w:rFonts w:ascii="Arial" w:hAnsi="Arial" w:cs="Arial"/>
                <w:sz w:val="12"/>
                <w:szCs w:val="12"/>
                <w:lang w:eastAsia="ar-SA"/>
              </w:rPr>
              <w:br/>
            </w:r>
          </w:p>
        </w:tc>
      </w:tr>
      <w:tr w:rsidR="002154BB" w:rsidRPr="00642059" w:rsidTr="00C51D9A">
        <w:tc>
          <w:tcPr>
            <w:tcW w:w="1286" w:type="pct"/>
            <w:tcBorders>
              <w:top w:val="single" w:sz="4" w:space="0" w:color="000000"/>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Объемы и источники финансирования подпрограммы</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eastAsia="Calibri" w:hAnsi="Arial" w:cs="Arial"/>
                <w:sz w:val="12"/>
                <w:szCs w:val="12"/>
                <w:lang w:eastAsia="ar-SA"/>
              </w:rPr>
            </w:pPr>
            <w:r w:rsidRPr="00642059">
              <w:rPr>
                <w:rFonts w:ascii="Arial" w:eastAsia="Calibri" w:hAnsi="Arial" w:cs="Arial"/>
                <w:sz w:val="12"/>
                <w:szCs w:val="12"/>
                <w:lang w:eastAsia="ar-SA"/>
              </w:rPr>
              <w:t xml:space="preserve">Общий объем финансирования на период 2018-2021 гг. составляет </w:t>
            </w:r>
            <w:r w:rsidRPr="00642059">
              <w:rPr>
                <w:rFonts w:ascii="Arial" w:hAnsi="Arial" w:cs="Arial"/>
                <w:sz w:val="12"/>
                <w:szCs w:val="12"/>
                <w:lang w:eastAsia="ar-SA"/>
              </w:rPr>
              <w:t xml:space="preserve">14559,6 </w:t>
            </w:r>
            <w:r w:rsidRPr="00642059">
              <w:rPr>
                <w:rFonts w:ascii="Arial" w:eastAsia="Calibri" w:hAnsi="Arial" w:cs="Arial"/>
                <w:sz w:val="12"/>
                <w:szCs w:val="12"/>
                <w:lang w:eastAsia="ar-SA"/>
              </w:rPr>
              <w:t>тыс. рублей,  в т.ч. по годам:</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За счёт</w:t>
            </w:r>
            <w:r w:rsidRPr="00642059">
              <w:rPr>
                <w:rFonts w:ascii="Arial" w:hAnsi="Arial" w:cs="Arial"/>
                <w:b/>
                <w:sz w:val="12"/>
                <w:szCs w:val="12"/>
                <w:lang w:eastAsia="ar-SA"/>
              </w:rPr>
              <w:t xml:space="preserve"> </w:t>
            </w:r>
            <w:r w:rsidRPr="00642059">
              <w:rPr>
                <w:rFonts w:ascii="Arial" w:hAnsi="Arial" w:cs="Arial"/>
                <w:sz w:val="12"/>
                <w:szCs w:val="12"/>
                <w:lang w:eastAsia="ar-SA"/>
              </w:rPr>
              <w:t>средств федерального</w:t>
            </w:r>
            <w:r w:rsidRPr="00642059">
              <w:rPr>
                <w:rFonts w:ascii="Arial" w:hAnsi="Arial" w:cs="Arial"/>
                <w:b/>
                <w:sz w:val="12"/>
                <w:szCs w:val="12"/>
                <w:lang w:eastAsia="ar-SA"/>
              </w:rPr>
              <w:t xml:space="preserve"> </w:t>
            </w:r>
            <w:r w:rsidRPr="00642059">
              <w:rPr>
                <w:rFonts w:ascii="Arial" w:hAnsi="Arial" w:cs="Arial"/>
                <w:sz w:val="12"/>
                <w:szCs w:val="12"/>
                <w:lang w:eastAsia="ar-SA"/>
              </w:rPr>
              <w:t>бюджета всего 0,0 тыс. руб.</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2018 год –   0,0 тыс. руб.</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2019 год –   0,0 тыс. руб. </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2020 год –   0,0 тыс. руб.</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2021 год –   0,0 тыс. руб.</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За счёт сре</w:t>
            </w:r>
            <w:proofErr w:type="gramStart"/>
            <w:r w:rsidRPr="00642059">
              <w:rPr>
                <w:rFonts w:ascii="Arial" w:hAnsi="Arial" w:cs="Arial"/>
                <w:sz w:val="12"/>
                <w:szCs w:val="12"/>
                <w:lang w:eastAsia="ar-SA"/>
              </w:rPr>
              <w:t>дств  кр</w:t>
            </w:r>
            <w:proofErr w:type="gramEnd"/>
            <w:r w:rsidRPr="00642059">
              <w:rPr>
                <w:rFonts w:ascii="Arial" w:hAnsi="Arial" w:cs="Arial"/>
                <w:sz w:val="12"/>
                <w:szCs w:val="12"/>
                <w:lang w:eastAsia="ar-SA"/>
              </w:rPr>
              <w:t>аевого бюджета всего 14559,6 тыс. руб.</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2018 год -   3740,2 тыс. руб.</w:t>
            </w:r>
          </w:p>
          <w:p w:rsidR="002154BB" w:rsidRPr="00642059" w:rsidRDefault="002154BB" w:rsidP="002154BB">
            <w:pPr>
              <w:keepNext/>
              <w:suppressAutoHyphens/>
              <w:snapToGrid w:val="0"/>
              <w:spacing w:after="0" w:line="240" w:lineRule="auto"/>
              <w:jc w:val="both"/>
              <w:rPr>
                <w:rFonts w:ascii="Arial" w:hAnsi="Arial" w:cs="Arial"/>
                <w:b/>
                <w:sz w:val="12"/>
                <w:szCs w:val="12"/>
                <w:lang w:eastAsia="ar-SA"/>
              </w:rPr>
            </w:pPr>
            <w:r w:rsidRPr="00642059">
              <w:rPr>
                <w:rFonts w:ascii="Arial" w:hAnsi="Arial" w:cs="Arial"/>
                <w:sz w:val="12"/>
                <w:szCs w:val="12"/>
                <w:lang w:eastAsia="ar-SA"/>
              </w:rPr>
              <w:t>2019 год –   4139,0</w:t>
            </w:r>
            <w:r w:rsidRPr="00642059">
              <w:rPr>
                <w:rFonts w:ascii="Arial" w:hAnsi="Arial" w:cs="Arial"/>
                <w:b/>
                <w:sz w:val="12"/>
                <w:szCs w:val="12"/>
                <w:lang w:eastAsia="ar-SA"/>
              </w:rPr>
              <w:t xml:space="preserve"> </w:t>
            </w:r>
            <w:r w:rsidRPr="00642059">
              <w:rPr>
                <w:rFonts w:ascii="Arial" w:hAnsi="Arial" w:cs="Arial"/>
                <w:sz w:val="12"/>
                <w:szCs w:val="12"/>
                <w:lang w:eastAsia="ar-SA"/>
              </w:rPr>
              <w:t>тыс. руб.</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2020 год –   4131,4 тыс. руб.</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2021 год –   4103,0 тыс. руб.</w:t>
            </w:r>
          </w:p>
          <w:p w:rsidR="002154BB" w:rsidRPr="00642059" w:rsidRDefault="002154BB" w:rsidP="002154BB">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(приложение №2 к подпрограмме 2)</w:t>
            </w:r>
          </w:p>
        </w:tc>
      </w:tr>
      <w:tr w:rsidR="002154BB" w:rsidRPr="00642059" w:rsidTr="00C51D9A">
        <w:tc>
          <w:tcPr>
            <w:tcW w:w="1286" w:type="pct"/>
            <w:tcBorders>
              <w:left w:val="single" w:sz="4" w:space="0" w:color="000000"/>
              <w:bottom w:val="single" w:sz="4" w:space="0" w:color="000000"/>
            </w:tcBorders>
            <w:shd w:val="clear" w:color="auto" w:fill="auto"/>
          </w:tcPr>
          <w:p w:rsidR="002154BB" w:rsidRPr="00642059" w:rsidRDefault="002154BB" w:rsidP="002154BB">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Система организации контроля над исполнением подпрограммы</w:t>
            </w:r>
          </w:p>
        </w:tc>
        <w:tc>
          <w:tcPr>
            <w:tcW w:w="3714" w:type="pct"/>
            <w:tcBorders>
              <w:top w:val="single" w:sz="4" w:space="0" w:color="000000"/>
              <w:left w:val="single" w:sz="4" w:space="0" w:color="000000"/>
              <w:bottom w:val="single" w:sz="4" w:space="0" w:color="000000"/>
              <w:right w:val="single" w:sz="4" w:space="0" w:color="000000"/>
            </w:tcBorders>
            <w:shd w:val="clear" w:color="auto" w:fill="auto"/>
          </w:tcPr>
          <w:p w:rsidR="002154BB" w:rsidRPr="00642059" w:rsidRDefault="002154BB" w:rsidP="002154BB">
            <w:pPr>
              <w:keepNext/>
              <w:suppressAutoHyphens/>
              <w:autoSpaceDE w:val="0"/>
              <w:snapToGrid w:val="0"/>
              <w:spacing w:after="0" w:line="240" w:lineRule="auto"/>
              <w:rPr>
                <w:rFonts w:ascii="Arial" w:eastAsia="Calibri" w:hAnsi="Arial" w:cs="Arial"/>
                <w:sz w:val="12"/>
                <w:szCs w:val="12"/>
                <w:lang w:eastAsia="ar-SA"/>
              </w:rPr>
            </w:pPr>
            <w:proofErr w:type="gramStart"/>
            <w:r w:rsidRPr="00642059">
              <w:rPr>
                <w:rFonts w:ascii="Arial" w:eastAsia="Calibri" w:hAnsi="Arial" w:cs="Arial"/>
                <w:sz w:val="12"/>
                <w:szCs w:val="12"/>
                <w:lang w:eastAsia="ar-SA"/>
              </w:rPr>
              <w:t>Контроль  за</w:t>
            </w:r>
            <w:proofErr w:type="gramEnd"/>
            <w:r w:rsidRPr="00642059">
              <w:rPr>
                <w:rFonts w:ascii="Arial" w:eastAsia="Calibri" w:hAnsi="Arial" w:cs="Arial"/>
                <w:sz w:val="12"/>
                <w:szCs w:val="12"/>
                <w:lang w:eastAsia="ar-SA"/>
              </w:rPr>
              <w:t xml:space="preserve"> текущим исполнением осуществляет отдел сельского хозяйства; за использованием средств по целевому назначению – </w:t>
            </w:r>
            <w:proofErr w:type="spellStart"/>
            <w:r w:rsidRPr="00642059">
              <w:rPr>
                <w:rFonts w:ascii="Arial" w:eastAsia="Calibri" w:hAnsi="Arial" w:cs="Arial"/>
                <w:sz w:val="12"/>
                <w:szCs w:val="12"/>
                <w:lang w:eastAsia="ar-SA"/>
              </w:rPr>
              <w:t>Финуправление</w:t>
            </w:r>
            <w:proofErr w:type="spellEnd"/>
            <w:r w:rsidRPr="00642059">
              <w:rPr>
                <w:rFonts w:ascii="Arial" w:eastAsia="Calibri" w:hAnsi="Arial" w:cs="Arial"/>
                <w:sz w:val="12"/>
                <w:szCs w:val="12"/>
                <w:lang w:eastAsia="ar-SA"/>
              </w:rPr>
              <w:t xml:space="preserve"> Канского района; Счетная палата Канского района.</w:t>
            </w:r>
          </w:p>
        </w:tc>
      </w:tr>
    </w:tbl>
    <w:p w:rsidR="002154BB" w:rsidRPr="00642059" w:rsidRDefault="002154BB" w:rsidP="002154BB">
      <w:pPr>
        <w:keepNext/>
        <w:suppressAutoHyphens/>
        <w:spacing w:after="0" w:line="240" w:lineRule="auto"/>
        <w:ind w:firstLine="709"/>
        <w:jc w:val="center"/>
        <w:rPr>
          <w:rFonts w:ascii="Arial" w:hAnsi="Arial" w:cs="Arial"/>
          <w:b/>
          <w:bCs/>
          <w:sz w:val="12"/>
          <w:szCs w:val="12"/>
          <w:lang w:eastAsia="ar-SA"/>
        </w:rPr>
      </w:pPr>
      <w:r w:rsidRPr="00642059">
        <w:rPr>
          <w:rFonts w:ascii="Arial" w:hAnsi="Arial" w:cs="Arial"/>
          <w:b/>
          <w:bCs/>
          <w:sz w:val="12"/>
          <w:szCs w:val="12"/>
          <w:lang w:val="en-US" w:eastAsia="ar-SA"/>
        </w:rPr>
        <w:t>I</w:t>
      </w:r>
      <w:r w:rsidRPr="00642059">
        <w:rPr>
          <w:rFonts w:ascii="Arial" w:hAnsi="Arial" w:cs="Arial"/>
          <w:b/>
          <w:bCs/>
          <w:sz w:val="12"/>
          <w:szCs w:val="12"/>
          <w:lang w:eastAsia="ar-SA"/>
        </w:rPr>
        <w:t>. РАЗДЕЛЫ ПОДПРОГРАММЫ</w:t>
      </w:r>
    </w:p>
    <w:p w:rsidR="002154BB" w:rsidRPr="00642059" w:rsidRDefault="002154BB" w:rsidP="002154BB">
      <w:pPr>
        <w:keepNext/>
        <w:suppressAutoHyphens/>
        <w:spacing w:after="0" w:line="240" w:lineRule="auto"/>
        <w:ind w:firstLine="709"/>
        <w:jc w:val="center"/>
        <w:rPr>
          <w:rFonts w:ascii="Arial" w:hAnsi="Arial" w:cs="Arial"/>
          <w:b/>
          <w:bCs/>
          <w:sz w:val="12"/>
          <w:szCs w:val="12"/>
          <w:lang w:eastAsia="ar-SA"/>
        </w:rPr>
      </w:pPr>
      <w:r w:rsidRPr="00642059">
        <w:rPr>
          <w:rFonts w:ascii="Arial" w:hAnsi="Arial" w:cs="Arial"/>
          <w:b/>
          <w:bCs/>
          <w:sz w:val="12"/>
          <w:szCs w:val="12"/>
          <w:lang w:eastAsia="ar-SA"/>
        </w:rPr>
        <w:t xml:space="preserve">2.1 Постановка </w:t>
      </w:r>
      <w:proofErr w:type="spellStart"/>
      <w:r w:rsidRPr="00642059">
        <w:rPr>
          <w:rFonts w:ascii="Arial" w:hAnsi="Arial" w:cs="Arial"/>
          <w:b/>
          <w:bCs/>
          <w:sz w:val="12"/>
          <w:szCs w:val="12"/>
          <w:lang w:eastAsia="ar-SA"/>
        </w:rPr>
        <w:t>общерайонной</w:t>
      </w:r>
      <w:proofErr w:type="spellEnd"/>
      <w:r w:rsidRPr="00642059">
        <w:rPr>
          <w:rFonts w:ascii="Arial" w:hAnsi="Arial" w:cs="Arial"/>
          <w:b/>
          <w:bCs/>
          <w:sz w:val="12"/>
          <w:szCs w:val="12"/>
          <w:lang w:eastAsia="ar-SA"/>
        </w:rPr>
        <w:t xml:space="preserve"> проблемы и обоснование необходимости разработки программы</w:t>
      </w:r>
    </w:p>
    <w:p w:rsidR="002154BB" w:rsidRPr="00642059" w:rsidRDefault="002154BB" w:rsidP="002154BB">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Агропромышленный комплекс Канского района располагает достаточными ресурсами для успешного развития</w:t>
      </w:r>
    </w:p>
    <w:p w:rsidR="002154BB" w:rsidRPr="00642059" w:rsidRDefault="002154BB" w:rsidP="002154BB">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 В структуре экономики Канского района преобладает сельское хозяйство (около 40 % от общего объема отгруженных товаров, выполненных работ и услуг). Более 40 % численности работающих, от общего числа занятых на предприятиях и организациях, работают в сельском хозяйстве. </w:t>
      </w:r>
    </w:p>
    <w:p w:rsidR="002154BB" w:rsidRPr="00642059" w:rsidRDefault="002154BB" w:rsidP="002154BB">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Сельское хозяйство края обладает достаточно мощным ресурсным потенциалом. От эффективного использования имеющего потенциала во многом зависят темпы социально-экономического развития края.</w:t>
      </w:r>
    </w:p>
    <w:p w:rsidR="002154BB" w:rsidRPr="00642059" w:rsidRDefault="002154BB" w:rsidP="002154BB">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В Красноярском крае в восточной группе районов по уровню развития сельского хозяйства выделяется Канский район.</w:t>
      </w:r>
    </w:p>
    <w:p w:rsidR="002154BB" w:rsidRPr="00642059" w:rsidRDefault="002154BB" w:rsidP="002154BB">
      <w:pPr>
        <w:keepNext/>
        <w:suppressAutoHyphens/>
        <w:spacing w:after="0" w:line="240" w:lineRule="auto"/>
        <w:ind w:firstLine="709"/>
        <w:jc w:val="both"/>
        <w:rPr>
          <w:rFonts w:ascii="Arial" w:hAnsi="Arial" w:cs="Arial"/>
          <w:sz w:val="12"/>
          <w:szCs w:val="12"/>
          <w:lang w:eastAsia="ar-SA"/>
        </w:rPr>
      </w:pPr>
      <w:proofErr w:type="gramStart"/>
      <w:r w:rsidRPr="00642059">
        <w:rPr>
          <w:rFonts w:ascii="Arial" w:hAnsi="Arial" w:cs="Arial"/>
          <w:sz w:val="12"/>
          <w:szCs w:val="12"/>
          <w:lang w:eastAsia="ar-SA"/>
        </w:rPr>
        <w:t xml:space="preserve">На территории Канского района находится предприятия, занятые производством сельскохозяйственной продукции, состоящие на самостоятельном балансе 42 единицы, в том числе предприятия, занятые производством сельскохозяйственной продукции, состоящие на самостоятельном балансе с организационной формой - крестьянские (фермерские) хозяйства - 33 единицы. </w:t>
      </w:r>
      <w:proofErr w:type="gramEnd"/>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К отдельным государственным полномочиям по решению вопросов поддержки сельскохозяйственного производства, передаваемым органам местного самоуправления, относятся:</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а) разработка текущих и среднесрочных планов развития муниципального района в сфере агропромышленного комплекса;</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б) осуществление </w:t>
      </w:r>
      <w:proofErr w:type="gramStart"/>
      <w:r w:rsidRPr="00642059">
        <w:rPr>
          <w:rFonts w:ascii="Arial" w:hAnsi="Arial" w:cs="Arial"/>
          <w:sz w:val="12"/>
          <w:szCs w:val="12"/>
          <w:lang w:eastAsia="ar-SA"/>
        </w:rPr>
        <w:t>контроля за</w:t>
      </w:r>
      <w:proofErr w:type="gramEnd"/>
      <w:r w:rsidRPr="00642059">
        <w:rPr>
          <w:rFonts w:ascii="Arial" w:hAnsi="Arial" w:cs="Arial"/>
          <w:sz w:val="12"/>
          <w:szCs w:val="12"/>
          <w:lang w:eastAsia="ar-SA"/>
        </w:rPr>
        <w:t xml:space="preserve">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в) создание и организация функционирования информационно-консультационной службы агропромышленного комплекса края на территории муниципального района;</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г) сбор производственных, финансово-экономических и ценовых показателей деятельности субъектов агропромышленного комплекса муниципального района;</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д) сбор, проверка комплектности и правильности оформления документов, предоставляемых субъектами агропромышленного комплекса, претендующими на получение государственной поддержки;</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е) </w:t>
      </w:r>
      <w:proofErr w:type="gramStart"/>
      <w:r w:rsidRPr="00642059">
        <w:rPr>
          <w:rFonts w:ascii="Arial" w:hAnsi="Arial" w:cs="Arial"/>
          <w:sz w:val="12"/>
          <w:szCs w:val="12"/>
          <w:lang w:eastAsia="ar-SA"/>
        </w:rPr>
        <w:t>контроль за</w:t>
      </w:r>
      <w:proofErr w:type="gramEnd"/>
      <w:r w:rsidRPr="00642059">
        <w:rPr>
          <w:rFonts w:ascii="Arial" w:hAnsi="Arial" w:cs="Arial"/>
          <w:sz w:val="12"/>
          <w:szCs w:val="12"/>
          <w:lang w:eastAsia="ar-SA"/>
        </w:rPr>
        <w:t xml:space="preserve">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2154BB" w:rsidRPr="00642059" w:rsidRDefault="002154BB" w:rsidP="002154BB">
      <w:pPr>
        <w:keepNext/>
        <w:suppressAutoHyphens/>
        <w:autoSpaceDE w:val="0"/>
        <w:spacing w:after="0" w:line="240" w:lineRule="auto"/>
        <w:ind w:firstLine="709"/>
        <w:jc w:val="both"/>
        <w:rPr>
          <w:rFonts w:ascii="Arial" w:hAnsi="Arial" w:cs="Arial"/>
          <w:bCs/>
          <w:sz w:val="12"/>
          <w:szCs w:val="12"/>
          <w:lang w:eastAsia="ar-SA"/>
        </w:rPr>
      </w:pPr>
      <w:r w:rsidRPr="00642059">
        <w:rPr>
          <w:rFonts w:ascii="Arial" w:hAnsi="Arial" w:cs="Arial"/>
          <w:bCs/>
          <w:sz w:val="12"/>
          <w:szCs w:val="12"/>
          <w:lang w:eastAsia="ar-SA"/>
        </w:rPr>
        <w:t xml:space="preserve">Для совершенствования системы информационного обеспечения агропромышленного комплекса района с целью ускорения модернизации и инновационного развития отрасли необходимо обеспечение реализации мероприятий </w:t>
      </w:r>
    </w:p>
    <w:p w:rsidR="002154BB" w:rsidRPr="00642059" w:rsidRDefault="002154BB" w:rsidP="002154BB">
      <w:pPr>
        <w:keepNext/>
        <w:suppressAutoHyphens/>
        <w:autoSpaceDE w:val="0"/>
        <w:spacing w:after="0" w:line="240" w:lineRule="auto"/>
        <w:ind w:firstLine="709"/>
        <w:jc w:val="both"/>
        <w:rPr>
          <w:rFonts w:ascii="Arial" w:hAnsi="Arial" w:cs="Arial"/>
          <w:bCs/>
          <w:sz w:val="12"/>
          <w:szCs w:val="12"/>
          <w:lang w:eastAsia="ar-SA"/>
        </w:rPr>
      </w:pPr>
      <w:r w:rsidRPr="00642059">
        <w:rPr>
          <w:rFonts w:ascii="Arial" w:hAnsi="Arial" w:cs="Arial"/>
          <w:bCs/>
          <w:sz w:val="12"/>
          <w:szCs w:val="12"/>
          <w:lang w:eastAsia="ar-SA"/>
        </w:rPr>
        <w:t>муниципальной программы на основе эффективной деятельности отдела сельского хозяйства  администрации Канского района Красноярского края.</w:t>
      </w:r>
    </w:p>
    <w:p w:rsidR="002154BB" w:rsidRPr="00642059" w:rsidRDefault="002154BB" w:rsidP="002154BB">
      <w:pPr>
        <w:keepNext/>
        <w:suppressAutoHyphens/>
        <w:spacing w:after="0" w:line="240" w:lineRule="auto"/>
        <w:ind w:firstLine="709"/>
        <w:jc w:val="center"/>
        <w:rPr>
          <w:rFonts w:ascii="Arial" w:hAnsi="Arial" w:cs="Arial"/>
          <w:b/>
          <w:bCs/>
          <w:sz w:val="12"/>
          <w:szCs w:val="12"/>
          <w:lang w:eastAsia="ar-SA"/>
        </w:rPr>
      </w:pPr>
      <w:r w:rsidRPr="00642059">
        <w:rPr>
          <w:rFonts w:ascii="Arial" w:hAnsi="Arial" w:cs="Arial"/>
          <w:b/>
          <w:bCs/>
          <w:sz w:val="12"/>
          <w:szCs w:val="12"/>
          <w:lang w:eastAsia="ar-SA"/>
        </w:rPr>
        <w:t>2.2 Основная цель, задачи и сроки выполнения подпрограммы, целевые индикаторы</w:t>
      </w:r>
    </w:p>
    <w:p w:rsidR="002154BB" w:rsidRPr="00642059" w:rsidRDefault="002154BB" w:rsidP="002154BB">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Цель: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2154BB" w:rsidRPr="00642059" w:rsidRDefault="002154BB" w:rsidP="002154BB">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 Для достижения данной цели необходимо решение следующей задачи: Создание условий для эффективного и ответственного управления финансовыми ресурсами в рамках переданных отдельных государственных полномочий. </w:t>
      </w:r>
    </w:p>
    <w:p w:rsidR="002154BB" w:rsidRPr="00642059" w:rsidRDefault="002154BB" w:rsidP="002154BB">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Основное подпрограммное  мероприятие: </w:t>
      </w:r>
    </w:p>
    <w:p w:rsidR="002154BB" w:rsidRPr="00642059" w:rsidRDefault="002154BB" w:rsidP="002154BB">
      <w:pPr>
        <w:keepNext/>
        <w:tabs>
          <w:tab w:val="left" w:pos="420"/>
        </w:tabs>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Исполнение субвенции на исполнение отдельных государственных полномочий по решению вопросов поддержки сельскохозяйственного производства</w:t>
      </w:r>
    </w:p>
    <w:p w:rsidR="002154BB" w:rsidRPr="00642059" w:rsidRDefault="002154BB" w:rsidP="002154BB">
      <w:pPr>
        <w:keepNext/>
        <w:tabs>
          <w:tab w:val="left" w:pos="420"/>
        </w:tabs>
        <w:suppressAutoHyphens/>
        <w:spacing w:after="0" w:line="240" w:lineRule="auto"/>
        <w:ind w:firstLine="709"/>
        <w:jc w:val="both"/>
        <w:rPr>
          <w:rFonts w:ascii="Arial" w:hAnsi="Arial" w:cs="Arial"/>
          <w:sz w:val="12"/>
          <w:szCs w:val="12"/>
          <w:lang w:eastAsia="ar-SA"/>
        </w:rPr>
      </w:pPr>
      <w:r w:rsidRPr="00642059">
        <w:rPr>
          <w:rFonts w:ascii="Arial" w:hAnsi="Arial" w:cs="Arial"/>
          <w:bCs/>
          <w:sz w:val="12"/>
          <w:szCs w:val="12"/>
          <w:lang w:eastAsia="ar-SA"/>
        </w:rPr>
        <w:t>Целевой индикатор</w:t>
      </w:r>
      <w:r w:rsidRPr="00642059">
        <w:rPr>
          <w:rFonts w:ascii="Arial" w:hAnsi="Arial" w:cs="Arial"/>
          <w:sz w:val="12"/>
          <w:szCs w:val="12"/>
          <w:lang w:eastAsia="ar-SA"/>
        </w:rPr>
        <w:t>: доля исполненных бюджетных ассигнований, предусмотренных в программном виде - 100%</w:t>
      </w:r>
    </w:p>
    <w:p w:rsidR="002154BB" w:rsidRPr="00642059" w:rsidRDefault="002154BB" w:rsidP="002154BB">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Перечень целевых индикаторов подпрограммы   приведен в  приложении  №1 к подпрограмме 2.</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Программа реализуется в течение 2018 – 2021 годы.</w:t>
      </w:r>
    </w:p>
    <w:p w:rsidR="002154BB" w:rsidRPr="00642059" w:rsidRDefault="002154BB" w:rsidP="002154BB">
      <w:pPr>
        <w:keepNext/>
        <w:suppressAutoHyphens/>
        <w:autoSpaceDE w:val="0"/>
        <w:spacing w:after="0" w:line="240" w:lineRule="auto"/>
        <w:ind w:firstLine="709"/>
        <w:jc w:val="center"/>
        <w:rPr>
          <w:rFonts w:ascii="Arial" w:hAnsi="Arial" w:cs="Arial"/>
          <w:b/>
          <w:bCs/>
          <w:sz w:val="12"/>
          <w:szCs w:val="12"/>
          <w:lang w:eastAsia="ar-SA"/>
        </w:rPr>
      </w:pPr>
      <w:r w:rsidRPr="00642059">
        <w:rPr>
          <w:rFonts w:ascii="Arial" w:hAnsi="Arial" w:cs="Arial"/>
          <w:b/>
          <w:bCs/>
          <w:sz w:val="12"/>
          <w:szCs w:val="12"/>
          <w:lang w:eastAsia="ar-SA"/>
        </w:rPr>
        <w:t>2.3. Механизмы реализации подпрограммы</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Реализация подпрограммных мероприятий производится  </w:t>
      </w:r>
      <w:proofErr w:type="gramStart"/>
      <w:r w:rsidRPr="00642059">
        <w:rPr>
          <w:rFonts w:ascii="Arial" w:hAnsi="Arial" w:cs="Arial"/>
          <w:sz w:val="12"/>
          <w:szCs w:val="12"/>
          <w:lang w:eastAsia="ar-SA"/>
        </w:rPr>
        <w:t>во</w:t>
      </w:r>
      <w:proofErr w:type="gramEnd"/>
      <w:r w:rsidRPr="00642059">
        <w:rPr>
          <w:rFonts w:ascii="Arial" w:hAnsi="Arial" w:cs="Arial"/>
          <w:sz w:val="12"/>
          <w:szCs w:val="12"/>
          <w:lang w:eastAsia="ar-SA"/>
        </w:rPr>
        <w:t xml:space="preserve"> исполнении Закона края от 27.12.2005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(далее Закон края). </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Красноярского края о краевом бюджете на очередной финансовый год и плановый период в форме субвенций бюджету муниципального района Красноярского края из  краевого бюджета. (Закон Красноярского края от 10.12. 2009 № 9-4160) </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Согласно статьи 3 указанного Закона Красноярского </w:t>
      </w:r>
      <w:proofErr w:type="gramStart"/>
      <w:r w:rsidRPr="00642059">
        <w:rPr>
          <w:rFonts w:ascii="Arial" w:hAnsi="Arial" w:cs="Arial"/>
          <w:sz w:val="12"/>
          <w:szCs w:val="12"/>
          <w:lang w:eastAsia="ar-SA"/>
        </w:rPr>
        <w:t>края</w:t>
      </w:r>
      <w:proofErr w:type="gramEnd"/>
      <w:r w:rsidRPr="00642059">
        <w:rPr>
          <w:rFonts w:ascii="Arial" w:hAnsi="Arial" w:cs="Arial"/>
          <w:sz w:val="12"/>
          <w:szCs w:val="12"/>
          <w:lang w:eastAsia="ar-SA"/>
        </w:rPr>
        <w:t xml:space="preserve"> уполномоченные исполнительные органы государственной власти Красноярского при осуществлении органами местного самоуправления отдельных государственных полномочий обеспечивают передачу органам местного самоуправления материальных ресурсов и финансовых средств, необходимых для осуществления отдельных государственных полномочий. Общий объём субвенций на осуществление отдельных государственных полномочий определяется </w:t>
      </w:r>
      <w:proofErr w:type="gramStart"/>
      <w:r w:rsidRPr="00642059">
        <w:rPr>
          <w:rFonts w:ascii="Arial" w:hAnsi="Arial" w:cs="Arial"/>
          <w:sz w:val="12"/>
          <w:szCs w:val="12"/>
          <w:lang w:eastAsia="ar-SA"/>
        </w:rPr>
        <w:t>в соответствии с методикой расчёта нормативов для определения общего объёма субвенций на осуществление органами местного самоуправления муниципальных районов края отдельных государственных полномочий по решению</w:t>
      </w:r>
      <w:proofErr w:type="gramEnd"/>
      <w:r w:rsidRPr="00642059">
        <w:rPr>
          <w:rFonts w:ascii="Arial" w:hAnsi="Arial" w:cs="Arial"/>
          <w:sz w:val="12"/>
          <w:szCs w:val="12"/>
          <w:lang w:eastAsia="ar-SA"/>
        </w:rPr>
        <w:t xml:space="preserve"> вопросов поддержки сельскохозяйственного производства согласно приложению к Закону Красноярского края от 27. 12. 2005 №17- 4397.</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 В рамках исполнения переданных полномочий Администрация Канского района Красноярского края дополнительно использует собственные материальные ресурсы и финансовые средства для осуществления переданных им отдельных государственных полномочий в случае и порядке, предусмотренных уставом муниципального района.</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 Отдел сельского хозяйства администрации Канского района представляет уполномоченным органам исполнительной власти края документы и иную необходимую информацию, связанную с осуществлением ими отдельных государственных полномочий.</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lastRenderedPageBreak/>
        <w:t>Министерство сельского хозяйства Красноярского края заключает с Администрацией Канского района Красноярского  края договор и соглашение в целях наиболее успешной реализации отдельных государственных полномочий:</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Красноярского края о краевом бюджете на очередной финансовый год и плановый период в форме субвенций бюджету муниципального района края за счёт сре</w:t>
      </w:r>
      <w:proofErr w:type="gramStart"/>
      <w:r w:rsidRPr="00642059">
        <w:rPr>
          <w:rFonts w:ascii="Arial" w:hAnsi="Arial" w:cs="Arial"/>
          <w:sz w:val="12"/>
          <w:szCs w:val="12"/>
          <w:lang w:eastAsia="ar-SA"/>
        </w:rPr>
        <w:t>дств кр</w:t>
      </w:r>
      <w:proofErr w:type="gramEnd"/>
      <w:r w:rsidRPr="00642059">
        <w:rPr>
          <w:rFonts w:ascii="Arial" w:hAnsi="Arial" w:cs="Arial"/>
          <w:sz w:val="12"/>
          <w:szCs w:val="12"/>
          <w:lang w:eastAsia="ar-SA"/>
        </w:rPr>
        <w:t>аевого бюджета.</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2. Общий объем субвенций на осуществление отдельных государственных полномочий определяется </w:t>
      </w:r>
      <w:proofErr w:type="gramStart"/>
      <w:r w:rsidRPr="00642059">
        <w:rPr>
          <w:rFonts w:ascii="Arial" w:hAnsi="Arial" w:cs="Arial"/>
          <w:sz w:val="12"/>
          <w:szCs w:val="12"/>
          <w:lang w:eastAsia="ar-SA"/>
        </w:rPr>
        <w:t xml:space="preserve">в соответствии с </w:t>
      </w:r>
      <w:hyperlink w:anchor="Par137" w:history="1">
        <w:r w:rsidRPr="00642059">
          <w:rPr>
            <w:rFonts w:ascii="Arial" w:hAnsi="Arial" w:cs="Arial"/>
            <w:sz w:val="12"/>
            <w:szCs w:val="12"/>
            <w:lang w:eastAsia="ar-SA"/>
          </w:rPr>
          <w:t>методикой</w:t>
        </w:r>
      </w:hyperlink>
      <w:r w:rsidRPr="00642059">
        <w:rPr>
          <w:rFonts w:ascii="Arial" w:hAnsi="Arial" w:cs="Arial"/>
          <w:sz w:val="12"/>
          <w:szCs w:val="12"/>
          <w:lang w:eastAsia="ar-SA"/>
        </w:rPr>
        <w:t xml:space="preserve">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w:t>
      </w:r>
      <w:proofErr w:type="gramEnd"/>
      <w:r w:rsidRPr="00642059">
        <w:rPr>
          <w:rFonts w:ascii="Arial" w:hAnsi="Arial" w:cs="Arial"/>
          <w:sz w:val="12"/>
          <w:szCs w:val="12"/>
          <w:lang w:eastAsia="ar-SA"/>
        </w:rPr>
        <w:t xml:space="preserve"> вопросов поддержки сельскохозяйственного производства согласно приложению к вышеуказанному Закону Красноярского края.</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3. 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4. </w:t>
      </w:r>
      <w:proofErr w:type="gramStart"/>
      <w:r w:rsidRPr="00642059">
        <w:rPr>
          <w:rFonts w:ascii="Arial" w:hAnsi="Arial" w:cs="Arial"/>
          <w:sz w:val="12"/>
          <w:szCs w:val="12"/>
          <w:lang w:eastAsia="ar-SA"/>
        </w:rPr>
        <w:t>Органам местного самоуправления для осуществления отдельных государственных полномочий по созданию и организации функционирования информационно-консультационной службы агропромышленного комплекса края на территории муниципального района передается по договорам безвозмездного пользования, заключаемым между уполномоченным органом исполнительной власти края, осуществляющим функции по оказанию государственных услуг и управлению государственным имуществом в сфере агропромышленного комплекса края  и соответствующим органом местного самоуправления, электронно-вычислительная техника, оргтехника, компьютерное программное обеспечение.</w:t>
      </w:r>
      <w:proofErr w:type="gramEnd"/>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5. Материальные ресурсы передаются органам местного самоуправления на срок осуществления ими переданных отдельных государственных полномочий.</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Органам местного самоуправления запрещается использование материальных ресурсов и финансовых средств, полученных на осуществление отдельных государственных полномочий, предусмотренных  настоящим Законом. </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В приложении № 2 к подпрограмме 2 приведены лимиты из краевого бюджета субвенций Канскому району Красноярского края на выполнение отдельных государственных полномочий по решению вопросов поддержки сельскохозяйственного производства.</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p>
    <w:p w:rsidR="002154BB" w:rsidRPr="00642059" w:rsidRDefault="002154BB" w:rsidP="002154BB">
      <w:pPr>
        <w:keepNext/>
        <w:suppressAutoHyphens/>
        <w:autoSpaceDE w:val="0"/>
        <w:spacing w:after="0" w:line="240" w:lineRule="auto"/>
        <w:ind w:firstLine="709"/>
        <w:jc w:val="center"/>
        <w:rPr>
          <w:rFonts w:ascii="Arial" w:hAnsi="Arial" w:cs="Arial"/>
          <w:b/>
          <w:bCs/>
          <w:sz w:val="12"/>
          <w:szCs w:val="12"/>
          <w:lang w:eastAsia="ar-SA"/>
        </w:rPr>
      </w:pPr>
      <w:r w:rsidRPr="00642059">
        <w:rPr>
          <w:rFonts w:ascii="Arial" w:hAnsi="Arial" w:cs="Arial"/>
          <w:b/>
          <w:bCs/>
          <w:sz w:val="12"/>
          <w:szCs w:val="12"/>
          <w:lang w:eastAsia="ar-SA"/>
        </w:rPr>
        <w:t xml:space="preserve">2.4.Управление подпрограммой и </w:t>
      </w:r>
      <w:proofErr w:type="gramStart"/>
      <w:r w:rsidRPr="00642059">
        <w:rPr>
          <w:rFonts w:ascii="Arial" w:hAnsi="Arial" w:cs="Arial"/>
          <w:b/>
          <w:bCs/>
          <w:sz w:val="12"/>
          <w:szCs w:val="12"/>
          <w:lang w:eastAsia="ar-SA"/>
        </w:rPr>
        <w:t>контроль  за</w:t>
      </w:r>
      <w:proofErr w:type="gramEnd"/>
      <w:r w:rsidRPr="00642059">
        <w:rPr>
          <w:rFonts w:ascii="Arial" w:hAnsi="Arial" w:cs="Arial"/>
          <w:b/>
          <w:bCs/>
          <w:sz w:val="12"/>
          <w:szCs w:val="12"/>
          <w:lang w:eastAsia="ar-SA"/>
        </w:rPr>
        <w:t xml:space="preserve"> ходом её выполнения</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bookmarkStart w:id="21" w:name="Par95"/>
      <w:bookmarkEnd w:id="21"/>
      <w:r w:rsidRPr="00642059">
        <w:rPr>
          <w:rFonts w:ascii="Arial" w:hAnsi="Arial" w:cs="Arial"/>
          <w:sz w:val="12"/>
          <w:szCs w:val="12"/>
          <w:lang w:eastAsia="ar-SA"/>
        </w:rPr>
        <w:t xml:space="preserve">Порядок осуществления органами государственной власти Красноярского края </w:t>
      </w:r>
      <w:proofErr w:type="gramStart"/>
      <w:r w:rsidRPr="00642059">
        <w:rPr>
          <w:rFonts w:ascii="Arial" w:hAnsi="Arial" w:cs="Arial"/>
          <w:sz w:val="12"/>
          <w:szCs w:val="12"/>
          <w:lang w:eastAsia="ar-SA"/>
        </w:rPr>
        <w:t>контроля за</w:t>
      </w:r>
      <w:proofErr w:type="gramEnd"/>
      <w:r w:rsidRPr="00642059">
        <w:rPr>
          <w:rFonts w:ascii="Arial" w:hAnsi="Arial" w:cs="Arial"/>
          <w:sz w:val="12"/>
          <w:szCs w:val="12"/>
          <w:lang w:eastAsia="ar-SA"/>
        </w:rPr>
        <w:t xml:space="preserve"> осуществлением переданных органам местного самоуправления отдельных государственных полномочий</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1. Целью </w:t>
      </w:r>
      <w:proofErr w:type="gramStart"/>
      <w:r w:rsidRPr="00642059">
        <w:rPr>
          <w:rFonts w:ascii="Arial" w:hAnsi="Arial" w:cs="Arial"/>
          <w:sz w:val="12"/>
          <w:szCs w:val="12"/>
          <w:lang w:eastAsia="ar-SA"/>
        </w:rPr>
        <w:t>контроля за</w:t>
      </w:r>
      <w:proofErr w:type="gramEnd"/>
      <w:r w:rsidRPr="00642059">
        <w:rPr>
          <w:rFonts w:ascii="Arial" w:hAnsi="Arial" w:cs="Arial"/>
          <w:sz w:val="12"/>
          <w:szCs w:val="12"/>
          <w:lang w:eastAsia="ar-SA"/>
        </w:rPr>
        <w:t xml:space="preserve"> осуществлением переданных органам местного самоуправления отдельных государственных полномочий (далее - контроль) является исполнение органами местного самоуправления при осуществлении ими отдельных государственных полномочий, указанных в </w:t>
      </w:r>
      <w:hyperlink w:anchor="Par25" w:history="1">
        <w:r w:rsidRPr="00642059">
          <w:rPr>
            <w:rFonts w:ascii="Arial" w:hAnsi="Arial" w:cs="Arial"/>
            <w:sz w:val="12"/>
            <w:szCs w:val="12"/>
            <w:lang w:eastAsia="ar-SA"/>
          </w:rPr>
          <w:t>статье 1</w:t>
        </w:r>
      </w:hyperlink>
      <w:r w:rsidRPr="00642059">
        <w:rPr>
          <w:rFonts w:ascii="Arial" w:hAnsi="Arial" w:cs="Arial"/>
          <w:sz w:val="12"/>
          <w:szCs w:val="12"/>
          <w:lang w:eastAsia="ar-SA"/>
        </w:rPr>
        <w:t xml:space="preserve">  настоящего Закона, требований законодательства Российской Федерации и Красноярского края.</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2. Уполномоченный орган исполнительной власти края в сфере сельскохозяйственной и продовольственной политики осуществляет контроль путем проведения проверок, заслушивания отчетов должностных лиц органов местного самоуправления, запросов необходимой информации об исполнении отдельных государственных полномочий и в иных формах, предусмотренных законодательством Российской Федерации и Красноярского края.</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Порядок проведения проверок, в том числе формы, сроки, периодичность проведения проверок и формы документов, составляемых по результатам проверок, устанавливается уполномоченным органом исполнительной власти края в сфере сельскохозяйственной и продовольственной политики.</w:t>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3. </w:t>
      </w:r>
      <w:proofErr w:type="gramStart"/>
      <w:r w:rsidRPr="00642059">
        <w:rPr>
          <w:rFonts w:ascii="Arial" w:hAnsi="Arial" w:cs="Arial"/>
          <w:sz w:val="12"/>
          <w:szCs w:val="12"/>
          <w:lang w:eastAsia="ar-SA"/>
        </w:rPr>
        <w:t>Уполномоченный орган исполнительной власти края по финансовому контролю в финансово-бюджетной сфере осуществляет контроль за использованием органами местного самоуправления финансовых средств, переданных им для осуществления отдельных государственных полномочий, путем проведения проверок, заслушивания отчетов должностных лиц органов местного самоуправления, запросов необходимой информации и в иных формах, предусмотренных законодательством Российской Федерации и Красноярского края.</w:t>
      </w:r>
      <w:proofErr w:type="gramEnd"/>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4. В случае выявления нарушений органами местного самоуправления законов по вопросам осуществления отдельных государственных </w:t>
      </w:r>
      <w:proofErr w:type="gramStart"/>
      <w:r w:rsidRPr="00642059">
        <w:rPr>
          <w:rFonts w:ascii="Arial" w:hAnsi="Arial" w:cs="Arial"/>
          <w:sz w:val="12"/>
          <w:szCs w:val="12"/>
          <w:lang w:eastAsia="ar-SA"/>
        </w:rPr>
        <w:t>полномочий</w:t>
      </w:r>
      <w:proofErr w:type="gramEnd"/>
      <w:r w:rsidRPr="00642059">
        <w:rPr>
          <w:rFonts w:ascii="Arial" w:hAnsi="Arial" w:cs="Arial"/>
          <w:sz w:val="12"/>
          <w:szCs w:val="12"/>
          <w:lang w:eastAsia="ar-SA"/>
        </w:rPr>
        <w:t xml:space="preserve"> уполномоченные органы исполнительной власти края, осуществляющие контроль в сфере сельскохозяйственной и продовольственной политики и в финансово-бюджетной сфере,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2154BB" w:rsidRPr="00642059" w:rsidRDefault="002154BB" w:rsidP="002154BB">
      <w:pPr>
        <w:keepNext/>
        <w:suppressAutoHyphens/>
        <w:spacing w:after="0" w:line="240" w:lineRule="auto"/>
        <w:ind w:firstLine="709"/>
        <w:jc w:val="both"/>
        <w:rPr>
          <w:rFonts w:ascii="Arial" w:hAnsi="Arial" w:cs="Arial"/>
          <w:sz w:val="12"/>
          <w:szCs w:val="12"/>
          <w:lang w:eastAsia="ar-SA"/>
        </w:rPr>
      </w:pPr>
      <w:r w:rsidRPr="00642059">
        <w:rPr>
          <w:rFonts w:ascii="Arial" w:hAnsi="Arial" w:cs="Arial"/>
          <w:b/>
          <w:sz w:val="12"/>
          <w:szCs w:val="12"/>
          <w:lang w:eastAsia="ar-SA"/>
        </w:rPr>
        <w:t>Мероприятие</w:t>
      </w:r>
      <w:r w:rsidRPr="00642059">
        <w:rPr>
          <w:rFonts w:ascii="Arial" w:hAnsi="Arial" w:cs="Arial"/>
          <w:sz w:val="12"/>
          <w:szCs w:val="12"/>
          <w:lang w:eastAsia="ar-SA"/>
        </w:rPr>
        <w:t xml:space="preserve"> Подпрограммы: исполнение субвенции на исполнение отдельных государственных полномочий по решению вопросов поддержки сельскохозяйственного производства.</w:t>
      </w:r>
    </w:p>
    <w:p w:rsidR="002154BB" w:rsidRPr="00642059" w:rsidRDefault="002154BB" w:rsidP="002154BB">
      <w:pPr>
        <w:keepNext/>
        <w:suppressAutoHyphens/>
        <w:autoSpaceDE w:val="0"/>
        <w:spacing w:after="0" w:line="240" w:lineRule="auto"/>
        <w:ind w:firstLine="709"/>
        <w:jc w:val="both"/>
        <w:rPr>
          <w:rFonts w:ascii="Arial" w:eastAsia="Calibri" w:hAnsi="Arial" w:cs="Arial"/>
          <w:sz w:val="12"/>
          <w:szCs w:val="12"/>
          <w:lang w:eastAsia="ar-SA"/>
        </w:rPr>
      </w:pPr>
      <w:proofErr w:type="gramStart"/>
      <w:r w:rsidRPr="00642059">
        <w:rPr>
          <w:rFonts w:ascii="Arial" w:eastAsia="Calibri" w:hAnsi="Arial" w:cs="Arial"/>
          <w:sz w:val="12"/>
          <w:szCs w:val="12"/>
          <w:lang w:eastAsia="ar-SA"/>
        </w:rPr>
        <w:t>Контроль  за</w:t>
      </w:r>
      <w:proofErr w:type="gramEnd"/>
      <w:r w:rsidRPr="00642059">
        <w:rPr>
          <w:rFonts w:ascii="Arial" w:eastAsia="Calibri" w:hAnsi="Arial" w:cs="Arial"/>
          <w:sz w:val="12"/>
          <w:szCs w:val="12"/>
          <w:lang w:eastAsia="ar-SA"/>
        </w:rPr>
        <w:t xml:space="preserve"> текущим исполнением осуществляет отдел сельского       хозяйства; за использованием средств по целевому назначению – </w:t>
      </w:r>
      <w:proofErr w:type="spellStart"/>
      <w:r w:rsidRPr="00642059">
        <w:rPr>
          <w:rFonts w:ascii="Arial" w:eastAsia="Calibri" w:hAnsi="Arial" w:cs="Arial"/>
          <w:sz w:val="12"/>
          <w:szCs w:val="12"/>
          <w:lang w:eastAsia="ar-SA"/>
        </w:rPr>
        <w:t>Финуправление</w:t>
      </w:r>
      <w:proofErr w:type="spellEnd"/>
      <w:r w:rsidRPr="00642059">
        <w:rPr>
          <w:rFonts w:ascii="Arial" w:eastAsia="Calibri" w:hAnsi="Arial" w:cs="Arial"/>
          <w:sz w:val="12"/>
          <w:szCs w:val="12"/>
          <w:lang w:eastAsia="ar-SA"/>
        </w:rPr>
        <w:t xml:space="preserve"> Канского района, Счетная палата Канского района.</w:t>
      </w:r>
    </w:p>
    <w:p w:rsidR="002154BB" w:rsidRPr="00642059" w:rsidRDefault="002154BB" w:rsidP="002154BB">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Годовой отчет о ходе реализации Подпрограммы формируется ответственным исполнителем (отделом сельского хозяйства администрации Канского района) </w:t>
      </w:r>
      <w:proofErr w:type="gramStart"/>
      <w:r w:rsidRPr="00642059">
        <w:rPr>
          <w:rFonts w:ascii="Arial" w:hAnsi="Arial" w:cs="Arial"/>
          <w:sz w:val="12"/>
          <w:szCs w:val="12"/>
          <w:lang w:eastAsia="ar-SA"/>
        </w:rPr>
        <w:t>согласно Постановления</w:t>
      </w:r>
      <w:proofErr w:type="gramEnd"/>
      <w:r w:rsidRPr="00642059">
        <w:rPr>
          <w:rFonts w:ascii="Arial" w:hAnsi="Arial" w:cs="Arial"/>
          <w:sz w:val="12"/>
          <w:szCs w:val="12"/>
          <w:lang w:eastAsia="ar-SA"/>
        </w:rPr>
        <w:t xml:space="preserve"> администрации Канского района от 21.08.2013г. № 608-пг «Об утверждении Порядка принятия решений о разработке, формирования и реализации муниципальных программ Канского района».</w:t>
      </w:r>
    </w:p>
    <w:p w:rsidR="002154BB" w:rsidRPr="00642059" w:rsidRDefault="002154BB" w:rsidP="002154BB">
      <w:pPr>
        <w:keepNext/>
        <w:suppressAutoHyphens/>
        <w:autoSpaceDE w:val="0"/>
        <w:spacing w:after="0" w:line="240" w:lineRule="auto"/>
        <w:ind w:firstLine="709"/>
        <w:jc w:val="both"/>
        <w:rPr>
          <w:rFonts w:ascii="Arial" w:hAnsi="Arial" w:cs="Arial"/>
          <w:b/>
          <w:bCs/>
          <w:sz w:val="12"/>
          <w:szCs w:val="12"/>
          <w:lang w:eastAsia="ar-SA"/>
        </w:rPr>
      </w:pPr>
      <w:r w:rsidRPr="00642059">
        <w:rPr>
          <w:rFonts w:ascii="Arial" w:hAnsi="Arial" w:cs="Arial"/>
          <w:b/>
          <w:bCs/>
          <w:sz w:val="12"/>
          <w:szCs w:val="12"/>
          <w:lang w:eastAsia="ar-SA"/>
        </w:rPr>
        <w:t>2.5 Оценка социально-экономической эффективности</w:t>
      </w:r>
    </w:p>
    <w:p w:rsidR="002154BB" w:rsidRPr="00642059" w:rsidRDefault="002154BB" w:rsidP="002154BB">
      <w:pPr>
        <w:keepNext/>
        <w:suppressAutoHyphens/>
        <w:autoSpaceDE w:val="0"/>
        <w:spacing w:after="0" w:line="240" w:lineRule="auto"/>
        <w:ind w:firstLine="709"/>
        <w:jc w:val="both"/>
        <w:rPr>
          <w:rFonts w:ascii="Arial" w:hAnsi="Arial" w:cs="Arial"/>
          <w:bCs/>
          <w:sz w:val="12"/>
          <w:szCs w:val="12"/>
          <w:lang w:eastAsia="ar-SA"/>
        </w:rPr>
      </w:pPr>
      <w:r w:rsidRPr="00642059">
        <w:rPr>
          <w:rFonts w:ascii="Arial" w:hAnsi="Arial" w:cs="Arial"/>
          <w:bCs/>
          <w:sz w:val="12"/>
          <w:szCs w:val="12"/>
          <w:lang w:eastAsia="ar-SA"/>
        </w:rPr>
        <w:t>Оценкой эффективности подпрограммных мероприятий является обеспечение достижения целевых индикаторов реализации мероприятий муниципальной программы «Развитие сельского хозяйства в Канском районе»</w:t>
      </w:r>
    </w:p>
    <w:p w:rsidR="002154BB" w:rsidRPr="00642059" w:rsidRDefault="002154BB" w:rsidP="002154BB">
      <w:pPr>
        <w:keepNext/>
        <w:suppressAutoHyphens/>
        <w:autoSpaceDE w:val="0"/>
        <w:spacing w:after="0" w:line="240" w:lineRule="auto"/>
        <w:ind w:firstLine="709"/>
        <w:jc w:val="both"/>
        <w:rPr>
          <w:rFonts w:ascii="Arial" w:hAnsi="Arial" w:cs="Arial"/>
          <w:bCs/>
          <w:sz w:val="12"/>
          <w:szCs w:val="12"/>
          <w:lang w:eastAsia="ar-SA"/>
        </w:rPr>
      </w:pPr>
      <w:r w:rsidRPr="00642059">
        <w:rPr>
          <w:rFonts w:ascii="Arial" w:hAnsi="Arial" w:cs="Arial"/>
          <w:bCs/>
          <w:sz w:val="12"/>
          <w:szCs w:val="12"/>
          <w:lang w:eastAsia="ar-SA"/>
        </w:rPr>
        <w:t>Отдел сельского хозяйства администрации Канского района осуществляет проверку комплектности и правильности оформления документов от                           42 сельскохозяйственных товаропроизводителей Канского района Красноярского края на возмещение части затрат, связанных с производством сельскохозяйственной продукции. Государственная поддержка сельскохозяйственных товаропроизводителей осуществляется по                                   31 направлениям  в целях создания условий для стабильного и эффективного функционирования и развития агропромышленного комплекса Канского района и основным принципом государственной поддержки является целевой характер получения и использования бюджетных средств.</w:t>
      </w:r>
    </w:p>
    <w:p w:rsidR="002154BB" w:rsidRPr="00642059" w:rsidRDefault="002154BB" w:rsidP="002154BB">
      <w:pPr>
        <w:keepNext/>
        <w:suppressAutoHyphens/>
        <w:autoSpaceDE w:val="0"/>
        <w:spacing w:after="0" w:line="240" w:lineRule="auto"/>
        <w:ind w:firstLine="709"/>
        <w:jc w:val="center"/>
        <w:rPr>
          <w:rFonts w:ascii="Arial" w:hAnsi="Arial" w:cs="Arial"/>
          <w:b/>
          <w:bCs/>
          <w:sz w:val="12"/>
          <w:szCs w:val="12"/>
          <w:lang w:val="en-US" w:eastAsia="ar-SA"/>
        </w:rPr>
      </w:pPr>
      <w:r w:rsidRPr="00642059">
        <w:rPr>
          <w:rFonts w:ascii="Arial" w:hAnsi="Arial" w:cs="Arial"/>
          <w:b/>
          <w:bCs/>
          <w:sz w:val="12"/>
          <w:szCs w:val="12"/>
          <w:lang w:eastAsia="ar-SA"/>
        </w:rPr>
        <w:t>2.6 Мероприятия Подпрограммы</w:t>
      </w:r>
      <w:r w:rsidR="00642059">
        <w:rPr>
          <w:rFonts w:ascii="Arial" w:hAnsi="Arial" w:cs="Arial"/>
          <w:b/>
          <w:bCs/>
          <w:sz w:val="12"/>
          <w:szCs w:val="12"/>
          <w:lang w:val="en-US" w:eastAsia="ar-SA"/>
        </w:rPr>
        <w:br/>
      </w:r>
    </w:p>
    <w:p w:rsidR="002154BB" w:rsidRPr="00642059" w:rsidRDefault="002154BB" w:rsidP="002154BB">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Перечень подпрограммных мероприятий  показан </w:t>
      </w:r>
      <w:proofErr w:type="spellStart"/>
      <w:r w:rsidRPr="00642059">
        <w:rPr>
          <w:rFonts w:ascii="Arial" w:hAnsi="Arial" w:cs="Arial"/>
          <w:sz w:val="12"/>
          <w:szCs w:val="12"/>
          <w:lang w:eastAsia="ar-SA"/>
        </w:rPr>
        <w:t>вприложении</w:t>
      </w:r>
      <w:proofErr w:type="spellEnd"/>
      <w:r w:rsidRPr="00642059">
        <w:rPr>
          <w:rFonts w:ascii="Arial" w:hAnsi="Arial" w:cs="Arial"/>
          <w:sz w:val="12"/>
          <w:szCs w:val="12"/>
          <w:lang w:eastAsia="ar-SA"/>
        </w:rPr>
        <w:t xml:space="preserve"> №2</w:t>
      </w:r>
      <w:r w:rsidR="00642059" w:rsidRPr="00642059">
        <w:rPr>
          <w:rFonts w:ascii="Arial" w:hAnsi="Arial" w:cs="Arial"/>
          <w:sz w:val="12"/>
          <w:szCs w:val="12"/>
          <w:lang w:eastAsia="ar-SA"/>
        </w:rPr>
        <w:t xml:space="preserve"> </w:t>
      </w:r>
      <w:r w:rsidRPr="00642059">
        <w:rPr>
          <w:rFonts w:ascii="Arial" w:hAnsi="Arial" w:cs="Arial"/>
          <w:sz w:val="12"/>
          <w:szCs w:val="12"/>
          <w:lang w:eastAsia="ar-SA"/>
        </w:rPr>
        <w:t xml:space="preserve">к подпрограмме 2. </w:t>
      </w:r>
    </w:p>
    <w:p w:rsidR="002154BB" w:rsidRPr="00642059" w:rsidRDefault="002154BB" w:rsidP="002154BB">
      <w:pPr>
        <w:keepNext/>
        <w:numPr>
          <w:ilvl w:val="1"/>
          <w:numId w:val="18"/>
        </w:numPr>
        <w:suppressAutoHyphens/>
        <w:autoSpaceDE w:val="0"/>
        <w:spacing w:after="0" w:line="240" w:lineRule="auto"/>
        <w:ind w:left="0" w:firstLine="709"/>
        <w:jc w:val="center"/>
        <w:rPr>
          <w:rFonts w:ascii="Arial" w:hAnsi="Arial" w:cs="Arial"/>
          <w:b/>
          <w:bCs/>
          <w:sz w:val="12"/>
          <w:szCs w:val="12"/>
          <w:lang w:eastAsia="ar-SA"/>
        </w:rPr>
      </w:pPr>
      <w:r w:rsidRPr="00642059">
        <w:rPr>
          <w:rFonts w:ascii="Arial" w:hAnsi="Arial" w:cs="Arial"/>
          <w:b/>
          <w:bCs/>
          <w:sz w:val="12"/>
          <w:szCs w:val="12"/>
          <w:lang w:eastAsia="ar-SA"/>
        </w:rPr>
        <w:t>Обоснование финансовых, материальных и трудовых затрат</w:t>
      </w:r>
    </w:p>
    <w:p w:rsidR="002154BB" w:rsidRPr="00AA73F5" w:rsidRDefault="002154BB" w:rsidP="002154BB">
      <w:pPr>
        <w:keepNext/>
        <w:suppressAutoHyphens/>
        <w:autoSpaceDE w:val="0"/>
        <w:spacing w:after="0" w:line="240" w:lineRule="auto"/>
        <w:ind w:firstLine="709"/>
        <w:jc w:val="center"/>
        <w:rPr>
          <w:rFonts w:ascii="Arial" w:hAnsi="Arial" w:cs="Arial"/>
          <w:b/>
          <w:bCs/>
          <w:sz w:val="12"/>
          <w:szCs w:val="12"/>
          <w:lang w:val="en-US" w:eastAsia="ar-SA"/>
        </w:rPr>
      </w:pPr>
      <w:r w:rsidRPr="00642059">
        <w:rPr>
          <w:rFonts w:ascii="Arial" w:hAnsi="Arial" w:cs="Arial"/>
          <w:b/>
          <w:bCs/>
          <w:sz w:val="12"/>
          <w:szCs w:val="12"/>
          <w:lang w:eastAsia="ar-SA"/>
        </w:rPr>
        <w:t>(ресурсное обеспечение подпрограммы)</w:t>
      </w:r>
      <w:r w:rsidR="00AA73F5">
        <w:rPr>
          <w:rFonts w:ascii="Arial" w:hAnsi="Arial" w:cs="Arial"/>
          <w:b/>
          <w:bCs/>
          <w:sz w:val="12"/>
          <w:szCs w:val="12"/>
          <w:lang w:val="en-US" w:eastAsia="ar-SA"/>
        </w:rPr>
        <w:br/>
      </w:r>
    </w:p>
    <w:p w:rsidR="002154BB" w:rsidRPr="008C3038" w:rsidRDefault="002154BB" w:rsidP="002154BB">
      <w:pPr>
        <w:keepNext/>
        <w:suppressAutoHyphens/>
        <w:autoSpaceDE w:val="0"/>
        <w:spacing w:after="0" w:line="240" w:lineRule="auto"/>
        <w:ind w:right="-59" w:firstLine="709"/>
        <w:jc w:val="both"/>
        <w:rPr>
          <w:rFonts w:ascii="Arial" w:hAnsi="Arial" w:cs="Arial"/>
          <w:sz w:val="12"/>
          <w:szCs w:val="12"/>
          <w:lang w:eastAsia="ar-SA"/>
        </w:rPr>
      </w:pPr>
      <w:r w:rsidRPr="00642059">
        <w:rPr>
          <w:rFonts w:ascii="Arial" w:hAnsi="Arial" w:cs="Arial"/>
          <w:sz w:val="12"/>
          <w:szCs w:val="12"/>
          <w:lang w:eastAsia="ar-SA"/>
        </w:rPr>
        <w:t>Мероприятие, предусмотренное  в составе муниципальной программы, финансируются в полном объеме  из сре</w:t>
      </w:r>
      <w:proofErr w:type="gramStart"/>
      <w:r w:rsidRPr="00642059">
        <w:rPr>
          <w:rFonts w:ascii="Arial" w:hAnsi="Arial" w:cs="Arial"/>
          <w:sz w:val="12"/>
          <w:szCs w:val="12"/>
          <w:lang w:eastAsia="ar-SA"/>
        </w:rPr>
        <w:t>дств  кр</w:t>
      </w:r>
      <w:proofErr w:type="gramEnd"/>
      <w:r w:rsidRPr="00642059">
        <w:rPr>
          <w:rFonts w:ascii="Arial" w:hAnsi="Arial" w:cs="Arial"/>
          <w:sz w:val="12"/>
          <w:szCs w:val="12"/>
          <w:lang w:eastAsia="ar-SA"/>
        </w:rPr>
        <w:t>аевого бюджета.</w:t>
      </w:r>
      <w:r w:rsidR="00AA73F5" w:rsidRPr="008C3038">
        <w:rPr>
          <w:rFonts w:ascii="Arial" w:hAnsi="Arial" w:cs="Arial"/>
          <w:sz w:val="12"/>
          <w:szCs w:val="12"/>
          <w:lang w:eastAsia="ar-SA"/>
        </w:rPr>
        <w:br/>
      </w:r>
    </w:p>
    <w:p w:rsidR="00EE1E58" w:rsidRPr="00AA73F5" w:rsidRDefault="00AA73F5" w:rsidP="00AA73F5">
      <w:pPr>
        <w:keepNext/>
        <w:tabs>
          <w:tab w:val="center" w:pos="5457"/>
          <w:tab w:val="left" w:pos="6987"/>
        </w:tabs>
        <w:suppressAutoHyphens/>
        <w:spacing w:after="0" w:line="240" w:lineRule="auto"/>
        <w:ind w:firstLine="709"/>
        <w:rPr>
          <w:rFonts w:ascii="Arial" w:hAnsi="Arial" w:cs="Arial"/>
          <w:b/>
          <w:bCs/>
          <w:sz w:val="12"/>
          <w:szCs w:val="12"/>
          <w:lang w:val="en-US" w:eastAsia="ar-SA"/>
        </w:rPr>
      </w:pPr>
      <w:r w:rsidRPr="008C3038">
        <w:rPr>
          <w:rFonts w:ascii="Arial" w:hAnsi="Arial" w:cs="Arial"/>
          <w:b/>
          <w:bCs/>
          <w:sz w:val="12"/>
          <w:szCs w:val="12"/>
          <w:lang w:eastAsia="ar-SA"/>
        </w:rPr>
        <w:tab/>
      </w:r>
      <w:r w:rsidR="00EE1E58" w:rsidRPr="00642059">
        <w:rPr>
          <w:rFonts w:ascii="Arial" w:hAnsi="Arial" w:cs="Arial"/>
          <w:b/>
          <w:bCs/>
          <w:sz w:val="12"/>
          <w:szCs w:val="12"/>
          <w:lang w:val="en-US" w:eastAsia="ar-SA"/>
        </w:rPr>
        <w:t>II</w:t>
      </w:r>
      <w:r w:rsidR="00EE1E58" w:rsidRPr="00642059">
        <w:rPr>
          <w:rFonts w:ascii="Arial" w:hAnsi="Arial" w:cs="Arial"/>
          <w:b/>
          <w:bCs/>
          <w:sz w:val="12"/>
          <w:szCs w:val="12"/>
          <w:lang w:eastAsia="ar-SA"/>
        </w:rPr>
        <w:t>. РАЗДЕЛЫ ПОДПРОГРАММЫ</w:t>
      </w:r>
      <w:r>
        <w:rPr>
          <w:rFonts w:ascii="Arial" w:hAnsi="Arial" w:cs="Arial"/>
          <w:b/>
          <w:bCs/>
          <w:sz w:val="12"/>
          <w:szCs w:val="12"/>
          <w:lang w:eastAsia="ar-SA"/>
        </w:rPr>
        <w:tab/>
      </w:r>
      <w:r>
        <w:rPr>
          <w:rFonts w:ascii="Arial" w:hAnsi="Arial" w:cs="Arial"/>
          <w:b/>
          <w:bCs/>
          <w:sz w:val="12"/>
          <w:szCs w:val="12"/>
          <w:lang w:val="en-US" w:eastAsia="ar-SA"/>
        </w:rPr>
        <w:br/>
      </w:r>
    </w:p>
    <w:p w:rsidR="00EE1E58" w:rsidRPr="00AA73F5" w:rsidRDefault="00EE1E58" w:rsidP="00EE1E58">
      <w:pPr>
        <w:keepNext/>
        <w:suppressAutoHyphens/>
        <w:spacing w:after="0" w:line="240" w:lineRule="auto"/>
        <w:ind w:firstLine="709"/>
        <w:jc w:val="center"/>
        <w:rPr>
          <w:rFonts w:ascii="Arial" w:hAnsi="Arial" w:cs="Arial"/>
          <w:b/>
          <w:bCs/>
          <w:sz w:val="12"/>
          <w:szCs w:val="12"/>
          <w:lang w:val="en-US" w:eastAsia="ar-SA"/>
        </w:rPr>
      </w:pPr>
      <w:r w:rsidRPr="00642059">
        <w:rPr>
          <w:rFonts w:ascii="Arial" w:hAnsi="Arial" w:cs="Arial"/>
          <w:b/>
          <w:bCs/>
          <w:sz w:val="12"/>
          <w:szCs w:val="12"/>
          <w:lang w:eastAsia="ar-SA"/>
        </w:rPr>
        <w:t xml:space="preserve">2.1 Постановка </w:t>
      </w:r>
      <w:proofErr w:type="spellStart"/>
      <w:r w:rsidRPr="00642059">
        <w:rPr>
          <w:rFonts w:ascii="Arial" w:hAnsi="Arial" w:cs="Arial"/>
          <w:b/>
          <w:bCs/>
          <w:sz w:val="12"/>
          <w:szCs w:val="12"/>
          <w:lang w:eastAsia="ar-SA"/>
        </w:rPr>
        <w:t>общерайонной</w:t>
      </w:r>
      <w:proofErr w:type="spellEnd"/>
      <w:r w:rsidRPr="00642059">
        <w:rPr>
          <w:rFonts w:ascii="Arial" w:hAnsi="Arial" w:cs="Arial"/>
          <w:b/>
          <w:bCs/>
          <w:sz w:val="12"/>
          <w:szCs w:val="12"/>
          <w:lang w:eastAsia="ar-SA"/>
        </w:rPr>
        <w:t xml:space="preserve"> проблемы и обоснование необходимости разработки программы</w:t>
      </w:r>
      <w:r w:rsidR="00AA73F5">
        <w:rPr>
          <w:rFonts w:ascii="Arial" w:hAnsi="Arial" w:cs="Arial"/>
          <w:b/>
          <w:bCs/>
          <w:sz w:val="12"/>
          <w:szCs w:val="12"/>
          <w:lang w:val="en-US" w:eastAsia="ar-SA"/>
        </w:rPr>
        <w:br/>
      </w:r>
    </w:p>
    <w:p w:rsidR="00EE1E58" w:rsidRPr="00642059" w:rsidRDefault="00EE1E58" w:rsidP="00EE1E58">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Агропромышленный комплекс Канского района располагает достаточными ресурсами для успешного развития</w:t>
      </w:r>
    </w:p>
    <w:p w:rsidR="00EE1E58" w:rsidRPr="00642059" w:rsidRDefault="00EE1E58" w:rsidP="00EE1E58">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 В структуре экономики Канского района преобладает сельское хозяйство (около 40 % от общего объема отгруженных товаров, выполненных работ и услуг). Более 40 % численности работающих, от общего числа занятых на предприятиях и организациях, работают в сельском хозяйстве. </w:t>
      </w:r>
    </w:p>
    <w:p w:rsidR="00EE1E58" w:rsidRPr="00642059" w:rsidRDefault="00EE1E58" w:rsidP="00EE1E58">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Сельское хозяйство края обладает достаточно мощным ресурсным потенциалом. От эффективного использования имеющего потенциала во многом зависят темпы социально-экономического развития края.</w:t>
      </w:r>
    </w:p>
    <w:p w:rsidR="00EE1E58" w:rsidRPr="00642059" w:rsidRDefault="00EE1E58" w:rsidP="00EE1E58">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В Красноярском крае в восточной группе районов по уровню развития сельского хозяйства выделяется Канский район.</w:t>
      </w:r>
    </w:p>
    <w:p w:rsidR="00EE1E58" w:rsidRPr="00642059" w:rsidRDefault="00EE1E58" w:rsidP="00EE1E58">
      <w:pPr>
        <w:keepNext/>
        <w:suppressAutoHyphens/>
        <w:spacing w:after="0" w:line="240" w:lineRule="auto"/>
        <w:ind w:firstLine="709"/>
        <w:jc w:val="both"/>
        <w:rPr>
          <w:rFonts w:ascii="Arial" w:hAnsi="Arial" w:cs="Arial"/>
          <w:sz w:val="12"/>
          <w:szCs w:val="12"/>
          <w:lang w:eastAsia="ar-SA"/>
        </w:rPr>
      </w:pPr>
      <w:proofErr w:type="gramStart"/>
      <w:r w:rsidRPr="00642059">
        <w:rPr>
          <w:rFonts w:ascii="Arial" w:hAnsi="Arial" w:cs="Arial"/>
          <w:sz w:val="12"/>
          <w:szCs w:val="12"/>
          <w:lang w:eastAsia="ar-SA"/>
        </w:rPr>
        <w:t xml:space="preserve">На территории Канского района находится предприятия, занятые производством сельскохозяйственной продукции, состоящие на самостоятельном балансе 42 единицы, в том числе предприятия, занятые производством сельскохозяйственной продукции, состоящие на самостоятельном балансе с организационной формой - крестьянские (фермерские) хозяйства - 33 единицы. </w:t>
      </w:r>
      <w:proofErr w:type="gramEnd"/>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К отдельным государственным полномочиям по решению вопросов поддержки сельскохозяйственного производства, передаваемым органам местного самоуправления, относятся:</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а) разработка текущих и среднесрочных планов развития муниципального района в сфере агропромышленного комплекса;</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б) осуществление </w:t>
      </w:r>
      <w:proofErr w:type="gramStart"/>
      <w:r w:rsidRPr="00642059">
        <w:rPr>
          <w:rFonts w:ascii="Arial" w:hAnsi="Arial" w:cs="Arial"/>
          <w:sz w:val="12"/>
          <w:szCs w:val="12"/>
          <w:lang w:eastAsia="ar-SA"/>
        </w:rPr>
        <w:t>контроля за</w:t>
      </w:r>
      <w:proofErr w:type="gramEnd"/>
      <w:r w:rsidRPr="00642059">
        <w:rPr>
          <w:rFonts w:ascii="Arial" w:hAnsi="Arial" w:cs="Arial"/>
          <w:sz w:val="12"/>
          <w:szCs w:val="12"/>
          <w:lang w:eastAsia="ar-SA"/>
        </w:rPr>
        <w:t xml:space="preserve"> соблюдением субъектами агропромышленного комплекса края условий, установленных при предоставлении средств государственной поддержки, в части исполнения обязанности по соблюдению основных требований технологий производства и переработки сельскохозяйственной продукции, предусмотренной соглашением о предоставлении государственной поддержки;</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в) создание и организация функционирования информационно-консультационной службы агропромышленного комплекса края на территории муниципального района;</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г) сбор производственных, финансово-экономических и ценовых показателей деятельности субъектов агропромышленного комплекса муниципального района;</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д) сбор, проверка комплектности и правильности оформления документов, предоставляемых субъектами агропромышленного комплекса, претендующими на получение государственной поддержки;</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е) </w:t>
      </w:r>
      <w:proofErr w:type="gramStart"/>
      <w:r w:rsidRPr="00642059">
        <w:rPr>
          <w:rFonts w:ascii="Arial" w:hAnsi="Arial" w:cs="Arial"/>
          <w:sz w:val="12"/>
          <w:szCs w:val="12"/>
          <w:lang w:eastAsia="ar-SA"/>
        </w:rPr>
        <w:t>контроль за</w:t>
      </w:r>
      <w:proofErr w:type="gramEnd"/>
      <w:r w:rsidRPr="00642059">
        <w:rPr>
          <w:rFonts w:ascii="Arial" w:hAnsi="Arial" w:cs="Arial"/>
          <w:sz w:val="12"/>
          <w:szCs w:val="12"/>
          <w:lang w:eastAsia="ar-SA"/>
        </w:rPr>
        <w:t xml:space="preserve">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EE1E58" w:rsidRPr="00642059" w:rsidRDefault="00EE1E58" w:rsidP="00EE1E58">
      <w:pPr>
        <w:keepNext/>
        <w:suppressAutoHyphens/>
        <w:autoSpaceDE w:val="0"/>
        <w:spacing w:after="0" w:line="240" w:lineRule="auto"/>
        <w:ind w:firstLine="709"/>
        <w:jc w:val="both"/>
        <w:rPr>
          <w:rFonts w:ascii="Arial" w:hAnsi="Arial" w:cs="Arial"/>
          <w:bCs/>
          <w:sz w:val="12"/>
          <w:szCs w:val="12"/>
          <w:lang w:eastAsia="ar-SA"/>
        </w:rPr>
      </w:pPr>
      <w:r w:rsidRPr="00642059">
        <w:rPr>
          <w:rFonts w:ascii="Arial" w:hAnsi="Arial" w:cs="Arial"/>
          <w:bCs/>
          <w:sz w:val="12"/>
          <w:szCs w:val="12"/>
          <w:lang w:eastAsia="ar-SA"/>
        </w:rPr>
        <w:t xml:space="preserve">Для совершенствования системы информационного обеспечения агропромышленного комплекса района с целью ускорения модернизации и инновационного развития отрасли необходимо обеспечение реализации мероприятий </w:t>
      </w:r>
    </w:p>
    <w:p w:rsidR="00EE1E58" w:rsidRPr="00AA73F5" w:rsidRDefault="00EE1E58" w:rsidP="00EE1E58">
      <w:pPr>
        <w:keepNext/>
        <w:suppressAutoHyphens/>
        <w:autoSpaceDE w:val="0"/>
        <w:spacing w:after="0" w:line="240" w:lineRule="auto"/>
        <w:ind w:firstLine="709"/>
        <w:jc w:val="both"/>
        <w:rPr>
          <w:rFonts w:ascii="Arial" w:hAnsi="Arial" w:cs="Arial"/>
          <w:bCs/>
          <w:sz w:val="12"/>
          <w:szCs w:val="12"/>
          <w:lang w:val="en-US" w:eastAsia="ar-SA"/>
        </w:rPr>
      </w:pPr>
      <w:r w:rsidRPr="00642059">
        <w:rPr>
          <w:rFonts w:ascii="Arial" w:hAnsi="Arial" w:cs="Arial"/>
          <w:bCs/>
          <w:sz w:val="12"/>
          <w:szCs w:val="12"/>
          <w:lang w:eastAsia="ar-SA"/>
        </w:rPr>
        <w:t>муниципальной программы на основе эффективной деятельности отдела сельского хозяйства  администрации Канского района Красноярского края.</w:t>
      </w:r>
      <w:r w:rsidR="00AA73F5">
        <w:rPr>
          <w:rFonts w:ascii="Arial" w:hAnsi="Arial" w:cs="Arial"/>
          <w:bCs/>
          <w:sz w:val="12"/>
          <w:szCs w:val="12"/>
          <w:lang w:val="en-US" w:eastAsia="ar-SA"/>
        </w:rPr>
        <w:br/>
      </w:r>
    </w:p>
    <w:p w:rsidR="00EE1E58" w:rsidRPr="00AA73F5" w:rsidRDefault="00EE1E58" w:rsidP="00EE1E58">
      <w:pPr>
        <w:keepNext/>
        <w:suppressAutoHyphens/>
        <w:spacing w:after="0" w:line="240" w:lineRule="auto"/>
        <w:ind w:firstLine="709"/>
        <w:jc w:val="center"/>
        <w:rPr>
          <w:rFonts w:ascii="Arial" w:hAnsi="Arial" w:cs="Arial"/>
          <w:b/>
          <w:bCs/>
          <w:sz w:val="12"/>
          <w:szCs w:val="12"/>
          <w:lang w:val="en-US" w:eastAsia="ar-SA"/>
        </w:rPr>
      </w:pPr>
      <w:r w:rsidRPr="00642059">
        <w:rPr>
          <w:rFonts w:ascii="Arial" w:hAnsi="Arial" w:cs="Arial"/>
          <w:b/>
          <w:bCs/>
          <w:sz w:val="12"/>
          <w:szCs w:val="12"/>
          <w:lang w:eastAsia="ar-SA"/>
        </w:rPr>
        <w:t>2.2 Основная цель, задачи и сроки выполнения подпрограммы, целевые индикаторы</w:t>
      </w:r>
      <w:r w:rsidR="00AA73F5">
        <w:rPr>
          <w:rFonts w:ascii="Arial" w:hAnsi="Arial" w:cs="Arial"/>
          <w:b/>
          <w:bCs/>
          <w:sz w:val="12"/>
          <w:szCs w:val="12"/>
          <w:lang w:val="en-US" w:eastAsia="ar-SA"/>
        </w:rPr>
        <w:br/>
      </w:r>
    </w:p>
    <w:p w:rsidR="00EE1E58" w:rsidRPr="00642059" w:rsidRDefault="00EE1E58" w:rsidP="00EE1E58">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Цель: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EE1E58" w:rsidRPr="00642059" w:rsidRDefault="00EE1E58" w:rsidP="00EE1E58">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 Для достижения данной цели необходимо решение следующей задачи: Создание условий для эффективного и ответственного управления финансовыми ресурсами в рамках переданных отдельных государственных полномочий. </w:t>
      </w:r>
    </w:p>
    <w:p w:rsidR="00EE1E58" w:rsidRPr="00642059" w:rsidRDefault="00EE1E58" w:rsidP="00EE1E58">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Основное подпрограммное  мероприятие: </w:t>
      </w:r>
    </w:p>
    <w:p w:rsidR="00EE1E58" w:rsidRPr="00642059" w:rsidRDefault="00EE1E58" w:rsidP="00EE1E58">
      <w:pPr>
        <w:keepNext/>
        <w:tabs>
          <w:tab w:val="left" w:pos="420"/>
        </w:tabs>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Исполнение субвенции на исполнение отдельных государственных полномочий по решению вопросов поддержки сельскохозяйственного производства</w:t>
      </w:r>
    </w:p>
    <w:p w:rsidR="00EE1E58" w:rsidRPr="00642059" w:rsidRDefault="00EE1E58" w:rsidP="00EE1E58">
      <w:pPr>
        <w:keepNext/>
        <w:tabs>
          <w:tab w:val="left" w:pos="420"/>
        </w:tabs>
        <w:suppressAutoHyphens/>
        <w:spacing w:after="0" w:line="240" w:lineRule="auto"/>
        <w:ind w:firstLine="709"/>
        <w:jc w:val="both"/>
        <w:rPr>
          <w:rFonts w:ascii="Arial" w:hAnsi="Arial" w:cs="Arial"/>
          <w:sz w:val="12"/>
          <w:szCs w:val="12"/>
          <w:lang w:eastAsia="ar-SA"/>
        </w:rPr>
      </w:pPr>
      <w:r w:rsidRPr="00642059">
        <w:rPr>
          <w:rFonts w:ascii="Arial" w:hAnsi="Arial" w:cs="Arial"/>
          <w:bCs/>
          <w:sz w:val="12"/>
          <w:szCs w:val="12"/>
          <w:lang w:eastAsia="ar-SA"/>
        </w:rPr>
        <w:t>Целевой индикатор</w:t>
      </w:r>
      <w:r w:rsidRPr="00642059">
        <w:rPr>
          <w:rFonts w:ascii="Arial" w:hAnsi="Arial" w:cs="Arial"/>
          <w:sz w:val="12"/>
          <w:szCs w:val="12"/>
          <w:lang w:eastAsia="ar-SA"/>
        </w:rPr>
        <w:t>: доля исполненных бюджетных ассигнований, предусмотренных в программном виде - 100%</w:t>
      </w:r>
    </w:p>
    <w:p w:rsidR="00EE1E58" w:rsidRPr="00642059" w:rsidRDefault="00EE1E58" w:rsidP="00EE1E58">
      <w:pPr>
        <w:keepNext/>
        <w:suppressAutoHyphens/>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Перечень целевых индикаторов подпрограммы   приведен в  приложении  №1 к подпрограмме 2.</w:t>
      </w:r>
    </w:p>
    <w:p w:rsidR="00EE1E58" w:rsidRPr="00AA73F5" w:rsidRDefault="00EE1E58" w:rsidP="00AA73F5">
      <w:pPr>
        <w:keepNext/>
        <w:suppressAutoHyphens/>
        <w:autoSpaceDE w:val="0"/>
        <w:spacing w:after="0" w:line="240" w:lineRule="auto"/>
        <w:ind w:firstLine="709"/>
        <w:rPr>
          <w:rFonts w:ascii="Arial" w:hAnsi="Arial" w:cs="Arial"/>
          <w:sz w:val="12"/>
          <w:szCs w:val="12"/>
          <w:lang w:val="en-US" w:eastAsia="ar-SA"/>
        </w:rPr>
      </w:pPr>
      <w:r w:rsidRPr="00642059">
        <w:rPr>
          <w:rFonts w:ascii="Arial" w:hAnsi="Arial" w:cs="Arial"/>
          <w:sz w:val="12"/>
          <w:szCs w:val="12"/>
          <w:lang w:eastAsia="ar-SA"/>
        </w:rPr>
        <w:t>Программа реализуется в течение 2018 – 2021 годы.</w:t>
      </w:r>
      <w:r w:rsidR="00AA73F5">
        <w:rPr>
          <w:rFonts w:ascii="Arial" w:hAnsi="Arial" w:cs="Arial"/>
          <w:sz w:val="12"/>
          <w:szCs w:val="12"/>
          <w:lang w:val="en-US" w:eastAsia="ar-SA"/>
        </w:rPr>
        <w:br/>
      </w:r>
    </w:p>
    <w:p w:rsidR="00EE1E58" w:rsidRPr="00AA73F5" w:rsidRDefault="00EE1E58" w:rsidP="00EE1E58">
      <w:pPr>
        <w:keepNext/>
        <w:suppressAutoHyphens/>
        <w:autoSpaceDE w:val="0"/>
        <w:spacing w:after="0" w:line="240" w:lineRule="auto"/>
        <w:ind w:firstLine="709"/>
        <w:jc w:val="center"/>
        <w:rPr>
          <w:rFonts w:ascii="Arial" w:hAnsi="Arial" w:cs="Arial"/>
          <w:b/>
          <w:bCs/>
          <w:sz w:val="12"/>
          <w:szCs w:val="12"/>
          <w:lang w:val="en-US" w:eastAsia="ar-SA"/>
        </w:rPr>
      </w:pPr>
      <w:r w:rsidRPr="00642059">
        <w:rPr>
          <w:rFonts w:ascii="Arial" w:hAnsi="Arial" w:cs="Arial"/>
          <w:b/>
          <w:bCs/>
          <w:sz w:val="12"/>
          <w:szCs w:val="12"/>
          <w:lang w:eastAsia="ar-SA"/>
        </w:rPr>
        <w:t>2.3. Механизмы реализации подпрограммы</w:t>
      </w:r>
      <w:r w:rsidR="00AA73F5">
        <w:rPr>
          <w:rFonts w:ascii="Arial" w:hAnsi="Arial" w:cs="Arial"/>
          <w:b/>
          <w:bCs/>
          <w:sz w:val="12"/>
          <w:szCs w:val="12"/>
          <w:lang w:val="en-US" w:eastAsia="ar-SA"/>
        </w:rPr>
        <w:br/>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Реализация подпрограммных мероприятий производится  </w:t>
      </w:r>
      <w:proofErr w:type="gramStart"/>
      <w:r w:rsidRPr="00642059">
        <w:rPr>
          <w:rFonts w:ascii="Arial" w:hAnsi="Arial" w:cs="Arial"/>
          <w:sz w:val="12"/>
          <w:szCs w:val="12"/>
          <w:lang w:eastAsia="ar-SA"/>
        </w:rPr>
        <w:t>во</w:t>
      </w:r>
      <w:proofErr w:type="gramEnd"/>
      <w:r w:rsidRPr="00642059">
        <w:rPr>
          <w:rFonts w:ascii="Arial" w:hAnsi="Arial" w:cs="Arial"/>
          <w:sz w:val="12"/>
          <w:szCs w:val="12"/>
          <w:lang w:eastAsia="ar-SA"/>
        </w:rPr>
        <w:t xml:space="preserve"> исполнении Закона края от 27.12.2005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(далее Закон края). </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Красноярского края о краевом бюджете на очередной финансовый год и плановый период в форме субвенций бюджету муниципального района Красноярского края из  краевого бюджета. (Закон Красноярского края от 10.12. 2009 № 9-4160) </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Согласно статьи 3 указанного Закона Красноярского </w:t>
      </w:r>
      <w:proofErr w:type="gramStart"/>
      <w:r w:rsidRPr="00642059">
        <w:rPr>
          <w:rFonts w:ascii="Arial" w:hAnsi="Arial" w:cs="Arial"/>
          <w:sz w:val="12"/>
          <w:szCs w:val="12"/>
          <w:lang w:eastAsia="ar-SA"/>
        </w:rPr>
        <w:t>края</w:t>
      </w:r>
      <w:proofErr w:type="gramEnd"/>
      <w:r w:rsidRPr="00642059">
        <w:rPr>
          <w:rFonts w:ascii="Arial" w:hAnsi="Arial" w:cs="Arial"/>
          <w:sz w:val="12"/>
          <w:szCs w:val="12"/>
          <w:lang w:eastAsia="ar-SA"/>
        </w:rPr>
        <w:t xml:space="preserve"> уполномоченные исполнительные органы государственной власти Красноярского при осуществлении органами местного самоуправления отдельных государственных полномочий обеспечивают передачу органам местного самоуправления материальных ресурсов и финансовых средств, необходимых для осуществления отдельных государственных полномочий. Общий объём субвенций на осуществление отдельных государственных полномочий </w:t>
      </w:r>
      <w:r w:rsidRPr="00642059">
        <w:rPr>
          <w:rFonts w:ascii="Arial" w:hAnsi="Arial" w:cs="Arial"/>
          <w:sz w:val="12"/>
          <w:szCs w:val="12"/>
          <w:lang w:eastAsia="ar-SA"/>
        </w:rPr>
        <w:lastRenderedPageBreak/>
        <w:t xml:space="preserve">определяется </w:t>
      </w:r>
      <w:proofErr w:type="gramStart"/>
      <w:r w:rsidRPr="00642059">
        <w:rPr>
          <w:rFonts w:ascii="Arial" w:hAnsi="Arial" w:cs="Arial"/>
          <w:sz w:val="12"/>
          <w:szCs w:val="12"/>
          <w:lang w:eastAsia="ar-SA"/>
        </w:rPr>
        <w:t>в соответствии с методикой расчёта нормативов для определения общего объёма субвенций на осуществление органами местного самоуправления муниципальных районов края отдельных государственных полномочий по решению</w:t>
      </w:r>
      <w:proofErr w:type="gramEnd"/>
      <w:r w:rsidRPr="00642059">
        <w:rPr>
          <w:rFonts w:ascii="Arial" w:hAnsi="Arial" w:cs="Arial"/>
          <w:sz w:val="12"/>
          <w:szCs w:val="12"/>
          <w:lang w:eastAsia="ar-SA"/>
        </w:rPr>
        <w:t xml:space="preserve"> вопросов поддержки сельскохозяйственного производства согласно приложению к Закону Красноярского края от 27. 12. 2005 №17- 4397.</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 В рамках исполнения переданных полномочий Администрация Канского района Красноярского края дополнительно использует собственные материальные ресурсы и финансовые средства для осуществления переданных им отдельных государственных полномочий в случае и порядке, предусмотренных уставом муниципального района.</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 Отдел сельского хозяйства администрации Канского района представляет уполномоченным органам исполнительной власти края документы и иную необходимую информацию, связанную с осуществлением ими отдельных государственных полномочий.</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Министерство сельского хозяйства Красноярского края заключает с Администрацией Канского района Красноярского  края договор и соглашение в целях наиболее успешной реализации отдельных государственных полномочий:</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Красноярского края о краевом бюджете на очередной финансовый год и плановый период в форме субвенций бюджету муниципального района края за счёт сре</w:t>
      </w:r>
      <w:proofErr w:type="gramStart"/>
      <w:r w:rsidRPr="00642059">
        <w:rPr>
          <w:rFonts w:ascii="Arial" w:hAnsi="Arial" w:cs="Arial"/>
          <w:sz w:val="12"/>
          <w:szCs w:val="12"/>
          <w:lang w:eastAsia="ar-SA"/>
        </w:rPr>
        <w:t>дств кр</w:t>
      </w:r>
      <w:proofErr w:type="gramEnd"/>
      <w:r w:rsidRPr="00642059">
        <w:rPr>
          <w:rFonts w:ascii="Arial" w:hAnsi="Arial" w:cs="Arial"/>
          <w:sz w:val="12"/>
          <w:szCs w:val="12"/>
          <w:lang w:eastAsia="ar-SA"/>
        </w:rPr>
        <w:t>аевого бюджета.</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2. Общий объем субвенций на осуществление отдельных государственных полномочий определяется </w:t>
      </w:r>
      <w:proofErr w:type="gramStart"/>
      <w:r w:rsidRPr="00642059">
        <w:rPr>
          <w:rFonts w:ascii="Arial" w:hAnsi="Arial" w:cs="Arial"/>
          <w:sz w:val="12"/>
          <w:szCs w:val="12"/>
          <w:lang w:eastAsia="ar-SA"/>
        </w:rPr>
        <w:t xml:space="preserve">в соответствии с </w:t>
      </w:r>
      <w:hyperlink w:anchor="Par137" w:history="1">
        <w:r w:rsidRPr="00642059">
          <w:rPr>
            <w:rFonts w:ascii="Arial" w:hAnsi="Arial" w:cs="Arial"/>
            <w:sz w:val="12"/>
            <w:szCs w:val="12"/>
            <w:lang w:eastAsia="ar-SA"/>
          </w:rPr>
          <w:t>методикой</w:t>
        </w:r>
      </w:hyperlink>
      <w:r w:rsidRPr="00642059">
        <w:rPr>
          <w:rFonts w:ascii="Arial" w:hAnsi="Arial" w:cs="Arial"/>
          <w:sz w:val="12"/>
          <w:szCs w:val="12"/>
          <w:lang w:eastAsia="ar-SA"/>
        </w:rPr>
        <w:t xml:space="preserve">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w:t>
      </w:r>
      <w:proofErr w:type="gramEnd"/>
      <w:r w:rsidRPr="00642059">
        <w:rPr>
          <w:rFonts w:ascii="Arial" w:hAnsi="Arial" w:cs="Arial"/>
          <w:sz w:val="12"/>
          <w:szCs w:val="12"/>
          <w:lang w:eastAsia="ar-SA"/>
        </w:rPr>
        <w:t xml:space="preserve"> вопросов поддержки сельскохозяйственного производства согласно приложению к вышеуказанному Закону Красноярского края.</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3. 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4. </w:t>
      </w:r>
      <w:proofErr w:type="gramStart"/>
      <w:r w:rsidRPr="00642059">
        <w:rPr>
          <w:rFonts w:ascii="Arial" w:hAnsi="Arial" w:cs="Arial"/>
          <w:sz w:val="12"/>
          <w:szCs w:val="12"/>
          <w:lang w:eastAsia="ar-SA"/>
        </w:rPr>
        <w:t>Органам местного самоуправления для осуществления отдельных государственных полномочий по созданию и организации функционирования информационно-консультационной службы агропромышленного комплекса края на территории муниципального района передается по договорам безвозмездного пользования, заключаемым между уполномоченным органом исполнительной власти края, осуществляющим функции по оказанию государственных услуг и управлению государственным имуществом в сфере агропромышленного комплекса края  и соответствующим органом местного самоуправления, электронно-вычислительная техника, оргтехника, компьютерное программное обеспечение.</w:t>
      </w:r>
      <w:proofErr w:type="gramEnd"/>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5. Материальные ресурсы передаются органам местного самоуправления на срок осуществления ими переданных отдельных государственных полномочий.</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Органам местного самоуправления запрещается использование материальных ресурсов и финансовых средств, полученных на осуществление отдельных государственных полномочий, предусмотренных  настоящим Законом. </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В приложении № 2 к подпрограмме 2 приведены лимиты из краевого бюджета субвенций Канскому району Красноярского края на выполнение отдельных государственных полномочий по решению вопросов поддержки сельскохозяйственного производства.</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p>
    <w:p w:rsidR="00EE1E58" w:rsidRPr="00642059" w:rsidRDefault="00EE1E58" w:rsidP="00AA73F5">
      <w:pPr>
        <w:keepNext/>
        <w:suppressAutoHyphens/>
        <w:autoSpaceDE w:val="0"/>
        <w:spacing w:after="0" w:line="240" w:lineRule="auto"/>
        <w:ind w:firstLine="709"/>
        <w:jc w:val="center"/>
        <w:rPr>
          <w:rFonts w:ascii="Arial" w:hAnsi="Arial" w:cs="Arial"/>
          <w:sz w:val="12"/>
          <w:szCs w:val="12"/>
          <w:lang w:eastAsia="ar-SA"/>
        </w:rPr>
      </w:pPr>
      <w:r w:rsidRPr="00642059">
        <w:rPr>
          <w:rFonts w:ascii="Arial" w:hAnsi="Arial" w:cs="Arial"/>
          <w:b/>
          <w:bCs/>
          <w:sz w:val="12"/>
          <w:szCs w:val="12"/>
          <w:lang w:eastAsia="ar-SA"/>
        </w:rPr>
        <w:t xml:space="preserve">2.4.Управление подпрограммой и </w:t>
      </w:r>
      <w:proofErr w:type="gramStart"/>
      <w:r w:rsidRPr="00642059">
        <w:rPr>
          <w:rFonts w:ascii="Arial" w:hAnsi="Arial" w:cs="Arial"/>
          <w:b/>
          <w:bCs/>
          <w:sz w:val="12"/>
          <w:szCs w:val="12"/>
          <w:lang w:eastAsia="ar-SA"/>
        </w:rPr>
        <w:t>контроль  за</w:t>
      </w:r>
      <w:proofErr w:type="gramEnd"/>
      <w:r w:rsidRPr="00642059">
        <w:rPr>
          <w:rFonts w:ascii="Arial" w:hAnsi="Arial" w:cs="Arial"/>
          <w:b/>
          <w:bCs/>
          <w:sz w:val="12"/>
          <w:szCs w:val="12"/>
          <w:lang w:eastAsia="ar-SA"/>
        </w:rPr>
        <w:t xml:space="preserve"> ходом её выполнения</w:t>
      </w:r>
      <w:r w:rsidR="00AA73F5" w:rsidRPr="008C3038">
        <w:rPr>
          <w:rFonts w:ascii="Arial" w:hAnsi="Arial" w:cs="Arial"/>
          <w:b/>
          <w:bCs/>
          <w:sz w:val="12"/>
          <w:szCs w:val="12"/>
          <w:lang w:eastAsia="ar-SA"/>
        </w:rPr>
        <w:br/>
      </w:r>
      <w:r w:rsidR="00AA73F5" w:rsidRPr="00AA73F5">
        <w:rPr>
          <w:rFonts w:ascii="Arial" w:hAnsi="Arial" w:cs="Arial"/>
          <w:b/>
          <w:bCs/>
          <w:sz w:val="12"/>
          <w:szCs w:val="12"/>
          <w:lang w:eastAsia="ar-SA"/>
        </w:rPr>
        <w:br/>
      </w:r>
      <w:r w:rsidRPr="00642059">
        <w:rPr>
          <w:rFonts w:ascii="Arial" w:hAnsi="Arial" w:cs="Arial"/>
          <w:sz w:val="12"/>
          <w:szCs w:val="12"/>
          <w:lang w:eastAsia="ar-SA"/>
        </w:rPr>
        <w:t>Порядок осуществления органами государственной власти Красноярского края контроля за осуществлением переданных органам местного самоуправления отдельных государственных полномочий</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1. Целью </w:t>
      </w:r>
      <w:proofErr w:type="gramStart"/>
      <w:r w:rsidRPr="00642059">
        <w:rPr>
          <w:rFonts w:ascii="Arial" w:hAnsi="Arial" w:cs="Arial"/>
          <w:sz w:val="12"/>
          <w:szCs w:val="12"/>
          <w:lang w:eastAsia="ar-SA"/>
        </w:rPr>
        <w:t>контроля за</w:t>
      </w:r>
      <w:proofErr w:type="gramEnd"/>
      <w:r w:rsidRPr="00642059">
        <w:rPr>
          <w:rFonts w:ascii="Arial" w:hAnsi="Arial" w:cs="Arial"/>
          <w:sz w:val="12"/>
          <w:szCs w:val="12"/>
          <w:lang w:eastAsia="ar-SA"/>
        </w:rPr>
        <w:t xml:space="preserve"> осуществлением переданных органам местного самоуправления отдельных государственных полномочий (далее - контроль) является исполнение органами местного самоуправления при осуществлении ими отдельных государственных полномочий, указанных в </w:t>
      </w:r>
      <w:hyperlink w:anchor="Par25" w:history="1">
        <w:r w:rsidRPr="00642059">
          <w:rPr>
            <w:rFonts w:ascii="Arial" w:hAnsi="Arial" w:cs="Arial"/>
            <w:sz w:val="12"/>
            <w:szCs w:val="12"/>
            <w:lang w:eastAsia="ar-SA"/>
          </w:rPr>
          <w:t>статье 1</w:t>
        </w:r>
      </w:hyperlink>
      <w:r w:rsidRPr="00642059">
        <w:rPr>
          <w:rFonts w:ascii="Arial" w:hAnsi="Arial" w:cs="Arial"/>
          <w:sz w:val="12"/>
          <w:szCs w:val="12"/>
          <w:lang w:eastAsia="ar-SA"/>
        </w:rPr>
        <w:t xml:space="preserve">  настоящего Закона, требований законодательства Российской Федерации и Красноярского края.</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2. Уполномоченный орган исполнительной власти края в сфере сельскохозяйственной и продовольственной политики осуществляет контроль путем проведения проверок, заслушивания отчетов должностных лиц органов местного самоуправления, запросов необходимой информации об исполнении отдельных государственных полномочий и в иных формах, предусмотренных законодательством Российской Федерации и Красноярского края.</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Порядок проведения проверок, в том числе формы, сроки, периодичность проведения проверок и формы документов, составляемых по результатам проверок, устанавливается уполномоченным органом исполнительной власти края в сфере сельскохозяйственной и продовольственной политики.</w:t>
      </w:r>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3. </w:t>
      </w:r>
      <w:proofErr w:type="gramStart"/>
      <w:r w:rsidRPr="00642059">
        <w:rPr>
          <w:rFonts w:ascii="Arial" w:hAnsi="Arial" w:cs="Arial"/>
          <w:sz w:val="12"/>
          <w:szCs w:val="12"/>
          <w:lang w:eastAsia="ar-SA"/>
        </w:rPr>
        <w:t>Уполномоченный орган исполнительной власти края по финансовому контролю в финансово-бюджетной сфере осуществляет контроль за использованием органами местного самоуправления финансовых средств, переданных им для осуществления отдельных государственных полномочий, путем проведения проверок, заслушивания отчетов должностных лиц органов местного самоуправления, запросов необходимой информации и в иных формах, предусмотренных законодательством Российской Федерации и Красноярского края.</w:t>
      </w:r>
      <w:proofErr w:type="gramEnd"/>
    </w:p>
    <w:p w:rsidR="00EE1E58" w:rsidRPr="00642059" w:rsidRDefault="00EE1E58" w:rsidP="00EE1E58">
      <w:pPr>
        <w:keepNext/>
        <w:suppressAutoHyphens/>
        <w:autoSpaceDE w:val="0"/>
        <w:spacing w:after="0" w:line="240" w:lineRule="auto"/>
        <w:ind w:firstLine="709"/>
        <w:jc w:val="both"/>
        <w:rPr>
          <w:rFonts w:ascii="Arial" w:hAnsi="Arial" w:cs="Arial"/>
          <w:sz w:val="12"/>
          <w:szCs w:val="12"/>
          <w:lang w:eastAsia="ar-SA"/>
        </w:rPr>
      </w:pPr>
      <w:r w:rsidRPr="00642059">
        <w:rPr>
          <w:rFonts w:ascii="Arial" w:hAnsi="Arial" w:cs="Arial"/>
          <w:sz w:val="12"/>
          <w:szCs w:val="12"/>
          <w:lang w:eastAsia="ar-SA"/>
        </w:rPr>
        <w:t xml:space="preserve">4. В случае выявления нарушений органами местного самоуправления законов по вопросам осуществления отдельных государственных </w:t>
      </w:r>
      <w:proofErr w:type="gramStart"/>
      <w:r w:rsidRPr="00642059">
        <w:rPr>
          <w:rFonts w:ascii="Arial" w:hAnsi="Arial" w:cs="Arial"/>
          <w:sz w:val="12"/>
          <w:szCs w:val="12"/>
          <w:lang w:eastAsia="ar-SA"/>
        </w:rPr>
        <w:t>полномочий</w:t>
      </w:r>
      <w:proofErr w:type="gramEnd"/>
      <w:r w:rsidRPr="00642059">
        <w:rPr>
          <w:rFonts w:ascii="Arial" w:hAnsi="Arial" w:cs="Arial"/>
          <w:sz w:val="12"/>
          <w:szCs w:val="12"/>
          <w:lang w:eastAsia="ar-SA"/>
        </w:rPr>
        <w:t xml:space="preserve"> уполномоченные органы исполнительной власти края, осуществляющие контроль в сфере сельскохозяйственной и продовольственной политики и в финансово-бюджетной сфере,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EE1E58" w:rsidRPr="00642059" w:rsidRDefault="00EE1E58" w:rsidP="00EE1E58">
      <w:pPr>
        <w:keepNext/>
        <w:suppressAutoHyphens/>
        <w:spacing w:after="0" w:line="240" w:lineRule="auto"/>
        <w:ind w:firstLine="709"/>
        <w:jc w:val="both"/>
        <w:rPr>
          <w:rFonts w:ascii="Arial" w:hAnsi="Arial" w:cs="Arial"/>
          <w:sz w:val="12"/>
          <w:szCs w:val="12"/>
          <w:lang w:eastAsia="ar-SA"/>
        </w:rPr>
      </w:pPr>
      <w:r w:rsidRPr="00AA73F5">
        <w:rPr>
          <w:rFonts w:ascii="Arial" w:hAnsi="Arial" w:cs="Arial"/>
          <w:sz w:val="12"/>
          <w:szCs w:val="12"/>
          <w:lang w:eastAsia="ar-SA"/>
        </w:rPr>
        <w:t>Мероприятие Подп</w:t>
      </w:r>
      <w:r w:rsidRPr="00642059">
        <w:rPr>
          <w:rFonts w:ascii="Arial" w:hAnsi="Arial" w:cs="Arial"/>
          <w:sz w:val="12"/>
          <w:szCs w:val="12"/>
          <w:lang w:eastAsia="ar-SA"/>
        </w:rPr>
        <w:t>рограммы: исполнение субвенции на исполнение отдельных государственных полномочий по решению вопросов поддержки сельскохозяйственного производства.</w:t>
      </w:r>
    </w:p>
    <w:p w:rsidR="00EE1E58" w:rsidRPr="00642059" w:rsidRDefault="00EE1E58" w:rsidP="00EE1E58">
      <w:pPr>
        <w:keepNext/>
        <w:suppressAutoHyphens/>
        <w:autoSpaceDE w:val="0"/>
        <w:spacing w:after="0" w:line="240" w:lineRule="auto"/>
        <w:ind w:firstLine="709"/>
        <w:jc w:val="both"/>
        <w:rPr>
          <w:rFonts w:ascii="Arial" w:eastAsia="Calibri" w:hAnsi="Arial" w:cs="Arial"/>
          <w:sz w:val="12"/>
          <w:szCs w:val="12"/>
          <w:lang w:eastAsia="ar-SA"/>
        </w:rPr>
      </w:pPr>
      <w:proofErr w:type="gramStart"/>
      <w:r w:rsidRPr="00642059">
        <w:rPr>
          <w:rFonts w:ascii="Arial" w:eastAsia="Calibri" w:hAnsi="Arial" w:cs="Arial"/>
          <w:sz w:val="12"/>
          <w:szCs w:val="12"/>
          <w:lang w:eastAsia="ar-SA"/>
        </w:rPr>
        <w:t>Контроль  за</w:t>
      </w:r>
      <w:proofErr w:type="gramEnd"/>
      <w:r w:rsidRPr="00642059">
        <w:rPr>
          <w:rFonts w:ascii="Arial" w:eastAsia="Calibri" w:hAnsi="Arial" w:cs="Arial"/>
          <w:sz w:val="12"/>
          <w:szCs w:val="12"/>
          <w:lang w:eastAsia="ar-SA"/>
        </w:rPr>
        <w:t xml:space="preserve"> текущим исполнением осуществляет отдел сельского       хозяйства; за использованием средств по целевому назначению – </w:t>
      </w:r>
      <w:proofErr w:type="spellStart"/>
      <w:r w:rsidRPr="00642059">
        <w:rPr>
          <w:rFonts w:ascii="Arial" w:eastAsia="Calibri" w:hAnsi="Arial" w:cs="Arial"/>
          <w:sz w:val="12"/>
          <w:szCs w:val="12"/>
          <w:lang w:eastAsia="ar-SA"/>
        </w:rPr>
        <w:t>Финуправление</w:t>
      </w:r>
      <w:proofErr w:type="spellEnd"/>
      <w:r w:rsidRPr="00642059">
        <w:rPr>
          <w:rFonts w:ascii="Arial" w:eastAsia="Calibri" w:hAnsi="Arial" w:cs="Arial"/>
          <w:sz w:val="12"/>
          <w:szCs w:val="12"/>
          <w:lang w:eastAsia="ar-SA"/>
        </w:rPr>
        <w:t xml:space="preserve"> Канского района, Счетная палата Канского района.</w:t>
      </w:r>
    </w:p>
    <w:p w:rsidR="00EE1E58" w:rsidRPr="008C3038" w:rsidRDefault="00EE1E58" w:rsidP="00AA73F5">
      <w:pPr>
        <w:keepNext/>
        <w:suppressAutoHyphens/>
        <w:spacing w:after="0" w:line="240" w:lineRule="auto"/>
        <w:ind w:firstLine="709"/>
        <w:rPr>
          <w:rFonts w:ascii="Arial" w:hAnsi="Arial" w:cs="Arial"/>
          <w:sz w:val="12"/>
          <w:szCs w:val="12"/>
          <w:lang w:eastAsia="ar-SA"/>
        </w:rPr>
      </w:pPr>
      <w:r w:rsidRPr="00642059">
        <w:rPr>
          <w:rFonts w:ascii="Arial" w:hAnsi="Arial" w:cs="Arial"/>
          <w:sz w:val="12"/>
          <w:szCs w:val="12"/>
          <w:lang w:eastAsia="ar-SA"/>
        </w:rPr>
        <w:t xml:space="preserve">Годовой отчет о ходе реализации Подпрограммы формируется ответственным исполнителем (отделом сельского хозяйства администрации Канского района) </w:t>
      </w:r>
      <w:proofErr w:type="gramStart"/>
      <w:r w:rsidRPr="00642059">
        <w:rPr>
          <w:rFonts w:ascii="Arial" w:hAnsi="Arial" w:cs="Arial"/>
          <w:sz w:val="12"/>
          <w:szCs w:val="12"/>
          <w:lang w:eastAsia="ar-SA"/>
        </w:rPr>
        <w:t>согласно Постановления</w:t>
      </w:r>
      <w:proofErr w:type="gramEnd"/>
      <w:r w:rsidRPr="00642059">
        <w:rPr>
          <w:rFonts w:ascii="Arial" w:hAnsi="Arial" w:cs="Arial"/>
          <w:sz w:val="12"/>
          <w:szCs w:val="12"/>
          <w:lang w:eastAsia="ar-SA"/>
        </w:rPr>
        <w:t xml:space="preserve"> администрации Канского района от 21.08.2013г. № 608-пг «Об утверждении Порядка принятия решений о разработке, формирования и реализации муниципальных программ Канского района».</w:t>
      </w:r>
      <w:r w:rsidR="00AA73F5" w:rsidRPr="008C3038">
        <w:rPr>
          <w:rFonts w:ascii="Arial" w:hAnsi="Arial" w:cs="Arial"/>
          <w:sz w:val="12"/>
          <w:szCs w:val="12"/>
          <w:lang w:eastAsia="ar-SA"/>
        </w:rPr>
        <w:br/>
      </w:r>
    </w:p>
    <w:p w:rsidR="00EE1E58" w:rsidRPr="00AA73F5" w:rsidRDefault="00EE1E58" w:rsidP="00AA73F5">
      <w:pPr>
        <w:keepNext/>
        <w:suppressAutoHyphens/>
        <w:autoSpaceDE w:val="0"/>
        <w:spacing w:after="0" w:line="240" w:lineRule="auto"/>
        <w:ind w:firstLine="709"/>
        <w:jc w:val="center"/>
        <w:rPr>
          <w:rFonts w:ascii="Arial" w:hAnsi="Arial" w:cs="Arial"/>
          <w:b/>
          <w:bCs/>
          <w:sz w:val="12"/>
          <w:szCs w:val="12"/>
          <w:lang w:val="en-US" w:eastAsia="ar-SA"/>
        </w:rPr>
      </w:pPr>
      <w:r w:rsidRPr="00642059">
        <w:rPr>
          <w:rFonts w:ascii="Arial" w:hAnsi="Arial" w:cs="Arial"/>
          <w:b/>
          <w:bCs/>
          <w:sz w:val="12"/>
          <w:szCs w:val="12"/>
          <w:lang w:eastAsia="ar-SA"/>
        </w:rPr>
        <w:t>2.5 Оценка социально-экономической эффективности</w:t>
      </w:r>
      <w:r w:rsidR="00AA73F5">
        <w:rPr>
          <w:rFonts w:ascii="Arial" w:hAnsi="Arial" w:cs="Arial"/>
          <w:b/>
          <w:bCs/>
          <w:sz w:val="12"/>
          <w:szCs w:val="12"/>
          <w:lang w:val="en-US" w:eastAsia="ar-SA"/>
        </w:rPr>
        <w:br/>
      </w:r>
    </w:p>
    <w:p w:rsidR="00EE1E58" w:rsidRPr="00642059" w:rsidRDefault="00EE1E58" w:rsidP="00EE1E58">
      <w:pPr>
        <w:keepNext/>
        <w:suppressAutoHyphens/>
        <w:autoSpaceDE w:val="0"/>
        <w:spacing w:after="0" w:line="240" w:lineRule="auto"/>
        <w:ind w:firstLine="709"/>
        <w:jc w:val="both"/>
        <w:rPr>
          <w:rFonts w:ascii="Arial" w:hAnsi="Arial" w:cs="Arial"/>
          <w:bCs/>
          <w:sz w:val="12"/>
          <w:szCs w:val="12"/>
          <w:lang w:eastAsia="ar-SA"/>
        </w:rPr>
      </w:pPr>
      <w:r w:rsidRPr="00642059">
        <w:rPr>
          <w:rFonts w:ascii="Arial" w:hAnsi="Arial" w:cs="Arial"/>
          <w:bCs/>
          <w:sz w:val="12"/>
          <w:szCs w:val="12"/>
          <w:lang w:eastAsia="ar-SA"/>
        </w:rPr>
        <w:t>Оценкой эффективности подпрограммных мероприятий является обеспечение достижения целевых индикаторов реализации мероприятий муниципальной программы «Развитие сельского хозяйства в Канском районе»</w:t>
      </w:r>
    </w:p>
    <w:p w:rsidR="00AA73F5" w:rsidRDefault="00EE1E58" w:rsidP="00AA73F5">
      <w:pPr>
        <w:keepNext/>
        <w:suppressAutoHyphens/>
        <w:autoSpaceDE w:val="0"/>
        <w:spacing w:after="0" w:line="240" w:lineRule="auto"/>
        <w:ind w:firstLine="709"/>
        <w:jc w:val="both"/>
        <w:rPr>
          <w:rFonts w:ascii="Arial" w:hAnsi="Arial" w:cs="Arial"/>
          <w:bCs/>
          <w:sz w:val="12"/>
          <w:szCs w:val="12"/>
          <w:lang w:val="en-US" w:eastAsia="ar-SA"/>
        </w:rPr>
      </w:pPr>
      <w:r w:rsidRPr="00642059">
        <w:rPr>
          <w:rFonts w:ascii="Arial" w:hAnsi="Arial" w:cs="Arial"/>
          <w:bCs/>
          <w:sz w:val="12"/>
          <w:szCs w:val="12"/>
          <w:lang w:eastAsia="ar-SA"/>
        </w:rPr>
        <w:t>Отдел сельского хозяйства администрации Канского района осуществляет проверку комплектности и правиль</w:t>
      </w:r>
      <w:r w:rsidR="00AA73F5">
        <w:rPr>
          <w:rFonts w:ascii="Arial" w:hAnsi="Arial" w:cs="Arial"/>
          <w:bCs/>
          <w:sz w:val="12"/>
          <w:szCs w:val="12"/>
          <w:lang w:eastAsia="ar-SA"/>
        </w:rPr>
        <w:t xml:space="preserve">ности оформления документов от </w:t>
      </w:r>
      <w:r w:rsidRPr="00642059">
        <w:rPr>
          <w:rFonts w:ascii="Arial" w:hAnsi="Arial" w:cs="Arial"/>
          <w:bCs/>
          <w:sz w:val="12"/>
          <w:szCs w:val="12"/>
          <w:lang w:eastAsia="ar-SA"/>
        </w:rPr>
        <w:t>42 сельскохозяйственных товаропроизводителей Канского района Красноярского края на возмещение части затрат, связанных с производством сельскохозяйственной продукции. Государственная поддержка сельскохозяйственных товаропроизводителей осуществляется по 31 направлениям  в целях создания условий для стабильного и эффективного функционирования и развития агропромышленного комплекса Канского района и основным принципом государственной поддержки является целевой характер получения и использования бюджетных средств.</w:t>
      </w:r>
    </w:p>
    <w:p w:rsidR="00EE1E58" w:rsidRPr="00AA73F5" w:rsidRDefault="00EE1E58" w:rsidP="00AA73F5">
      <w:pPr>
        <w:keepNext/>
        <w:suppressAutoHyphens/>
        <w:autoSpaceDE w:val="0"/>
        <w:spacing w:after="0" w:line="240" w:lineRule="auto"/>
        <w:ind w:firstLine="709"/>
        <w:jc w:val="both"/>
        <w:rPr>
          <w:rFonts w:ascii="Arial" w:hAnsi="Arial" w:cs="Arial"/>
          <w:bCs/>
          <w:sz w:val="12"/>
          <w:szCs w:val="12"/>
          <w:lang w:eastAsia="ar-SA"/>
        </w:rPr>
      </w:pPr>
    </w:p>
    <w:p w:rsidR="00EE1E58" w:rsidRPr="00AA73F5" w:rsidRDefault="00AA73F5" w:rsidP="00AA73F5">
      <w:pPr>
        <w:keepNext/>
        <w:tabs>
          <w:tab w:val="center" w:pos="5457"/>
          <w:tab w:val="left" w:pos="6849"/>
        </w:tabs>
        <w:suppressAutoHyphens/>
        <w:autoSpaceDE w:val="0"/>
        <w:spacing w:after="0" w:line="240" w:lineRule="auto"/>
        <w:ind w:firstLine="709"/>
        <w:rPr>
          <w:rFonts w:ascii="Arial" w:hAnsi="Arial" w:cs="Arial"/>
          <w:b/>
          <w:bCs/>
          <w:sz w:val="12"/>
          <w:szCs w:val="12"/>
          <w:lang w:val="en-US" w:eastAsia="ar-SA"/>
        </w:rPr>
      </w:pPr>
      <w:r>
        <w:rPr>
          <w:rFonts w:ascii="Arial" w:hAnsi="Arial" w:cs="Arial"/>
          <w:b/>
          <w:bCs/>
          <w:sz w:val="12"/>
          <w:szCs w:val="12"/>
          <w:lang w:eastAsia="ar-SA"/>
        </w:rPr>
        <w:tab/>
      </w:r>
      <w:r w:rsidR="00EE1E58" w:rsidRPr="00642059">
        <w:rPr>
          <w:rFonts w:ascii="Arial" w:hAnsi="Arial" w:cs="Arial"/>
          <w:b/>
          <w:bCs/>
          <w:sz w:val="12"/>
          <w:szCs w:val="12"/>
          <w:lang w:eastAsia="ar-SA"/>
        </w:rPr>
        <w:t>2.6 Мероприятия Подпрограммы</w:t>
      </w:r>
      <w:r>
        <w:rPr>
          <w:rFonts w:ascii="Arial" w:hAnsi="Arial" w:cs="Arial"/>
          <w:b/>
          <w:bCs/>
          <w:sz w:val="12"/>
          <w:szCs w:val="12"/>
          <w:lang w:eastAsia="ar-SA"/>
        </w:rPr>
        <w:tab/>
      </w:r>
      <w:r>
        <w:rPr>
          <w:rFonts w:ascii="Arial" w:hAnsi="Arial" w:cs="Arial"/>
          <w:b/>
          <w:bCs/>
          <w:sz w:val="12"/>
          <w:szCs w:val="12"/>
          <w:lang w:val="en-US" w:eastAsia="ar-SA"/>
        </w:rPr>
        <w:br/>
      </w:r>
    </w:p>
    <w:p w:rsidR="00AA73F5" w:rsidRDefault="00EE1E58" w:rsidP="00EE1E58">
      <w:pPr>
        <w:keepNext/>
        <w:suppressAutoHyphens/>
        <w:autoSpaceDE w:val="0"/>
        <w:spacing w:after="0" w:line="240" w:lineRule="auto"/>
        <w:ind w:firstLine="709"/>
        <w:jc w:val="both"/>
        <w:rPr>
          <w:rFonts w:ascii="Arial" w:hAnsi="Arial" w:cs="Arial"/>
          <w:sz w:val="12"/>
          <w:szCs w:val="12"/>
          <w:lang w:val="en-US" w:eastAsia="ar-SA"/>
        </w:rPr>
      </w:pPr>
      <w:r w:rsidRPr="00642059">
        <w:rPr>
          <w:rFonts w:ascii="Arial" w:hAnsi="Arial" w:cs="Arial"/>
          <w:sz w:val="12"/>
          <w:szCs w:val="12"/>
          <w:lang w:eastAsia="ar-SA"/>
        </w:rPr>
        <w:t xml:space="preserve">Перечень подпрограммных мероприятий  показан в  приложении №2 к подпрограмме 2. </w:t>
      </w:r>
    </w:p>
    <w:p w:rsidR="00EE1E58" w:rsidRPr="00AA73F5" w:rsidRDefault="00EE1E58" w:rsidP="00EE1E58">
      <w:pPr>
        <w:keepNext/>
        <w:suppressAutoHyphens/>
        <w:autoSpaceDE w:val="0"/>
        <w:spacing w:after="0" w:line="240" w:lineRule="auto"/>
        <w:ind w:firstLine="709"/>
        <w:jc w:val="both"/>
        <w:rPr>
          <w:rFonts w:ascii="Arial" w:hAnsi="Arial" w:cs="Arial"/>
          <w:sz w:val="12"/>
          <w:szCs w:val="12"/>
          <w:lang w:val="en-US" w:eastAsia="ar-SA"/>
        </w:rPr>
      </w:pPr>
    </w:p>
    <w:p w:rsidR="00EE1E58" w:rsidRPr="00642059" w:rsidRDefault="00EE1E58" w:rsidP="00EE1E58">
      <w:pPr>
        <w:keepNext/>
        <w:numPr>
          <w:ilvl w:val="1"/>
          <w:numId w:val="18"/>
        </w:numPr>
        <w:suppressAutoHyphens/>
        <w:autoSpaceDE w:val="0"/>
        <w:spacing w:after="0" w:line="240" w:lineRule="auto"/>
        <w:ind w:left="0" w:firstLine="709"/>
        <w:jc w:val="center"/>
        <w:rPr>
          <w:rFonts w:ascii="Arial" w:hAnsi="Arial" w:cs="Arial"/>
          <w:b/>
          <w:bCs/>
          <w:sz w:val="12"/>
          <w:szCs w:val="12"/>
          <w:lang w:eastAsia="ar-SA"/>
        </w:rPr>
      </w:pPr>
      <w:r w:rsidRPr="00642059">
        <w:rPr>
          <w:rFonts w:ascii="Arial" w:hAnsi="Arial" w:cs="Arial"/>
          <w:b/>
          <w:bCs/>
          <w:sz w:val="12"/>
          <w:szCs w:val="12"/>
          <w:lang w:eastAsia="ar-SA"/>
        </w:rPr>
        <w:t>Обоснование финансовых, материальных и трудовых затрат</w:t>
      </w:r>
      <w:r w:rsidR="00AA73F5">
        <w:rPr>
          <w:rFonts w:ascii="Arial" w:hAnsi="Arial" w:cs="Arial"/>
          <w:b/>
          <w:bCs/>
          <w:sz w:val="12"/>
          <w:szCs w:val="12"/>
          <w:lang w:val="en-US" w:eastAsia="ar-SA"/>
        </w:rPr>
        <w:br/>
      </w:r>
    </w:p>
    <w:p w:rsidR="00EE1E58" w:rsidRPr="00642059" w:rsidRDefault="00EE1E58" w:rsidP="00EE1E58">
      <w:pPr>
        <w:keepNext/>
        <w:suppressAutoHyphens/>
        <w:autoSpaceDE w:val="0"/>
        <w:spacing w:after="0" w:line="240" w:lineRule="auto"/>
        <w:ind w:firstLine="709"/>
        <w:jc w:val="center"/>
        <w:rPr>
          <w:rFonts w:ascii="Arial" w:hAnsi="Arial" w:cs="Arial"/>
          <w:b/>
          <w:bCs/>
          <w:sz w:val="12"/>
          <w:szCs w:val="12"/>
          <w:lang w:eastAsia="ar-SA"/>
        </w:rPr>
      </w:pPr>
      <w:r w:rsidRPr="00642059">
        <w:rPr>
          <w:rFonts w:ascii="Arial" w:hAnsi="Arial" w:cs="Arial"/>
          <w:b/>
          <w:bCs/>
          <w:sz w:val="12"/>
          <w:szCs w:val="12"/>
          <w:lang w:eastAsia="ar-SA"/>
        </w:rPr>
        <w:t>(ресурсное обеспечение подпрограммы)</w:t>
      </w:r>
    </w:p>
    <w:p w:rsidR="00EE1E58" w:rsidRPr="00642059" w:rsidRDefault="00EE1E58" w:rsidP="00EE1E58">
      <w:pPr>
        <w:keepNext/>
        <w:suppressAutoHyphens/>
        <w:autoSpaceDE w:val="0"/>
        <w:spacing w:after="0" w:line="240" w:lineRule="auto"/>
        <w:ind w:right="-59" w:firstLine="709"/>
        <w:jc w:val="both"/>
        <w:rPr>
          <w:rFonts w:ascii="Arial" w:hAnsi="Arial" w:cs="Arial"/>
          <w:sz w:val="12"/>
          <w:szCs w:val="12"/>
          <w:lang w:eastAsia="ar-SA"/>
        </w:rPr>
      </w:pPr>
      <w:r w:rsidRPr="00642059">
        <w:rPr>
          <w:rFonts w:ascii="Arial" w:hAnsi="Arial" w:cs="Arial"/>
          <w:sz w:val="12"/>
          <w:szCs w:val="12"/>
          <w:lang w:eastAsia="ar-SA"/>
        </w:rPr>
        <w:t>Мероприятие, предусмотренное  в составе муниципальной программы, финансируются в полном объеме  из сре</w:t>
      </w:r>
      <w:proofErr w:type="gramStart"/>
      <w:r w:rsidRPr="00642059">
        <w:rPr>
          <w:rFonts w:ascii="Arial" w:hAnsi="Arial" w:cs="Arial"/>
          <w:sz w:val="12"/>
          <w:szCs w:val="12"/>
          <w:lang w:eastAsia="ar-SA"/>
        </w:rPr>
        <w:t>дств  кр</w:t>
      </w:r>
      <w:proofErr w:type="gramEnd"/>
      <w:r w:rsidRPr="00642059">
        <w:rPr>
          <w:rFonts w:ascii="Arial" w:hAnsi="Arial" w:cs="Arial"/>
          <w:sz w:val="12"/>
          <w:szCs w:val="12"/>
          <w:lang w:eastAsia="ar-SA"/>
        </w:rPr>
        <w:t>аевого бюджета.</w:t>
      </w:r>
    </w:p>
    <w:p w:rsidR="00EE1E58" w:rsidRPr="00642059" w:rsidRDefault="00EE1E58" w:rsidP="00EE1E58">
      <w:pPr>
        <w:keepNext/>
        <w:suppressAutoHyphens/>
        <w:spacing w:after="0" w:line="240" w:lineRule="auto"/>
        <w:rPr>
          <w:rFonts w:ascii="Arial" w:hAnsi="Arial" w:cs="Arial"/>
          <w:sz w:val="12"/>
          <w:szCs w:val="12"/>
          <w:lang w:eastAsia="ar-SA"/>
        </w:rPr>
      </w:pPr>
    </w:p>
    <w:p w:rsidR="00EE1E58" w:rsidRPr="00642059" w:rsidRDefault="00EE1E58" w:rsidP="00C51D9A">
      <w:pPr>
        <w:keepNext/>
        <w:suppressAutoHyphens/>
        <w:spacing w:after="0" w:line="240" w:lineRule="auto"/>
        <w:ind w:left="5387"/>
        <w:rPr>
          <w:rFonts w:ascii="Arial" w:hAnsi="Arial" w:cs="Arial"/>
          <w:sz w:val="12"/>
          <w:szCs w:val="12"/>
          <w:lang w:eastAsia="ar-SA"/>
        </w:rPr>
      </w:pPr>
      <w:r w:rsidRPr="00642059">
        <w:rPr>
          <w:rFonts w:ascii="Arial" w:hAnsi="Arial" w:cs="Arial"/>
          <w:sz w:val="12"/>
          <w:szCs w:val="12"/>
          <w:lang w:eastAsia="ar-SA"/>
        </w:rPr>
        <w:t xml:space="preserve">Приложение № 1 к подпрограмме 2 </w:t>
      </w:r>
    </w:p>
    <w:p w:rsidR="00EE1E58" w:rsidRPr="00642059" w:rsidRDefault="00EE1E58" w:rsidP="00C51D9A">
      <w:pPr>
        <w:keepNext/>
        <w:suppressAutoHyphens/>
        <w:spacing w:after="0" w:line="240" w:lineRule="auto"/>
        <w:ind w:left="5387"/>
        <w:rPr>
          <w:rFonts w:ascii="Arial" w:hAnsi="Arial" w:cs="Arial"/>
          <w:sz w:val="12"/>
          <w:szCs w:val="12"/>
          <w:lang w:eastAsia="ar-SA"/>
        </w:rPr>
      </w:pPr>
      <w:r w:rsidRPr="00642059">
        <w:rPr>
          <w:rFonts w:ascii="Arial" w:hAnsi="Arial" w:cs="Arial"/>
          <w:sz w:val="12"/>
          <w:szCs w:val="12"/>
          <w:lang w:eastAsia="ar-SA"/>
        </w:rPr>
        <w:t xml:space="preserve">«Обеспечение реализации муниципальной программы и прочие мероприятия» </w:t>
      </w:r>
    </w:p>
    <w:p w:rsidR="00EE1E58" w:rsidRPr="00642059" w:rsidRDefault="00EE1E58" w:rsidP="00C51D9A">
      <w:pPr>
        <w:keepNext/>
        <w:suppressAutoHyphens/>
        <w:spacing w:after="0" w:line="240" w:lineRule="auto"/>
        <w:ind w:left="5387"/>
        <w:rPr>
          <w:rFonts w:ascii="Arial" w:hAnsi="Arial" w:cs="Arial"/>
          <w:sz w:val="12"/>
          <w:szCs w:val="12"/>
          <w:lang w:eastAsia="ar-SA"/>
        </w:rPr>
      </w:pPr>
      <w:r w:rsidRPr="00642059">
        <w:rPr>
          <w:rFonts w:ascii="Arial" w:hAnsi="Arial" w:cs="Arial"/>
          <w:sz w:val="12"/>
          <w:szCs w:val="12"/>
          <w:lang w:eastAsia="ar-SA"/>
        </w:rPr>
        <w:t xml:space="preserve">муниципальной программы Развитие сельского хозяйства в Канском районе </w:t>
      </w:r>
    </w:p>
    <w:p w:rsidR="00EE1E58" w:rsidRPr="00642059" w:rsidRDefault="00EE1E58" w:rsidP="00C51D9A">
      <w:pPr>
        <w:keepNext/>
        <w:suppressAutoHyphens/>
        <w:autoSpaceDE w:val="0"/>
        <w:spacing w:after="0" w:line="240" w:lineRule="auto"/>
        <w:ind w:left="5387" w:firstLine="540"/>
        <w:rPr>
          <w:rFonts w:ascii="Arial" w:hAnsi="Arial" w:cs="Arial"/>
          <w:sz w:val="12"/>
          <w:szCs w:val="12"/>
          <w:lang w:eastAsia="ar-SA"/>
        </w:rPr>
      </w:pPr>
    </w:p>
    <w:p w:rsidR="00EE1E58" w:rsidRPr="00642059" w:rsidRDefault="00EE1E58" w:rsidP="00EE1E58">
      <w:pPr>
        <w:keepNext/>
        <w:suppressAutoHyphens/>
        <w:autoSpaceDE w:val="0"/>
        <w:spacing w:after="0" w:line="240" w:lineRule="auto"/>
        <w:ind w:firstLine="540"/>
        <w:jc w:val="center"/>
        <w:rPr>
          <w:rFonts w:ascii="Arial" w:hAnsi="Arial" w:cs="Arial"/>
          <w:b/>
          <w:bCs/>
          <w:sz w:val="14"/>
          <w:szCs w:val="14"/>
          <w:lang w:eastAsia="ar-SA"/>
        </w:rPr>
      </w:pPr>
      <w:r w:rsidRPr="00642059">
        <w:rPr>
          <w:rFonts w:ascii="Arial" w:hAnsi="Arial" w:cs="Arial"/>
          <w:b/>
          <w:bCs/>
          <w:sz w:val="14"/>
          <w:szCs w:val="14"/>
          <w:lang w:eastAsia="ar-SA"/>
        </w:rPr>
        <w:t>Перечень целевых индикаторов подпрограммы</w:t>
      </w:r>
    </w:p>
    <w:p w:rsidR="00EE1E58" w:rsidRPr="00642059" w:rsidRDefault="00EE1E58" w:rsidP="00EE1E58">
      <w:pPr>
        <w:keepNext/>
        <w:suppressAutoHyphens/>
        <w:autoSpaceDE w:val="0"/>
        <w:spacing w:after="0" w:line="240" w:lineRule="auto"/>
        <w:ind w:firstLine="540"/>
        <w:jc w:val="center"/>
        <w:rPr>
          <w:rFonts w:ascii="Arial" w:hAnsi="Arial" w:cs="Arial"/>
          <w:sz w:val="14"/>
          <w:szCs w:val="14"/>
          <w:lang w:eastAsia="ar-SA"/>
        </w:rPr>
      </w:pPr>
    </w:p>
    <w:tbl>
      <w:tblPr>
        <w:tblW w:w="5000" w:type="pct"/>
        <w:tblCellMar>
          <w:left w:w="0" w:type="dxa"/>
          <w:right w:w="0" w:type="dxa"/>
        </w:tblCellMar>
        <w:tblLook w:val="0000" w:firstRow="0" w:lastRow="0" w:firstColumn="0" w:lastColumn="0" w:noHBand="0" w:noVBand="0"/>
      </w:tblPr>
      <w:tblGrid>
        <w:gridCol w:w="543"/>
        <w:gridCol w:w="2659"/>
        <w:gridCol w:w="1048"/>
        <w:gridCol w:w="1336"/>
        <w:gridCol w:w="952"/>
        <w:gridCol w:w="954"/>
        <w:gridCol w:w="858"/>
        <w:gridCol w:w="762"/>
        <w:gridCol w:w="953"/>
        <w:gridCol w:w="22"/>
        <w:gridCol w:w="124"/>
      </w:tblGrid>
      <w:tr w:rsidR="00EE1E58" w:rsidRPr="00642059" w:rsidTr="00C51D9A">
        <w:trPr>
          <w:gridAfter w:val="1"/>
          <w:wAfter w:w="46" w:type="pct"/>
          <w:cantSplit/>
          <w:trHeight w:val="20"/>
        </w:trPr>
        <w:tc>
          <w:tcPr>
            <w:tcW w:w="268"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 xml:space="preserve">№  </w:t>
            </w:r>
            <w:r w:rsidRPr="00642059">
              <w:rPr>
                <w:rFonts w:ascii="Arial" w:eastAsia="Calibri" w:hAnsi="Arial" w:cs="Arial"/>
                <w:sz w:val="12"/>
                <w:szCs w:val="12"/>
                <w:lang w:eastAsia="ar-SA"/>
              </w:rPr>
              <w:br/>
            </w:r>
            <w:proofErr w:type="gramStart"/>
            <w:r w:rsidRPr="00642059">
              <w:rPr>
                <w:rFonts w:ascii="Arial" w:eastAsia="Calibri" w:hAnsi="Arial" w:cs="Arial"/>
                <w:sz w:val="12"/>
                <w:szCs w:val="12"/>
                <w:lang w:eastAsia="ar-SA"/>
              </w:rPr>
              <w:t>п</w:t>
            </w:r>
            <w:proofErr w:type="gramEnd"/>
            <w:r w:rsidRPr="00642059">
              <w:rPr>
                <w:rFonts w:ascii="Arial" w:eastAsia="Calibri" w:hAnsi="Arial" w:cs="Arial"/>
                <w:sz w:val="12"/>
                <w:szCs w:val="12"/>
                <w:lang w:eastAsia="ar-SA"/>
              </w:rPr>
              <w:t>/п</w:t>
            </w:r>
          </w:p>
        </w:tc>
        <w:tc>
          <w:tcPr>
            <w:tcW w:w="1304"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 xml:space="preserve">Цель,    </w:t>
            </w:r>
            <w:r w:rsidRPr="00642059">
              <w:rPr>
                <w:rFonts w:ascii="Arial" w:eastAsia="Calibri" w:hAnsi="Arial" w:cs="Arial"/>
                <w:sz w:val="12"/>
                <w:szCs w:val="12"/>
                <w:lang w:eastAsia="ar-SA"/>
              </w:rPr>
              <w:br/>
              <w:t>целевые индикаторы</w:t>
            </w:r>
            <w:r w:rsidRPr="00642059">
              <w:rPr>
                <w:rFonts w:ascii="Arial" w:eastAsia="Calibri" w:hAnsi="Arial" w:cs="Arial"/>
                <w:sz w:val="12"/>
                <w:szCs w:val="12"/>
                <w:lang w:eastAsia="ar-SA"/>
              </w:rPr>
              <w:br/>
            </w:r>
          </w:p>
        </w:tc>
        <w:tc>
          <w:tcPr>
            <w:tcW w:w="515"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Единица</w:t>
            </w:r>
            <w:r w:rsidRPr="00642059">
              <w:rPr>
                <w:rFonts w:ascii="Arial" w:eastAsia="Calibri" w:hAnsi="Arial" w:cs="Arial"/>
                <w:sz w:val="12"/>
                <w:szCs w:val="12"/>
                <w:lang w:eastAsia="ar-SA"/>
              </w:rPr>
              <w:br/>
              <w:t>измерения</w:t>
            </w:r>
          </w:p>
        </w:tc>
        <w:tc>
          <w:tcPr>
            <w:tcW w:w="656"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 xml:space="preserve">Источник </w:t>
            </w:r>
            <w:r w:rsidRPr="00642059">
              <w:rPr>
                <w:rFonts w:ascii="Arial" w:eastAsia="Calibri" w:hAnsi="Arial" w:cs="Arial"/>
                <w:sz w:val="12"/>
                <w:szCs w:val="12"/>
                <w:lang w:eastAsia="ar-SA"/>
              </w:rPr>
              <w:br/>
              <w:t>информации</w:t>
            </w:r>
          </w:p>
        </w:tc>
        <w:tc>
          <w:tcPr>
            <w:tcW w:w="468" w:type="pct"/>
            <w:tcBorders>
              <w:top w:val="single" w:sz="4" w:space="0" w:color="000000"/>
              <w:left w:val="single" w:sz="4" w:space="0" w:color="000000"/>
              <w:bottom w:val="single" w:sz="4" w:space="0" w:color="000000"/>
              <w:right w:val="single" w:sz="4" w:space="0" w:color="000000"/>
            </w:tcBorders>
          </w:tcPr>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2017 год</w:t>
            </w:r>
          </w:p>
        </w:tc>
        <w:tc>
          <w:tcPr>
            <w:tcW w:w="46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2018 год</w:t>
            </w:r>
          </w:p>
        </w:tc>
        <w:tc>
          <w:tcPr>
            <w:tcW w:w="422"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2019 год</w:t>
            </w:r>
          </w:p>
        </w:tc>
        <w:tc>
          <w:tcPr>
            <w:tcW w:w="375"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2020 год</w:t>
            </w:r>
          </w:p>
        </w:tc>
        <w:tc>
          <w:tcPr>
            <w:tcW w:w="468"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2021 год</w:t>
            </w:r>
          </w:p>
        </w:tc>
        <w:tc>
          <w:tcPr>
            <w:tcW w:w="8" w:type="pct"/>
            <w:tcBorders>
              <w:left w:val="single" w:sz="4" w:space="0" w:color="000000"/>
            </w:tcBorders>
            <w:shd w:val="clear" w:color="auto" w:fill="auto"/>
          </w:tcPr>
          <w:p w:rsidR="00EE1E58" w:rsidRPr="00642059" w:rsidRDefault="00EE1E58" w:rsidP="00C51D9A">
            <w:pPr>
              <w:suppressAutoHyphens/>
              <w:snapToGrid w:val="0"/>
              <w:spacing w:after="0" w:line="240" w:lineRule="auto"/>
              <w:jc w:val="both"/>
              <w:rPr>
                <w:rFonts w:ascii="Arial" w:eastAsia="Calibri" w:hAnsi="Arial" w:cs="Arial"/>
                <w:sz w:val="12"/>
                <w:szCs w:val="12"/>
                <w:lang w:eastAsia="ar-SA"/>
              </w:rPr>
            </w:pPr>
          </w:p>
        </w:tc>
      </w:tr>
      <w:tr w:rsidR="00EE1E58" w:rsidRPr="00642059" w:rsidTr="00C51D9A">
        <w:tblPrEx>
          <w:tblCellMar>
            <w:left w:w="70" w:type="dxa"/>
            <w:right w:w="70" w:type="dxa"/>
          </w:tblCellMar>
        </w:tblPrEx>
        <w:trPr>
          <w:cantSplit/>
          <w:trHeight w:val="20"/>
        </w:trPr>
        <w:tc>
          <w:tcPr>
            <w:tcW w:w="268" w:type="pct"/>
            <w:tcBorders>
              <w:left w:val="single" w:sz="4" w:space="0" w:color="000000"/>
              <w:bottom w:val="single" w:sz="4" w:space="0" w:color="000000"/>
            </w:tcBorders>
            <w:shd w:val="clear" w:color="auto" w:fill="auto"/>
          </w:tcPr>
          <w:p w:rsidR="00EE1E58" w:rsidRPr="00642059" w:rsidRDefault="00EE1E58" w:rsidP="00C51D9A">
            <w:pPr>
              <w:keepNext/>
              <w:suppressAutoHyphens/>
              <w:snapToGrid w:val="0"/>
              <w:spacing w:after="0" w:line="240" w:lineRule="auto"/>
              <w:jc w:val="both"/>
              <w:rPr>
                <w:rFonts w:ascii="Arial" w:hAnsi="Arial" w:cs="Arial"/>
                <w:sz w:val="12"/>
                <w:szCs w:val="12"/>
                <w:lang w:eastAsia="ar-SA"/>
              </w:rPr>
            </w:pPr>
          </w:p>
        </w:tc>
        <w:tc>
          <w:tcPr>
            <w:tcW w:w="1304" w:type="pct"/>
            <w:tcBorders>
              <w:top w:val="single" w:sz="4" w:space="0" w:color="000000"/>
              <w:left w:val="single" w:sz="4" w:space="0" w:color="000000"/>
              <w:bottom w:val="single" w:sz="4" w:space="0" w:color="000000"/>
            </w:tcBorders>
            <w:shd w:val="clear" w:color="auto" w:fill="auto"/>
          </w:tcPr>
          <w:p w:rsidR="00EE1E58" w:rsidRPr="00642059" w:rsidRDefault="00EE1E58" w:rsidP="00C51D9A">
            <w:pPr>
              <w:keepNext/>
              <w:suppressAutoHyphens/>
              <w:autoSpaceDE w:val="0"/>
              <w:snapToGrid w:val="0"/>
              <w:spacing w:after="0" w:line="240" w:lineRule="auto"/>
              <w:rPr>
                <w:rFonts w:ascii="Arial" w:eastAsia="Calibri" w:hAnsi="Arial" w:cs="Arial"/>
                <w:sz w:val="12"/>
                <w:szCs w:val="12"/>
                <w:lang w:eastAsia="ar-SA"/>
              </w:rPr>
            </w:pPr>
            <w:r w:rsidRPr="00642059">
              <w:rPr>
                <w:rFonts w:ascii="Arial" w:eastAsia="Calibri" w:hAnsi="Arial" w:cs="Arial"/>
                <w:sz w:val="12"/>
                <w:szCs w:val="12"/>
                <w:lang w:eastAsia="ar-SA"/>
              </w:rPr>
              <w:t>Цель: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EE1E58" w:rsidRPr="00642059" w:rsidRDefault="00EE1E58" w:rsidP="00C51D9A">
            <w:pPr>
              <w:keepNext/>
              <w:suppressAutoHyphens/>
              <w:autoSpaceDE w:val="0"/>
              <w:spacing w:after="0" w:line="240" w:lineRule="auto"/>
              <w:rPr>
                <w:rFonts w:ascii="Arial" w:eastAsia="Calibri" w:hAnsi="Arial" w:cs="Arial"/>
                <w:sz w:val="12"/>
                <w:szCs w:val="12"/>
                <w:lang w:eastAsia="ar-SA"/>
              </w:rPr>
            </w:pPr>
            <w:r w:rsidRPr="00642059">
              <w:rPr>
                <w:rFonts w:ascii="Arial" w:eastAsia="Calibri" w:hAnsi="Arial" w:cs="Arial"/>
                <w:sz w:val="12"/>
                <w:szCs w:val="12"/>
                <w:lang w:eastAsia="ar-SA"/>
              </w:rPr>
              <w:t>Целевой индикатор: доля исполнения бюджетных ассигнований, предусмотренных в программном виде администраций</w:t>
            </w:r>
          </w:p>
        </w:tc>
        <w:tc>
          <w:tcPr>
            <w:tcW w:w="515" w:type="pct"/>
            <w:tcBorders>
              <w:top w:val="single" w:sz="4" w:space="0" w:color="000000"/>
              <w:left w:val="single" w:sz="4" w:space="0" w:color="000000"/>
              <w:bottom w:val="single" w:sz="4" w:space="0" w:color="000000"/>
            </w:tcBorders>
            <w:shd w:val="clear" w:color="auto" w:fill="auto"/>
          </w:tcPr>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w:t>
            </w:r>
          </w:p>
        </w:tc>
        <w:tc>
          <w:tcPr>
            <w:tcW w:w="656" w:type="pct"/>
            <w:tcBorders>
              <w:top w:val="single" w:sz="4" w:space="0" w:color="000000"/>
              <w:left w:val="single" w:sz="4" w:space="0" w:color="000000"/>
              <w:bottom w:val="single" w:sz="4" w:space="0" w:color="000000"/>
            </w:tcBorders>
            <w:shd w:val="clear" w:color="auto" w:fill="auto"/>
          </w:tcPr>
          <w:p w:rsidR="00EE1E58" w:rsidRPr="00642059" w:rsidRDefault="00EE1E58" w:rsidP="00C51D9A">
            <w:pPr>
              <w:keepNext/>
              <w:suppressAutoHyphens/>
              <w:autoSpaceDE w:val="0"/>
              <w:spacing w:after="0" w:line="240" w:lineRule="auto"/>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rPr>
                <w:rFonts w:ascii="Arial" w:eastAsia="Calibri" w:hAnsi="Arial" w:cs="Arial"/>
                <w:sz w:val="12"/>
                <w:szCs w:val="12"/>
                <w:lang w:eastAsia="ar-SA"/>
              </w:rPr>
            </w:pPr>
            <w:r w:rsidRPr="00642059">
              <w:rPr>
                <w:rFonts w:ascii="Arial" w:eastAsia="Calibri" w:hAnsi="Arial" w:cs="Arial"/>
                <w:sz w:val="12"/>
                <w:szCs w:val="12"/>
                <w:lang w:eastAsia="ar-SA"/>
              </w:rPr>
              <w:t>Ведомственная информация</w:t>
            </w:r>
          </w:p>
        </w:tc>
        <w:tc>
          <w:tcPr>
            <w:tcW w:w="468" w:type="pct"/>
            <w:tcBorders>
              <w:top w:val="single" w:sz="4" w:space="0" w:color="000000"/>
              <w:left w:val="single" w:sz="4" w:space="0" w:color="000000"/>
              <w:bottom w:val="single" w:sz="4" w:space="0" w:color="000000"/>
              <w:right w:val="single" w:sz="4" w:space="0" w:color="000000"/>
            </w:tcBorders>
          </w:tcPr>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100</w:t>
            </w:r>
          </w:p>
        </w:tc>
        <w:tc>
          <w:tcPr>
            <w:tcW w:w="469" w:type="pct"/>
            <w:tcBorders>
              <w:top w:val="single" w:sz="4" w:space="0" w:color="000000"/>
              <w:left w:val="single" w:sz="4" w:space="0" w:color="000000"/>
              <w:bottom w:val="single" w:sz="4" w:space="0" w:color="000000"/>
            </w:tcBorders>
            <w:shd w:val="clear" w:color="auto" w:fill="auto"/>
          </w:tcPr>
          <w:p w:rsidR="00EE1E58" w:rsidRPr="00642059" w:rsidRDefault="00EE1E58" w:rsidP="00C51D9A">
            <w:pPr>
              <w:keepNext/>
              <w:suppressAutoHyphens/>
              <w:autoSpaceDE w:val="0"/>
              <w:snapToGrid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100</w:t>
            </w:r>
          </w:p>
        </w:tc>
        <w:tc>
          <w:tcPr>
            <w:tcW w:w="422" w:type="pct"/>
            <w:tcBorders>
              <w:top w:val="single" w:sz="4" w:space="0" w:color="000000"/>
              <w:left w:val="single" w:sz="4" w:space="0" w:color="000000"/>
              <w:bottom w:val="single" w:sz="4" w:space="0" w:color="000000"/>
            </w:tcBorders>
            <w:shd w:val="clear" w:color="auto" w:fill="auto"/>
          </w:tcPr>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C51D9A" w:rsidRPr="00642059" w:rsidRDefault="00C51D9A"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100</w:t>
            </w:r>
          </w:p>
        </w:tc>
        <w:tc>
          <w:tcPr>
            <w:tcW w:w="375" w:type="pct"/>
            <w:tcBorders>
              <w:top w:val="single" w:sz="4" w:space="0" w:color="000000"/>
              <w:left w:val="single" w:sz="4" w:space="0" w:color="000000"/>
              <w:bottom w:val="single" w:sz="4" w:space="0" w:color="000000"/>
            </w:tcBorders>
            <w:shd w:val="clear" w:color="auto" w:fill="auto"/>
          </w:tcPr>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100</w:t>
            </w:r>
          </w:p>
        </w:tc>
        <w:tc>
          <w:tcPr>
            <w:tcW w:w="468" w:type="pct"/>
            <w:tcBorders>
              <w:top w:val="single" w:sz="4" w:space="0" w:color="000000"/>
              <w:left w:val="single" w:sz="4" w:space="0" w:color="000000"/>
              <w:bottom w:val="single" w:sz="4" w:space="0" w:color="000000"/>
            </w:tcBorders>
            <w:shd w:val="clear" w:color="auto" w:fill="auto"/>
          </w:tcPr>
          <w:p w:rsidR="00EE1E58" w:rsidRPr="00642059" w:rsidRDefault="00EE1E58" w:rsidP="00C51D9A">
            <w:pPr>
              <w:keepNext/>
              <w:suppressAutoHyphens/>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spacing w:after="0" w:line="240" w:lineRule="auto"/>
              <w:jc w:val="center"/>
              <w:rPr>
                <w:rFonts w:ascii="Arial" w:eastAsia="Calibri" w:hAnsi="Arial" w:cs="Arial"/>
                <w:sz w:val="12"/>
                <w:szCs w:val="12"/>
                <w:lang w:eastAsia="ar-SA"/>
              </w:rPr>
            </w:pPr>
          </w:p>
          <w:p w:rsidR="00EE1E58" w:rsidRPr="00642059" w:rsidRDefault="00EE1E58" w:rsidP="00C51D9A">
            <w:pPr>
              <w:keepNext/>
              <w:suppressAutoHyphens/>
              <w:autoSpaceDE w:val="0"/>
              <w:spacing w:after="0" w:line="240" w:lineRule="auto"/>
              <w:jc w:val="center"/>
              <w:rPr>
                <w:rFonts w:ascii="Arial" w:eastAsia="Calibri" w:hAnsi="Arial" w:cs="Arial"/>
                <w:sz w:val="12"/>
                <w:szCs w:val="12"/>
                <w:lang w:eastAsia="ar-SA"/>
              </w:rPr>
            </w:pPr>
            <w:r w:rsidRPr="00642059">
              <w:rPr>
                <w:rFonts w:ascii="Arial" w:eastAsia="Calibri" w:hAnsi="Arial" w:cs="Arial"/>
                <w:sz w:val="12"/>
                <w:szCs w:val="12"/>
                <w:lang w:eastAsia="ar-SA"/>
              </w:rPr>
              <w:t>100</w:t>
            </w:r>
          </w:p>
        </w:tc>
        <w:tc>
          <w:tcPr>
            <w:tcW w:w="55" w:type="pct"/>
            <w:gridSpan w:val="2"/>
            <w:tcBorders>
              <w:left w:val="single" w:sz="4" w:space="0" w:color="000000"/>
            </w:tcBorders>
            <w:shd w:val="clear" w:color="auto" w:fill="auto"/>
          </w:tcPr>
          <w:p w:rsidR="00EE1E58" w:rsidRPr="00642059" w:rsidRDefault="00EE1E58" w:rsidP="00C51D9A">
            <w:pPr>
              <w:keepNext/>
              <w:suppressAutoHyphens/>
              <w:autoSpaceDE w:val="0"/>
              <w:snapToGrid w:val="0"/>
              <w:spacing w:after="0" w:line="240" w:lineRule="auto"/>
              <w:rPr>
                <w:rFonts w:ascii="Arial" w:eastAsia="Calibri" w:hAnsi="Arial" w:cs="Arial"/>
                <w:sz w:val="12"/>
                <w:szCs w:val="12"/>
                <w:lang w:eastAsia="ar-SA"/>
              </w:rPr>
            </w:pPr>
          </w:p>
        </w:tc>
      </w:tr>
    </w:tbl>
    <w:p w:rsidR="00EE1E58" w:rsidRPr="00642059" w:rsidRDefault="00EE1E58" w:rsidP="00EE1E58">
      <w:pPr>
        <w:keepNext/>
        <w:suppressAutoHyphens/>
        <w:autoSpaceDE w:val="0"/>
        <w:spacing w:after="0" w:line="240" w:lineRule="auto"/>
        <w:jc w:val="both"/>
        <w:rPr>
          <w:rFonts w:ascii="Arial" w:hAnsi="Arial" w:cs="Arial"/>
          <w:sz w:val="14"/>
          <w:szCs w:val="14"/>
          <w:lang w:eastAsia="ar-SA"/>
        </w:rPr>
      </w:pPr>
      <w:r w:rsidRPr="00642059">
        <w:rPr>
          <w:rFonts w:ascii="Arial" w:eastAsia="Calibri" w:hAnsi="Arial" w:cs="Arial"/>
          <w:sz w:val="14"/>
          <w:szCs w:val="14"/>
          <w:lang w:eastAsia="ar-SA"/>
        </w:rPr>
        <w:t xml:space="preserve">                                   </w:t>
      </w:r>
    </w:p>
    <w:p w:rsidR="00EE1E58" w:rsidRPr="00642059" w:rsidRDefault="00EE1E58" w:rsidP="00EE1E58">
      <w:pPr>
        <w:keepNext/>
        <w:suppressAutoHyphens/>
        <w:autoSpaceDE w:val="0"/>
        <w:spacing w:after="0" w:line="240" w:lineRule="auto"/>
        <w:ind w:left="5387"/>
        <w:rPr>
          <w:rFonts w:ascii="Arial" w:hAnsi="Arial" w:cs="Arial"/>
          <w:sz w:val="12"/>
          <w:szCs w:val="12"/>
          <w:lang w:eastAsia="ar-SA"/>
        </w:rPr>
      </w:pPr>
      <w:r w:rsidRPr="00642059">
        <w:rPr>
          <w:rFonts w:ascii="Arial" w:hAnsi="Arial" w:cs="Arial"/>
          <w:sz w:val="12"/>
          <w:szCs w:val="12"/>
          <w:lang w:eastAsia="ar-SA"/>
        </w:rPr>
        <w:t xml:space="preserve">Приложение № 2 к подпрограмме 2 </w:t>
      </w:r>
    </w:p>
    <w:p w:rsidR="00EE1E58" w:rsidRPr="00642059" w:rsidRDefault="00EE1E58" w:rsidP="00EE1E58">
      <w:pPr>
        <w:keepNext/>
        <w:suppressAutoHyphens/>
        <w:spacing w:after="0" w:line="240" w:lineRule="auto"/>
        <w:ind w:left="5387"/>
        <w:rPr>
          <w:rFonts w:ascii="Arial" w:hAnsi="Arial" w:cs="Arial"/>
          <w:sz w:val="12"/>
          <w:szCs w:val="12"/>
          <w:lang w:eastAsia="ar-SA"/>
        </w:rPr>
      </w:pPr>
      <w:r w:rsidRPr="00642059">
        <w:rPr>
          <w:rFonts w:ascii="Arial" w:hAnsi="Arial" w:cs="Arial"/>
          <w:sz w:val="12"/>
          <w:szCs w:val="12"/>
          <w:lang w:eastAsia="ar-SA"/>
        </w:rPr>
        <w:t xml:space="preserve">«Обеспечение реализации муниципальной программы и прочие мероприятия» </w:t>
      </w:r>
    </w:p>
    <w:p w:rsidR="00EE1E58" w:rsidRPr="00642059" w:rsidRDefault="00EE1E58" w:rsidP="00EE1E58">
      <w:pPr>
        <w:keepNext/>
        <w:suppressAutoHyphens/>
        <w:spacing w:after="0" w:line="240" w:lineRule="auto"/>
        <w:ind w:left="5387"/>
        <w:rPr>
          <w:rFonts w:ascii="Arial" w:hAnsi="Arial" w:cs="Arial"/>
          <w:sz w:val="12"/>
          <w:szCs w:val="12"/>
          <w:lang w:eastAsia="ar-SA"/>
        </w:rPr>
      </w:pPr>
      <w:r w:rsidRPr="00642059">
        <w:rPr>
          <w:rFonts w:ascii="Arial" w:hAnsi="Arial" w:cs="Arial"/>
          <w:sz w:val="12"/>
          <w:szCs w:val="12"/>
          <w:lang w:eastAsia="ar-SA"/>
        </w:rPr>
        <w:t xml:space="preserve">муниципальной программы Развитие сельского хозяйства в Канском районе </w:t>
      </w:r>
    </w:p>
    <w:p w:rsidR="00EE1E58" w:rsidRPr="00642059" w:rsidRDefault="00EE1E58" w:rsidP="00EE1E58">
      <w:pPr>
        <w:keepNext/>
        <w:suppressAutoHyphens/>
        <w:autoSpaceDE w:val="0"/>
        <w:spacing w:after="0" w:line="240" w:lineRule="auto"/>
        <w:ind w:left="9781"/>
        <w:jc w:val="right"/>
        <w:rPr>
          <w:rFonts w:ascii="Arial" w:hAnsi="Arial" w:cs="Arial"/>
          <w:sz w:val="14"/>
          <w:szCs w:val="14"/>
          <w:lang w:eastAsia="ar-SA"/>
        </w:rPr>
      </w:pPr>
    </w:p>
    <w:p w:rsidR="00EE1E58" w:rsidRPr="00AA73F5" w:rsidRDefault="00EE1E58" w:rsidP="00EE1E58">
      <w:pPr>
        <w:keepNext/>
        <w:suppressAutoHyphens/>
        <w:spacing w:after="0" w:line="240" w:lineRule="auto"/>
        <w:jc w:val="center"/>
        <w:rPr>
          <w:rFonts w:ascii="Arial" w:hAnsi="Arial" w:cs="Arial"/>
          <w:b/>
          <w:bCs/>
          <w:sz w:val="14"/>
          <w:szCs w:val="14"/>
          <w:lang w:val="en-US" w:eastAsia="ar-SA"/>
        </w:rPr>
      </w:pPr>
      <w:r w:rsidRPr="00642059">
        <w:rPr>
          <w:rFonts w:ascii="Arial" w:hAnsi="Arial" w:cs="Arial"/>
          <w:b/>
          <w:bCs/>
          <w:sz w:val="14"/>
          <w:szCs w:val="14"/>
          <w:lang w:eastAsia="ar-SA"/>
        </w:rPr>
        <w:t xml:space="preserve">Перечень мероприятий подпрограммы </w:t>
      </w:r>
      <w:r w:rsidR="00AA73F5">
        <w:rPr>
          <w:rFonts w:ascii="Arial" w:hAnsi="Arial" w:cs="Arial"/>
          <w:b/>
          <w:bCs/>
          <w:sz w:val="14"/>
          <w:szCs w:val="14"/>
          <w:lang w:val="en-US" w:eastAsia="ar-SA"/>
        </w:rPr>
        <w:br/>
      </w:r>
    </w:p>
    <w:tbl>
      <w:tblPr>
        <w:tblW w:w="5000" w:type="pct"/>
        <w:tblLook w:val="0000" w:firstRow="0" w:lastRow="0" w:firstColumn="0" w:lastColumn="0" w:noHBand="0" w:noVBand="0"/>
      </w:tblPr>
      <w:tblGrid>
        <w:gridCol w:w="2112"/>
        <w:gridCol w:w="1212"/>
        <w:gridCol w:w="527"/>
        <w:gridCol w:w="505"/>
        <w:gridCol w:w="1013"/>
        <w:gridCol w:w="666"/>
        <w:gridCol w:w="601"/>
        <w:gridCol w:w="601"/>
        <w:gridCol w:w="664"/>
        <w:gridCol w:w="584"/>
        <w:gridCol w:w="657"/>
        <w:gridCol w:w="1280"/>
      </w:tblGrid>
      <w:tr w:rsidR="00EE1E58" w:rsidRPr="00642059" w:rsidTr="00EE1E58">
        <w:trPr>
          <w:trHeight w:val="20"/>
        </w:trPr>
        <w:tc>
          <w:tcPr>
            <w:tcW w:w="1046"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Наименование  подпрограммы</w:t>
            </w:r>
          </w:p>
        </w:tc>
        <w:tc>
          <w:tcPr>
            <w:tcW w:w="223"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 xml:space="preserve">ГРБС </w:t>
            </w:r>
          </w:p>
        </w:tc>
        <w:tc>
          <w:tcPr>
            <w:tcW w:w="1431" w:type="pct"/>
            <w:gridSpan w:val="4"/>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Код бюджетной классификации</w:t>
            </w:r>
          </w:p>
        </w:tc>
        <w:tc>
          <w:tcPr>
            <w:tcW w:w="1654" w:type="pct"/>
            <w:gridSpan w:val="5"/>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 xml:space="preserve">Расходы </w:t>
            </w:r>
            <w:r w:rsidRPr="00642059">
              <w:rPr>
                <w:rFonts w:ascii="Arial" w:hAnsi="Arial" w:cs="Arial"/>
                <w:sz w:val="12"/>
                <w:szCs w:val="12"/>
                <w:lang w:eastAsia="ar-SA"/>
              </w:rPr>
              <w:br/>
              <w:t>(тыс. руб.), годы</w:t>
            </w:r>
          </w:p>
        </w:tc>
        <w:tc>
          <w:tcPr>
            <w:tcW w:w="6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1E58" w:rsidRPr="00AA73F5" w:rsidRDefault="00EE1E58" w:rsidP="00EE1E58">
            <w:pPr>
              <w:keepNext/>
              <w:suppressAutoHyphens/>
              <w:snapToGrid w:val="0"/>
              <w:spacing w:after="0" w:line="240" w:lineRule="auto"/>
              <w:jc w:val="center"/>
              <w:rPr>
                <w:rFonts w:ascii="Arial" w:hAnsi="Arial" w:cs="Arial"/>
                <w:sz w:val="11"/>
                <w:szCs w:val="11"/>
                <w:lang w:eastAsia="ar-SA"/>
              </w:rPr>
            </w:pPr>
            <w:r w:rsidRPr="00AA73F5">
              <w:rPr>
                <w:rFonts w:ascii="Arial" w:hAnsi="Arial" w:cs="Arial"/>
                <w:sz w:val="11"/>
                <w:szCs w:val="11"/>
                <w:lang w:eastAsia="ar-SA"/>
              </w:rPr>
              <w:t>Ожидаемый результат от реализации подпрограммного мероприятия (в натуральном выражении)</w:t>
            </w:r>
          </w:p>
        </w:tc>
      </w:tr>
      <w:tr w:rsidR="00EE1E58" w:rsidRPr="00642059" w:rsidTr="00EE1E58">
        <w:trPr>
          <w:trHeight w:val="20"/>
        </w:trPr>
        <w:tc>
          <w:tcPr>
            <w:tcW w:w="1046"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223"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263" w:type="pct"/>
            <w:tcBorders>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ГРБС</w:t>
            </w:r>
          </w:p>
        </w:tc>
        <w:tc>
          <w:tcPr>
            <w:tcW w:w="272" w:type="pct"/>
            <w:tcBorders>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roofErr w:type="spellStart"/>
            <w:r w:rsidRPr="00642059">
              <w:rPr>
                <w:rFonts w:ascii="Arial" w:hAnsi="Arial" w:cs="Arial"/>
                <w:sz w:val="12"/>
                <w:szCs w:val="12"/>
                <w:lang w:eastAsia="ar-SA"/>
              </w:rPr>
              <w:t>РзПр</w:t>
            </w:r>
            <w:proofErr w:type="spellEnd"/>
          </w:p>
        </w:tc>
        <w:tc>
          <w:tcPr>
            <w:tcW w:w="544" w:type="pct"/>
            <w:tcBorders>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ЦСР</w:t>
            </w:r>
          </w:p>
        </w:tc>
        <w:tc>
          <w:tcPr>
            <w:tcW w:w="351" w:type="pct"/>
            <w:tcBorders>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ВР</w:t>
            </w:r>
          </w:p>
        </w:tc>
        <w:tc>
          <w:tcPr>
            <w:tcW w:w="321" w:type="pct"/>
            <w:tcBorders>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2018 год</w:t>
            </w:r>
          </w:p>
        </w:tc>
        <w:tc>
          <w:tcPr>
            <w:tcW w:w="321" w:type="pct"/>
            <w:tcBorders>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2019</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год</w:t>
            </w:r>
          </w:p>
        </w:tc>
        <w:tc>
          <w:tcPr>
            <w:tcW w:w="322" w:type="pct"/>
            <w:tcBorders>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2020год</w:t>
            </w:r>
          </w:p>
        </w:tc>
        <w:tc>
          <w:tcPr>
            <w:tcW w:w="321" w:type="pct"/>
            <w:tcBorders>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2021</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 xml:space="preserve"> год</w:t>
            </w:r>
          </w:p>
        </w:tc>
        <w:tc>
          <w:tcPr>
            <w:tcW w:w="367" w:type="pct"/>
            <w:tcBorders>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Итого на период</w:t>
            </w:r>
          </w:p>
        </w:tc>
        <w:tc>
          <w:tcPr>
            <w:tcW w:w="64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r>
      <w:tr w:rsidR="00EE1E58" w:rsidRPr="00642059" w:rsidTr="00EE1E58">
        <w:trPr>
          <w:trHeight w:val="20"/>
        </w:trPr>
        <w:tc>
          <w:tcPr>
            <w:tcW w:w="1046"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Обеспечение реализации муниципальной программы и прочие мероприятия</w:t>
            </w:r>
          </w:p>
        </w:tc>
        <w:tc>
          <w:tcPr>
            <w:tcW w:w="223" w:type="pct"/>
            <w:vMerge w:val="restar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ind w:right="113"/>
              <w:jc w:val="center"/>
              <w:rPr>
                <w:rFonts w:ascii="Arial" w:hAnsi="Arial" w:cs="Arial"/>
                <w:sz w:val="12"/>
                <w:szCs w:val="12"/>
                <w:lang w:eastAsia="ar-SA"/>
              </w:rPr>
            </w:pPr>
            <w:r w:rsidRPr="00642059">
              <w:rPr>
                <w:rFonts w:ascii="Arial" w:hAnsi="Arial" w:cs="Arial"/>
                <w:sz w:val="12"/>
                <w:szCs w:val="12"/>
                <w:lang w:eastAsia="ar-SA"/>
              </w:rPr>
              <w:t>Администрация Канского района</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852</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852</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852</w:t>
            </w:r>
          </w:p>
          <w:p w:rsidR="00EE1E58" w:rsidRPr="00642059" w:rsidRDefault="00EE1E58" w:rsidP="00EE1E58">
            <w:pPr>
              <w:keepNext/>
              <w:suppressAutoHyphens/>
              <w:spacing w:after="0" w:line="240" w:lineRule="auto"/>
              <w:jc w:val="both"/>
              <w:rPr>
                <w:rFonts w:ascii="Arial" w:hAnsi="Arial" w:cs="Arial"/>
                <w:sz w:val="12"/>
                <w:szCs w:val="12"/>
                <w:lang w:eastAsia="ar-SA"/>
              </w:rPr>
            </w:pPr>
          </w:p>
          <w:p w:rsidR="00EE1E58" w:rsidRPr="00642059" w:rsidRDefault="00EE1E58" w:rsidP="00EE1E58">
            <w:pPr>
              <w:keepNext/>
              <w:suppressAutoHyphens/>
              <w:spacing w:after="0" w:line="240" w:lineRule="auto"/>
              <w:jc w:val="both"/>
              <w:rPr>
                <w:rFonts w:ascii="Arial" w:hAnsi="Arial" w:cs="Arial"/>
                <w:sz w:val="12"/>
                <w:szCs w:val="12"/>
                <w:lang w:eastAsia="ar-SA"/>
              </w:rPr>
            </w:pPr>
          </w:p>
        </w:tc>
        <w:tc>
          <w:tcPr>
            <w:tcW w:w="272"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0405</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0405</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0405</w:t>
            </w:r>
          </w:p>
          <w:p w:rsidR="00EE1E58" w:rsidRPr="00642059" w:rsidRDefault="00EE1E58" w:rsidP="00EE1E58">
            <w:pPr>
              <w:keepNext/>
              <w:suppressAutoHyphens/>
              <w:spacing w:after="0" w:line="240" w:lineRule="auto"/>
              <w:jc w:val="both"/>
              <w:rPr>
                <w:rFonts w:ascii="Arial" w:hAnsi="Arial" w:cs="Arial"/>
                <w:sz w:val="12"/>
                <w:szCs w:val="12"/>
                <w:lang w:eastAsia="ar-SA"/>
              </w:rPr>
            </w:pPr>
          </w:p>
        </w:tc>
        <w:tc>
          <w:tcPr>
            <w:tcW w:w="54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0820075170</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08200</w:t>
            </w:r>
            <w:r w:rsidRPr="00642059">
              <w:rPr>
                <w:rFonts w:ascii="Arial" w:hAnsi="Arial" w:cs="Arial"/>
                <w:sz w:val="12"/>
                <w:szCs w:val="12"/>
                <w:lang w:val="en-US" w:eastAsia="ar-SA"/>
              </w:rPr>
              <w:t>R</w:t>
            </w:r>
            <w:r w:rsidRPr="00642059">
              <w:rPr>
                <w:rFonts w:ascii="Arial" w:hAnsi="Arial" w:cs="Arial"/>
                <w:sz w:val="12"/>
                <w:szCs w:val="12"/>
                <w:lang w:eastAsia="ar-SA"/>
              </w:rPr>
              <w:t>543Б</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0820024380</w:t>
            </w:r>
          </w:p>
        </w:tc>
        <w:tc>
          <w:tcPr>
            <w:tcW w:w="351"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120,240</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810</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810</w:t>
            </w:r>
          </w:p>
        </w:tc>
        <w:tc>
          <w:tcPr>
            <w:tcW w:w="321"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t>3740,2</w:t>
            </w:r>
          </w:p>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3710,2</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30,0</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21"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4139,0</w:t>
            </w:r>
          </w:p>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4135,9</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3,1</w:t>
            </w:r>
          </w:p>
          <w:p w:rsidR="00EE1E58" w:rsidRPr="00642059" w:rsidRDefault="00EE1E58" w:rsidP="00EE1E58">
            <w:pPr>
              <w:keepNext/>
              <w:suppressAutoHyphens/>
              <w:spacing w:after="0" w:line="240" w:lineRule="auto"/>
              <w:jc w:val="center"/>
              <w:rPr>
                <w:rFonts w:ascii="Arial" w:hAnsi="Arial" w:cs="Arial"/>
                <w:sz w:val="12"/>
                <w:szCs w:val="12"/>
                <w:lang w:eastAsia="ar-SA"/>
              </w:rPr>
            </w:pPr>
          </w:p>
          <w:p w:rsidR="00EE1E58" w:rsidRPr="00642059" w:rsidRDefault="00EE1E58" w:rsidP="00EE1E58">
            <w:pPr>
              <w:keepNext/>
              <w:suppressAutoHyphens/>
              <w:spacing w:after="0" w:line="240" w:lineRule="auto"/>
              <w:rPr>
                <w:rFonts w:ascii="Arial" w:hAnsi="Arial" w:cs="Arial"/>
                <w:sz w:val="12"/>
                <w:szCs w:val="12"/>
                <w:lang w:eastAsia="ar-SA"/>
              </w:rPr>
            </w:pPr>
          </w:p>
        </w:tc>
        <w:tc>
          <w:tcPr>
            <w:tcW w:w="322"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lastRenderedPageBreak/>
              <w:t>4131,4</w:t>
            </w:r>
          </w:p>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4131,0</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0,4</w:t>
            </w:r>
          </w:p>
          <w:p w:rsidR="00EE1E58" w:rsidRPr="00642059" w:rsidRDefault="00EE1E58" w:rsidP="00EE1E58">
            <w:pPr>
              <w:keepNext/>
              <w:suppressAutoHyphens/>
              <w:spacing w:after="0" w:line="240" w:lineRule="auto"/>
              <w:jc w:val="center"/>
              <w:rPr>
                <w:rFonts w:ascii="Arial" w:hAnsi="Arial" w:cs="Arial"/>
                <w:sz w:val="12"/>
                <w:szCs w:val="12"/>
                <w:lang w:eastAsia="ar-SA"/>
              </w:rPr>
            </w:pPr>
          </w:p>
          <w:p w:rsidR="00EE1E58" w:rsidRPr="00642059" w:rsidRDefault="00EE1E58" w:rsidP="00EE1E58">
            <w:pPr>
              <w:keepNext/>
              <w:suppressAutoHyphens/>
              <w:spacing w:after="0" w:line="240" w:lineRule="auto"/>
              <w:jc w:val="center"/>
              <w:rPr>
                <w:rFonts w:ascii="Arial" w:hAnsi="Arial" w:cs="Arial"/>
                <w:sz w:val="12"/>
                <w:szCs w:val="12"/>
                <w:lang w:eastAsia="ar-SA"/>
              </w:rPr>
            </w:pPr>
          </w:p>
        </w:tc>
        <w:tc>
          <w:tcPr>
            <w:tcW w:w="321"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lastRenderedPageBreak/>
              <w:t>4103,0</w:t>
            </w:r>
          </w:p>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4103,0</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67"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t>16113,6</w:t>
            </w:r>
          </w:p>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16080,1</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30,0</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3,5</w:t>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 xml:space="preserve">доля исполнения бюджетных ассигнований, предусмотренных в программном </w:t>
            </w:r>
            <w:r w:rsidRPr="00642059">
              <w:rPr>
                <w:rFonts w:ascii="Arial" w:hAnsi="Arial" w:cs="Arial"/>
                <w:sz w:val="12"/>
                <w:szCs w:val="12"/>
                <w:lang w:eastAsia="ar-SA"/>
              </w:rPr>
              <w:lastRenderedPageBreak/>
              <w:t>виде, 100%</w:t>
            </w:r>
          </w:p>
        </w:tc>
      </w:tr>
      <w:tr w:rsidR="00EE1E58" w:rsidRPr="00642059" w:rsidTr="00EE1E58">
        <w:trPr>
          <w:trHeight w:val="20"/>
        </w:trPr>
        <w:tc>
          <w:tcPr>
            <w:tcW w:w="1046" w:type="pct"/>
            <w:tcBorders>
              <w:top w:val="single" w:sz="4" w:space="0" w:color="000000"/>
              <w:left w:val="single" w:sz="4" w:space="0" w:color="000000"/>
            </w:tcBorders>
            <w:shd w:val="clear" w:color="auto" w:fill="auto"/>
          </w:tcPr>
          <w:p w:rsidR="00EE1E58" w:rsidRPr="00642059" w:rsidRDefault="00EE1E58" w:rsidP="00EE1E58">
            <w:pPr>
              <w:keepNext/>
              <w:suppressAutoHyphens/>
              <w:autoSpaceDE w:val="0"/>
              <w:snapToGrid w:val="0"/>
              <w:spacing w:after="0" w:line="240" w:lineRule="auto"/>
              <w:rPr>
                <w:rFonts w:ascii="Arial" w:eastAsia="Calibri" w:hAnsi="Arial" w:cs="Arial"/>
                <w:sz w:val="12"/>
                <w:szCs w:val="12"/>
                <w:lang w:eastAsia="ar-SA"/>
              </w:rPr>
            </w:pPr>
            <w:r w:rsidRPr="00642059">
              <w:rPr>
                <w:rFonts w:ascii="Arial" w:eastAsia="Calibri" w:hAnsi="Arial" w:cs="Arial"/>
                <w:sz w:val="12"/>
                <w:szCs w:val="12"/>
                <w:lang w:eastAsia="ar-SA"/>
              </w:rPr>
              <w:lastRenderedPageBreak/>
              <w:t>Цель: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c>
          <w:tcPr>
            <w:tcW w:w="223"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263" w:type="pct"/>
            <w:tcBorders>
              <w:top w:val="single" w:sz="4" w:space="0" w:color="000000"/>
              <w:left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272" w:type="pct"/>
            <w:tcBorders>
              <w:top w:val="single" w:sz="4" w:space="0" w:color="000000"/>
              <w:left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544" w:type="pct"/>
            <w:tcBorders>
              <w:top w:val="single" w:sz="4" w:space="0" w:color="000000"/>
              <w:left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351" w:type="pct"/>
            <w:tcBorders>
              <w:top w:val="single" w:sz="4" w:space="0" w:color="000000"/>
              <w:left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321" w:type="pct"/>
            <w:tcBorders>
              <w:top w:val="single" w:sz="4" w:space="0" w:color="000000"/>
              <w:left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321" w:type="pct"/>
            <w:tcBorders>
              <w:top w:val="single" w:sz="4" w:space="0" w:color="000000"/>
              <w:left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322" w:type="pct"/>
            <w:tcBorders>
              <w:top w:val="single" w:sz="4" w:space="0" w:color="000000"/>
              <w:left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321" w:type="pct"/>
            <w:tcBorders>
              <w:top w:val="single" w:sz="4" w:space="0" w:color="000000"/>
              <w:left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367" w:type="pct"/>
            <w:tcBorders>
              <w:top w:val="single" w:sz="4" w:space="0" w:color="000000"/>
              <w:left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647" w:type="pct"/>
            <w:tcBorders>
              <w:top w:val="single" w:sz="4" w:space="0" w:color="000000"/>
              <w:left w:val="single" w:sz="4" w:space="0" w:color="000000"/>
              <w:right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r>
      <w:tr w:rsidR="00EE1E58" w:rsidRPr="00642059" w:rsidTr="00EE1E58">
        <w:trPr>
          <w:trHeight w:val="20"/>
        </w:trPr>
        <w:tc>
          <w:tcPr>
            <w:tcW w:w="1046"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Задача: Создание условий для эффективного и ответственного управления финансовыми ресурсами в рамках переданных отдельных государственных полномочий </w:t>
            </w:r>
          </w:p>
        </w:tc>
        <w:tc>
          <w:tcPr>
            <w:tcW w:w="223"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272"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54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351"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321"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321"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322"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321"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367"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r>
      <w:tr w:rsidR="00EE1E58" w:rsidRPr="00642059" w:rsidTr="00EE1E58">
        <w:trPr>
          <w:trHeight w:val="20"/>
        </w:trPr>
        <w:tc>
          <w:tcPr>
            <w:tcW w:w="1046"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autoSpaceDE w:val="0"/>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Мероприятие: </w:t>
            </w:r>
          </w:p>
          <w:p w:rsidR="00EE1E58" w:rsidRPr="00642059" w:rsidRDefault="00EE1E58" w:rsidP="00EE1E58">
            <w:pPr>
              <w:keepNext/>
              <w:suppressAutoHyphens/>
              <w:autoSpaceDE w:val="0"/>
              <w:spacing w:after="0" w:line="240" w:lineRule="auto"/>
              <w:jc w:val="both"/>
              <w:rPr>
                <w:rFonts w:ascii="Arial" w:hAnsi="Arial" w:cs="Arial"/>
                <w:sz w:val="12"/>
                <w:szCs w:val="12"/>
                <w:lang w:eastAsia="ar-SA"/>
              </w:rPr>
            </w:pPr>
            <w:r w:rsidRPr="00642059">
              <w:rPr>
                <w:rFonts w:ascii="Arial" w:hAnsi="Arial" w:cs="Arial"/>
                <w:sz w:val="12"/>
                <w:szCs w:val="12"/>
                <w:lang w:eastAsia="ar-SA"/>
              </w:rPr>
              <w:t>Исполнение отдельных государственных полномочий по решению вопросов поддержки сельскохозяйственного производства</w:t>
            </w:r>
          </w:p>
        </w:tc>
        <w:tc>
          <w:tcPr>
            <w:tcW w:w="223"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852</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852</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852</w:t>
            </w:r>
          </w:p>
          <w:p w:rsidR="00EE1E58" w:rsidRPr="00642059" w:rsidRDefault="00EE1E58" w:rsidP="00EE1E58">
            <w:pPr>
              <w:keepNext/>
              <w:suppressAutoHyphens/>
              <w:spacing w:after="0" w:line="240" w:lineRule="auto"/>
              <w:jc w:val="both"/>
              <w:rPr>
                <w:rFonts w:ascii="Arial" w:hAnsi="Arial" w:cs="Arial"/>
                <w:sz w:val="12"/>
                <w:szCs w:val="12"/>
                <w:lang w:eastAsia="ar-SA"/>
              </w:rPr>
            </w:pPr>
          </w:p>
          <w:p w:rsidR="00EE1E58" w:rsidRPr="00642059" w:rsidRDefault="00EE1E58" w:rsidP="00EE1E58">
            <w:pPr>
              <w:keepNext/>
              <w:suppressAutoHyphens/>
              <w:spacing w:after="0" w:line="240" w:lineRule="auto"/>
              <w:jc w:val="both"/>
              <w:rPr>
                <w:rFonts w:ascii="Arial" w:hAnsi="Arial" w:cs="Arial"/>
                <w:sz w:val="12"/>
                <w:szCs w:val="12"/>
                <w:lang w:eastAsia="ar-SA"/>
              </w:rPr>
            </w:pPr>
          </w:p>
        </w:tc>
        <w:tc>
          <w:tcPr>
            <w:tcW w:w="272"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0405</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0405</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0405</w:t>
            </w:r>
          </w:p>
          <w:p w:rsidR="00EE1E58" w:rsidRPr="00642059" w:rsidRDefault="00EE1E58" w:rsidP="00EE1E58">
            <w:pPr>
              <w:keepNext/>
              <w:suppressAutoHyphens/>
              <w:spacing w:after="0" w:line="240" w:lineRule="auto"/>
              <w:jc w:val="both"/>
              <w:rPr>
                <w:rFonts w:ascii="Arial" w:hAnsi="Arial" w:cs="Arial"/>
                <w:sz w:val="12"/>
                <w:szCs w:val="12"/>
                <w:lang w:eastAsia="ar-SA"/>
              </w:rPr>
            </w:pPr>
          </w:p>
          <w:p w:rsidR="00EE1E58" w:rsidRPr="00642059" w:rsidRDefault="00EE1E58" w:rsidP="00EE1E58">
            <w:pPr>
              <w:keepNext/>
              <w:suppressAutoHyphens/>
              <w:spacing w:after="0" w:line="240" w:lineRule="auto"/>
              <w:jc w:val="both"/>
              <w:rPr>
                <w:rFonts w:ascii="Arial" w:hAnsi="Arial" w:cs="Arial"/>
                <w:sz w:val="12"/>
                <w:szCs w:val="12"/>
                <w:lang w:eastAsia="ar-SA"/>
              </w:rPr>
            </w:pPr>
          </w:p>
        </w:tc>
        <w:tc>
          <w:tcPr>
            <w:tcW w:w="54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0820075170</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08200</w:t>
            </w:r>
            <w:r w:rsidRPr="00642059">
              <w:rPr>
                <w:rFonts w:ascii="Arial" w:hAnsi="Arial" w:cs="Arial"/>
                <w:sz w:val="12"/>
                <w:szCs w:val="12"/>
                <w:lang w:val="en-US" w:eastAsia="ar-SA"/>
              </w:rPr>
              <w:t>R</w:t>
            </w:r>
            <w:r w:rsidRPr="00642059">
              <w:rPr>
                <w:rFonts w:ascii="Arial" w:hAnsi="Arial" w:cs="Arial"/>
                <w:sz w:val="12"/>
                <w:szCs w:val="12"/>
                <w:lang w:eastAsia="ar-SA"/>
              </w:rPr>
              <w:t>543Б</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0820024380</w:t>
            </w:r>
          </w:p>
        </w:tc>
        <w:tc>
          <w:tcPr>
            <w:tcW w:w="351"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120,240</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810</w:t>
            </w:r>
          </w:p>
          <w:p w:rsidR="00EE1E58" w:rsidRPr="00642059" w:rsidRDefault="00EE1E58" w:rsidP="00EE1E58">
            <w:pPr>
              <w:keepNext/>
              <w:suppressAutoHyphens/>
              <w:spacing w:after="0" w:line="240" w:lineRule="auto"/>
              <w:jc w:val="both"/>
              <w:rPr>
                <w:rFonts w:ascii="Arial" w:hAnsi="Arial" w:cs="Arial"/>
                <w:sz w:val="12"/>
                <w:szCs w:val="12"/>
                <w:lang w:eastAsia="ar-SA"/>
              </w:rPr>
            </w:pPr>
            <w:r w:rsidRPr="00642059">
              <w:rPr>
                <w:rFonts w:ascii="Arial" w:hAnsi="Arial" w:cs="Arial"/>
                <w:sz w:val="12"/>
                <w:szCs w:val="12"/>
                <w:lang w:eastAsia="ar-SA"/>
              </w:rPr>
              <w:t>810</w:t>
            </w:r>
          </w:p>
        </w:tc>
        <w:tc>
          <w:tcPr>
            <w:tcW w:w="321"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t>3740,2</w:t>
            </w:r>
          </w:p>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3710,2</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30,0</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21"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4139,0</w:t>
            </w:r>
          </w:p>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4135,9</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3,1</w:t>
            </w:r>
          </w:p>
          <w:p w:rsidR="00EE1E58" w:rsidRPr="00642059" w:rsidRDefault="00EE1E58" w:rsidP="00EE1E58">
            <w:pPr>
              <w:keepNext/>
              <w:suppressAutoHyphens/>
              <w:spacing w:after="0" w:line="240" w:lineRule="auto"/>
              <w:jc w:val="center"/>
              <w:rPr>
                <w:rFonts w:ascii="Arial" w:hAnsi="Arial" w:cs="Arial"/>
                <w:b/>
                <w:sz w:val="12"/>
                <w:szCs w:val="12"/>
                <w:lang w:eastAsia="ar-SA"/>
              </w:rPr>
            </w:pPr>
          </w:p>
          <w:p w:rsidR="00EE1E58" w:rsidRPr="00642059" w:rsidRDefault="00EE1E58" w:rsidP="00EE1E58">
            <w:pPr>
              <w:keepNext/>
              <w:suppressAutoHyphens/>
              <w:spacing w:after="0" w:line="240" w:lineRule="auto"/>
              <w:jc w:val="center"/>
              <w:rPr>
                <w:rFonts w:ascii="Arial" w:hAnsi="Arial" w:cs="Arial"/>
                <w:sz w:val="12"/>
                <w:szCs w:val="12"/>
                <w:lang w:eastAsia="ar-SA"/>
              </w:rPr>
            </w:pPr>
          </w:p>
        </w:tc>
        <w:tc>
          <w:tcPr>
            <w:tcW w:w="322"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4131,4</w:t>
            </w:r>
          </w:p>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4131,0</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0,4</w:t>
            </w:r>
          </w:p>
          <w:p w:rsidR="00EE1E58" w:rsidRPr="00642059" w:rsidRDefault="00EE1E58" w:rsidP="00EE1E58">
            <w:pPr>
              <w:keepNext/>
              <w:suppressAutoHyphens/>
              <w:spacing w:after="0" w:line="240" w:lineRule="auto"/>
              <w:jc w:val="center"/>
              <w:rPr>
                <w:rFonts w:ascii="Arial" w:hAnsi="Arial" w:cs="Arial"/>
                <w:b/>
                <w:sz w:val="12"/>
                <w:szCs w:val="12"/>
                <w:lang w:eastAsia="ar-SA"/>
              </w:rPr>
            </w:pPr>
          </w:p>
          <w:p w:rsidR="00EE1E58" w:rsidRPr="00642059" w:rsidRDefault="00EE1E58" w:rsidP="00EE1E58">
            <w:pPr>
              <w:keepNext/>
              <w:suppressAutoHyphens/>
              <w:spacing w:after="0" w:line="240" w:lineRule="auto"/>
              <w:jc w:val="center"/>
              <w:rPr>
                <w:rFonts w:ascii="Arial" w:hAnsi="Arial" w:cs="Arial"/>
                <w:sz w:val="12"/>
                <w:szCs w:val="12"/>
                <w:lang w:eastAsia="ar-SA"/>
              </w:rPr>
            </w:pPr>
          </w:p>
        </w:tc>
        <w:tc>
          <w:tcPr>
            <w:tcW w:w="321"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4103,0</w:t>
            </w:r>
          </w:p>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4103,0</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67"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t>16113,6</w:t>
            </w:r>
          </w:p>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16080,1</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30,0</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3,5</w:t>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доля исполнения бюджетных ассигнований, предусмотренных в программном виде, 100%</w:t>
            </w:r>
          </w:p>
        </w:tc>
      </w:tr>
    </w:tbl>
    <w:p w:rsidR="00EE1E58" w:rsidRPr="00642059" w:rsidRDefault="00EE1E58" w:rsidP="00EE1E58">
      <w:pPr>
        <w:keepNext/>
        <w:suppressAutoHyphens/>
        <w:autoSpaceDE w:val="0"/>
        <w:spacing w:after="0" w:line="240" w:lineRule="auto"/>
        <w:jc w:val="both"/>
        <w:rPr>
          <w:rFonts w:ascii="Arial" w:eastAsia="Calibri" w:hAnsi="Arial" w:cs="Arial"/>
          <w:sz w:val="14"/>
          <w:szCs w:val="14"/>
          <w:lang w:eastAsia="ar-SA"/>
        </w:rPr>
      </w:pPr>
    </w:p>
    <w:p w:rsidR="00EE1E58" w:rsidRPr="00642059" w:rsidRDefault="00EE1E58" w:rsidP="00EE1E58">
      <w:pPr>
        <w:keepNext/>
        <w:suppressAutoHyphens/>
        <w:spacing w:after="0" w:line="240" w:lineRule="auto"/>
        <w:jc w:val="right"/>
        <w:rPr>
          <w:rFonts w:ascii="Arial" w:hAnsi="Arial" w:cs="Arial"/>
          <w:sz w:val="14"/>
          <w:szCs w:val="14"/>
          <w:lang w:eastAsia="ar-SA"/>
        </w:rPr>
      </w:pPr>
    </w:p>
    <w:p w:rsidR="00EE1E58" w:rsidRPr="00642059" w:rsidRDefault="00EE1E58" w:rsidP="00EE1E58">
      <w:pPr>
        <w:keepNext/>
        <w:suppressAutoHyphens/>
        <w:spacing w:after="0" w:line="240" w:lineRule="auto"/>
        <w:ind w:left="5387"/>
        <w:rPr>
          <w:rFonts w:ascii="Arial" w:hAnsi="Arial" w:cs="Arial"/>
          <w:sz w:val="12"/>
          <w:szCs w:val="12"/>
          <w:lang w:eastAsia="ar-SA"/>
        </w:rPr>
      </w:pPr>
      <w:r w:rsidRPr="00642059">
        <w:rPr>
          <w:rFonts w:ascii="Arial" w:hAnsi="Arial" w:cs="Arial"/>
          <w:sz w:val="12"/>
          <w:szCs w:val="12"/>
          <w:lang w:eastAsia="ar-SA"/>
        </w:rPr>
        <w:t xml:space="preserve">Приложение 3к муниципальной программе Развитие сельского хозяйства в Канском районе от  08.11.2018  № 515-пг     </w:t>
      </w:r>
    </w:p>
    <w:p w:rsidR="00EE1E58" w:rsidRPr="00642059" w:rsidRDefault="00EE1E58" w:rsidP="00EE1E58">
      <w:pPr>
        <w:keepNext/>
        <w:suppressAutoHyphens/>
        <w:spacing w:after="0" w:line="240" w:lineRule="auto"/>
        <w:jc w:val="center"/>
        <w:rPr>
          <w:rFonts w:ascii="Arial" w:hAnsi="Arial" w:cs="Arial"/>
          <w:sz w:val="14"/>
          <w:szCs w:val="14"/>
          <w:lang w:eastAsia="ar-SA"/>
        </w:rPr>
      </w:pPr>
    </w:p>
    <w:p w:rsidR="00EE1E58" w:rsidRPr="00642059" w:rsidRDefault="00EE1E58" w:rsidP="00EE1E58">
      <w:pPr>
        <w:keepNext/>
        <w:suppressAutoHyphens/>
        <w:spacing w:after="0" w:line="240" w:lineRule="auto"/>
        <w:jc w:val="center"/>
        <w:rPr>
          <w:rFonts w:ascii="Arial" w:eastAsia="Calibri" w:hAnsi="Arial" w:cs="Arial"/>
          <w:sz w:val="14"/>
          <w:szCs w:val="14"/>
          <w:lang w:eastAsia="ar-SA"/>
        </w:rPr>
      </w:pPr>
      <w:r w:rsidRPr="00642059">
        <w:rPr>
          <w:rFonts w:ascii="Arial" w:eastAsia="Calibri" w:hAnsi="Arial" w:cs="Arial"/>
          <w:sz w:val="14"/>
          <w:szCs w:val="14"/>
          <w:lang w:eastAsia="ar-SA"/>
        </w:rPr>
        <w:t>Распределение планируемых расходов за счет средств районного бюджета</w:t>
      </w:r>
    </w:p>
    <w:p w:rsidR="00EE1E58" w:rsidRPr="00642059" w:rsidRDefault="00EE1E58" w:rsidP="00EE1E58">
      <w:pPr>
        <w:keepNext/>
        <w:suppressAutoHyphens/>
        <w:spacing w:after="0" w:line="240" w:lineRule="auto"/>
        <w:jc w:val="center"/>
        <w:rPr>
          <w:rFonts w:ascii="Arial" w:hAnsi="Arial" w:cs="Arial"/>
          <w:sz w:val="14"/>
          <w:szCs w:val="14"/>
          <w:shd w:val="clear" w:color="auto" w:fill="00FFFF"/>
          <w:lang w:eastAsia="ar-SA"/>
        </w:rPr>
      </w:pPr>
      <w:r w:rsidRPr="00642059">
        <w:rPr>
          <w:rFonts w:ascii="Arial" w:hAnsi="Arial" w:cs="Arial"/>
          <w:sz w:val="14"/>
          <w:szCs w:val="14"/>
          <w:lang w:eastAsia="ar-SA"/>
        </w:rPr>
        <w:t>по мероприятиям и подпрограммам муниципальной программы «Развитие сельского хозяйства в Канском районе»</w:t>
      </w:r>
    </w:p>
    <w:p w:rsidR="00EE1E58" w:rsidRPr="00642059" w:rsidRDefault="00EE1E58" w:rsidP="00EE1E58">
      <w:pPr>
        <w:keepNext/>
        <w:suppressAutoHyphens/>
        <w:spacing w:after="0" w:line="240" w:lineRule="auto"/>
        <w:ind w:left="1543" w:hanging="1259"/>
        <w:jc w:val="both"/>
        <w:rPr>
          <w:rFonts w:ascii="Arial" w:hAnsi="Arial" w:cs="Arial"/>
          <w:sz w:val="14"/>
          <w:szCs w:val="14"/>
          <w:lang w:eastAsia="ar-SA"/>
        </w:rPr>
      </w:pPr>
    </w:p>
    <w:tbl>
      <w:tblPr>
        <w:tblW w:w="5000" w:type="pct"/>
        <w:tblLook w:val="0000" w:firstRow="0" w:lastRow="0" w:firstColumn="0" w:lastColumn="0" w:noHBand="0" w:noVBand="0"/>
      </w:tblPr>
      <w:tblGrid>
        <w:gridCol w:w="1287"/>
        <w:gridCol w:w="1878"/>
        <w:gridCol w:w="1582"/>
        <w:gridCol w:w="548"/>
        <w:gridCol w:w="486"/>
        <w:gridCol w:w="1017"/>
        <w:gridCol w:w="444"/>
        <w:gridCol w:w="613"/>
        <w:gridCol w:w="611"/>
        <w:gridCol w:w="613"/>
        <w:gridCol w:w="613"/>
        <w:gridCol w:w="730"/>
      </w:tblGrid>
      <w:tr w:rsidR="00EE1E58" w:rsidRPr="00642059" w:rsidTr="00EE1E58">
        <w:trPr>
          <w:trHeight w:val="20"/>
        </w:trPr>
        <w:tc>
          <w:tcPr>
            <w:tcW w:w="617"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Статус (муниципальная программа, подпрограмма)</w:t>
            </w:r>
          </w:p>
        </w:tc>
        <w:tc>
          <w:tcPr>
            <w:tcW w:w="901"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Наименование  программы, подпрограммы</w:t>
            </w:r>
          </w:p>
        </w:tc>
        <w:tc>
          <w:tcPr>
            <w:tcW w:w="759"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Наименование ГРБС</w:t>
            </w:r>
          </w:p>
        </w:tc>
        <w:tc>
          <w:tcPr>
            <w:tcW w:w="1197" w:type="pct"/>
            <w:gridSpan w:val="4"/>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 xml:space="preserve">Код бюджетной классификации </w:t>
            </w:r>
          </w:p>
        </w:tc>
        <w:tc>
          <w:tcPr>
            <w:tcW w:w="152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Расходы (тыс. руб.), годы</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759"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263"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ГРБС</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 </w:t>
            </w:r>
          </w:p>
        </w:tc>
        <w:tc>
          <w:tcPr>
            <w:tcW w:w="233"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roofErr w:type="spellStart"/>
            <w:r w:rsidRPr="00642059">
              <w:rPr>
                <w:rFonts w:ascii="Arial" w:hAnsi="Arial" w:cs="Arial"/>
                <w:sz w:val="12"/>
                <w:szCs w:val="12"/>
                <w:lang w:eastAsia="ar-SA"/>
              </w:rPr>
              <w:t>Рз</w:t>
            </w:r>
            <w:proofErr w:type="spellEnd"/>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 </w:t>
            </w:r>
          </w:p>
        </w:tc>
        <w:tc>
          <w:tcPr>
            <w:tcW w:w="488"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ЦСР</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 </w:t>
            </w:r>
          </w:p>
        </w:tc>
        <w:tc>
          <w:tcPr>
            <w:tcW w:w="213"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ВР</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 </w:t>
            </w:r>
          </w:p>
        </w:tc>
        <w:tc>
          <w:tcPr>
            <w:tcW w:w="294"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2018 год</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 </w:t>
            </w:r>
          </w:p>
        </w:tc>
        <w:tc>
          <w:tcPr>
            <w:tcW w:w="293"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 xml:space="preserve">2019 </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год</w:t>
            </w:r>
          </w:p>
        </w:tc>
        <w:tc>
          <w:tcPr>
            <w:tcW w:w="294"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2020 год</w:t>
            </w:r>
          </w:p>
        </w:tc>
        <w:tc>
          <w:tcPr>
            <w:tcW w:w="294"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2021 год</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Итого на период 2018-2021 годы</w:t>
            </w:r>
          </w:p>
          <w:p w:rsidR="00EE1E58" w:rsidRPr="00642059" w:rsidRDefault="00EE1E58" w:rsidP="00EE1E58">
            <w:pPr>
              <w:keepNext/>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 </w:t>
            </w:r>
          </w:p>
        </w:tc>
      </w:tr>
      <w:tr w:rsidR="00EE1E58" w:rsidRPr="00642059" w:rsidTr="00EE1E58">
        <w:trPr>
          <w:trHeight w:val="20"/>
        </w:trPr>
        <w:tc>
          <w:tcPr>
            <w:tcW w:w="617"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Муниципальная  программа</w:t>
            </w:r>
          </w:p>
        </w:tc>
        <w:tc>
          <w:tcPr>
            <w:tcW w:w="901"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Развитие сельского хозяйства в Канском районе</w:t>
            </w: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всего расходные обязательства по программе</w:t>
            </w:r>
          </w:p>
        </w:tc>
        <w:tc>
          <w:tcPr>
            <w:tcW w:w="263"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b/>
                <w:bCs/>
                <w:sz w:val="12"/>
                <w:szCs w:val="12"/>
                <w:lang w:eastAsia="ar-SA"/>
              </w:rPr>
            </w:pPr>
            <w:r w:rsidRPr="00642059">
              <w:rPr>
                <w:rFonts w:ascii="Arial" w:hAnsi="Arial" w:cs="Arial"/>
                <w:b/>
                <w:bCs/>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b/>
                <w:bCs/>
                <w:sz w:val="12"/>
                <w:szCs w:val="12"/>
                <w:lang w:eastAsia="ar-SA"/>
              </w:rPr>
            </w:pPr>
            <w:r w:rsidRPr="00642059">
              <w:rPr>
                <w:rFonts w:ascii="Arial" w:hAnsi="Arial" w:cs="Arial"/>
                <w:b/>
                <w:bCs/>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b/>
                <w:bCs/>
                <w:sz w:val="12"/>
                <w:szCs w:val="12"/>
                <w:lang w:eastAsia="ar-SA"/>
              </w:rPr>
            </w:pPr>
            <w:r w:rsidRPr="00642059">
              <w:rPr>
                <w:rFonts w:ascii="Arial" w:hAnsi="Arial" w:cs="Arial"/>
                <w:b/>
                <w:bCs/>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b/>
                <w:bCs/>
                <w:sz w:val="12"/>
                <w:szCs w:val="12"/>
                <w:lang w:eastAsia="ar-SA"/>
              </w:rPr>
            </w:pPr>
            <w:r w:rsidRPr="00642059">
              <w:rPr>
                <w:rFonts w:ascii="Arial" w:hAnsi="Arial" w:cs="Arial"/>
                <w:b/>
                <w:bCs/>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1E58" w:rsidRPr="00642059" w:rsidRDefault="00EE1E58" w:rsidP="00EE1E58">
            <w:pPr>
              <w:keepNext/>
              <w:suppressAutoHyphens/>
              <w:spacing w:after="0" w:line="240" w:lineRule="auto"/>
              <w:jc w:val="center"/>
              <w:rPr>
                <w:rFonts w:ascii="Arial" w:hAnsi="Arial" w:cs="Arial"/>
                <w:b/>
                <w:bCs/>
                <w:sz w:val="12"/>
                <w:szCs w:val="12"/>
                <w:lang w:eastAsia="ar-SA"/>
              </w:rPr>
            </w:pPr>
            <w:r w:rsidRPr="00642059">
              <w:rPr>
                <w:rFonts w:ascii="Arial" w:hAnsi="Arial" w:cs="Arial"/>
                <w:b/>
                <w:bCs/>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в том числе по ГРБС:</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Администрация Канского района</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Подпрограмма 1</w:t>
            </w:r>
          </w:p>
        </w:tc>
        <w:tc>
          <w:tcPr>
            <w:tcW w:w="901"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Улучшение жилищных условий граждан, проживающих в сельской местности, в том числе молодых семей  и молодых специалистов,</w:t>
            </w:r>
          </w:p>
          <w:p w:rsidR="00EE1E58" w:rsidRPr="00642059" w:rsidRDefault="00EE1E58" w:rsidP="00EE1E58">
            <w:pPr>
              <w:keepNext/>
              <w:suppressAutoHyphens/>
              <w:spacing w:after="0" w:line="240" w:lineRule="auto"/>
              <w:jc w:val="center"/>
              <w:rPr>
                <w:rFonts w:ascii="Arial" w:hAnsi="Arial" w:cs="Arial"/>
                <w:sz w:val="12"/>
                <w:szCs w:val="12"/>
                <w:lang w:eastAsia="ar-SA"/>
              </w:rPr>
            </w:pPr>
            <w:proofErr w:type="gramStart"/>
            <w:r w:rsidRPr="00642059">
              <w:rPr>
                <w:rFonts w:ascii="Arial" w:hAnsi="Arial" w:cs="Arial"/>
                <w:sz w:val="12"/>
                <w:szCs w:val="12"/>
                <w:lang w:eastAsia="ar-SA"/>
              </w:rPr>
              <w:t>работающих в организациях агропромышленного комплекса и     социальной сферы</w:t>
            </w:r>
            <w:proofErr w:type="gramEnd"/>
          </w:p>
          <w:p w:rsidR="00EE1E58" w:rsidRPr="00642059" w:rsidRDefault="00EE1E58" w:rsidP="00EE1E58">
            <w:pPr>
              <w:keepNext/>
              <w:suppressAutoHyphens/>
              <w:spacing w:after="0" w:line="240" w:lineRule="auto"/>
              <w:jc w:val="center"/>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всего расходные обязательства по подпрограмме</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в том числе по ГРБС:</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Администрация Канского района</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Мероприятие 1</w:t>
            </w:r>
          </w:p>
        </w:tc>
        <w:tc>
          <w:tcPr>
            <w:tcW w:w="901"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Предоставление социальных выплат на строительство (приобретение) жилья гражданам,</w:t>
            </w:r>
          </w:p>
          <w:p w:rsidR="00EE1E58" w:rsidRPr="00642059" w:rsidRDefault="00EE1E58" w:rsidP="00EE1E58">
            <w:pPr>
              <w:keepNext/>
              <w:suppressAutoHyphens/>
              <w:spacing w:after="0" w:line="240" w:lineRule="auto"/>
              <w:jc w:val="both"/>
              <w:rPr>
                <w:rFonts w:ascii="Arial" w:hAnsi="Arial" w:cs="Arial"/>
                <w:sz w:val="12"/>
                <w:szCs w:val="12"/>
                <w:lang w:eastAsia="ar-SA"/>
              </w:rPr>
            </w:pPr>
            <w:proofErr w:type="gramStart"/>
            <w:r w:rsidRPr="00642059">
              <w:rPr>
                <w:rFonts w:ascii="Arial" w:hAnsi="Arial" w:cs="Arial"/>
                <w:sz w:val="12"/>
                <w:szCs w:val="12"/>
                <w:lang w:eastAsia="ar-SA"/>
              </w:rPr>
              <w:t>проживающим</w:t>
            </w:r>
            <w:proofErr w:type="gramEnd"/>
            <w:r w:rsidRPr="00642059">
              <w:rPr>
                <w:rFonts w:ascii="Arial" w:hAnsi="Arial" w:cs="Arial"/>
                <w:sz w:val="12"/>
                <w:szCs w:val="12"/>
                <w:lang w:eastAsia="ar-SA"/>
              </w:rPr>
              <w:t xml:space="preserve"> в сельской местности </w:t>
            </w: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всего расходные обязательства по мероприятию </w:t>
            </w:r>
          </w:p>
          <w:p w:rsidR="00EE1E58" w:rsidRPr="00642059" w:rsidRDefault="00EE1E58" w:rsidP="00EE1E58">
            <w:pPr>
              <w:keepNext/>
              <w:suppressAutoHyphens/>
              <w:spacing w:after="0" w:line="240" w:lineRule="auto"/>
              <w:jc w:val="both"/>
              <w:rPr>
                <w:rFonts w:ascii="Arial" w:hAnsi="Arial" w:cs="Arial"/>
                <w:sz w:val="12"/>
                <w:szCs w:val="12"/>
                <w:lang w:eastAsia="ar-SA"/>
              </w:rPr>
            </w:pP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в том числе по ГРБС:</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Администрация Канского района</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Мероприятие 2</w:t>
            </w:r>
          </w:p>
        </w:tc>
        <w:tc>
          <w:tcPr>
            <w:tcW w:w="901"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 xml:space="preserve">Предоставление субсидий на </w:t>
            </w:r>
            <w:proofErr w:type="spellStart"/>
            <w:r w:rsidRPr="00642059">
              <w:rPr>
                <w:rFonts w:ascii="Arial" w:hAnsi="Arial" w:cs="Arial"/>
                <w:sz w:val="12"/>
                <w:szCs w:val="12"/>
                <w:lang w:eastAsia="ar-SA"/>
              </w:rPr>
              <w:t>софинансирование</w:t>
            </w:r>
            <w:proofErr w:type="spellEnd"/>
            <w:r w:rsidRPr="00642059">
              <w:rPr>
                <w:rFonts w:ascii="Arial" w:hAnsi="Arial" w:cs="Arial"/>
                <w:sz w:val="12"/>
                <w:szCs w:val="12"/>
                <w:lang w:eastAsia="ar-SA"/>
              </w:rPr>
              <w:t xml:space="preserve"> расходных обязательств Канского района по строительству (приобретению) жилья предоставляемого по договорам найма жилого помещения, молодым семьям и молодым специалистам</w:t>
            </w: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всего расходные обязательства по мероприятию </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в том числе по ГРБС:</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Администрация Канского района</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Подпрограмма 2</w:t>
            </w:r>
          </w:p>
        </w:tc>
        <w:tc>
          <w:tcPr>
            <w:tcW w:w="901"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center"/>
              <w:rPr>
                <w:rFonts w:ascii="Arial" w:hAnsi="Arial" w:cs="Arial"/>
                <w:bCs/>
                <w:sz w:val="12"/>
                <w:szCs w:val="12"/>
                <w:lang w:eastAsia="ar-SA"/>
              </w:rPr>
            </w:pPr>
            <w:r w:rsidRPr="00642059">
              <w:rPr>
                <w:rFonts w:ascii="Arial" w:hAnsi="Arial" w:cs="Arial"/>
                <w:sz w:val="12"/>
                <w:szCs w:val="12"/>
                <w:lang w:eastAsia="ar-SA"/>
              </w:rPr>
              <w:t>Обеспечение реализации муниципальной программы и прочие мероприятия</w:t>
            </w:r>
            <w:r w:rsidRPr="00642059">
              <w:rPr>
                <w:rFonts w:ascii="Arial" w:hAnsi="Arial" w:cs="Arial"/>
                <w:bCs/>
                <w:sz w:val="12"/>
                <w:szCs w:val="12"/>
                <w:lang w:eastAsia="ar-SA"/>
              </w:rPr>
              <w:t xml:space="preserve"> </w:t>
            </w:r>
          </w:p>
          <w:p w:rsidR="00EE1E58" w:rsidRPr="00642059" w:rsidRDefault="00EE1E58" w:rsidP="00EE1E58">
            <w:pPr>
              <w:keepNext/>
              <w:tabs>
                <w:tab w:val="left" w:pos="420"/>
              </w:tabs>
              <w:suppressAutoHyphens/>
              <w:spacing w:after="0" w:line="240" w:lineRule="auto"/>
              <w:jc w:val="both"/>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всего расходные обязательства по подпрограмме</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tabs>
                <w:tab w:val="left" w:pos="420"/>
              </w:tabs>
              <w:suppressAutoHyphens/>
              <w:snapToGrid w:val="0"/>
              <w:spacing w:after="0" w:line="240" w:lineRule="auto"/>
              <w:jc w:val="both"/>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в том числе по ГРБС:</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tcBorders>
            <w:shd w:val="clear" w:color="auto" w:fill="auto"/>
            <w:vAlign w:val="center"/>
          </w:tcPr>
          <w:p w:rsidR="00EE1E58" w:rsidRPr="00642059" w:rsidRDefault="00EE1E58" w:rsidP="00EE1E58">
            <w:pPr>
              <w:keepNext/>
              <w:tabs>
                <w:tab w:val="left" w:pos="420"/>
              </w:tabs>
              <w:suppressAutoHyphens/>
              <w:snapToGrid w:val="0"/>
              <w:spacing w:after="0" w:line="240" w:lineRule="auto"/>
              <w:jc w:val="both"/>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Администрация Канского района</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Мероприятие 1</w:t>
            </w:r>
          </w:p>
        </w:tc>
        <w:tc>
          <w:tcPr>
            <w:tcW w:w="901" w:type="pct"/>
            <w:vMerge w:val="restar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Исполнение отдельных государственных полномочий по решению вопросов поддержки сельскохозяйственного производства</w:t>
            </w: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всего расходные обязательства по мероприятию </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в том числе по ГРБС:</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Администрация Канского района</w:t>
            </w:r>
          </w:p>
          <w:p w:rsidR="00EE1E58" w:rsidRPr="00642059" w:rsidRDefault="00EE1E58" w:rsidP="00EE1E58">
            <w:pPr>
              <w:keepNext/>
              <w:suppressAutoHyphens/>
              <w:spacing w:after="0" w:line="240" w:lineRule="auto"/>
              <w:jc w:val="both"/>
              <w:rPr>
                <w:rFonts w:ascii="Arial" w:hAnsi="Arial" w:cs="Arial"/>
                <w:sz w:val="12"/>
                <w:szCs w:val="12"/>
                <w:lang w:eastAsia="ar-SA"/>
              </w:rPr>
            </w:pP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bottom"/>
          </w:tcPr>
          <w:p w:rsidR="00EE1E58" w:rsidRPr="00642059" w:rsidRDefault="00EE1E58" w:rsidP="00EE1E58">
            <w:pPr>
              <w:keepNext/>
              <w:suppressAutoHyphens/>
              <w:snapToGrid w:val="0"/>
              <w:spacing w:after="0" w:line="240" w:lineRule="auto"/>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bottom"/>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всего расходные обязательства по мероприятию </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bottom"/>
          </w:tcPr>
          <w:p w:rsidR="00EE1E58" w:rsidRPr="00642059" w:rsidRDefault="00EE1E58" w:rsidP="00EE1E58">
            <w:pPr>
              <w:keepNext/>
              <w:suppressAutoHyphens/>
              <w:snapToGrid w:val="0"/>
              <w:spacing w:after="0" w:line="240" w:lineRule="auto"/>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bottom"/>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в том числе по ГРБС:</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bottom"/>
          </w:tcPr>
          <w:p w:rsidR="00EE1E58" w:rsidRPr="00642059" w:rsidRDefault="00EE1E58" w:rsidP="00EE1E58">
            <w:pPr>
              <w:keepNext/>
              <w:suppressAutoHyphens/>
              <w:snapToGrid w:val="0"/>
              <w:spacing w:after="0" w:line="240" w:lineRule="auto"/>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bottom"/>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Администрация Канского района</w:t>
            </w:r>
          </w:p>
          <w:p w:rsidR="00EE1E58" w:rsidRPr="00642059" w:rsidRDefault="00EE1E58" w:rsidP="00EE1E58">
            <w:pPr>
              <w:keepNext/>
              <w:suppressAutoHyphens/>
              <w:spacing w:after="0" w:line="240" w:lineRule="auto"/>
              <w:jc w:val="both"/>
              <w:rPr>
                <w:rFonts w:ascii="Arial" w:hAnsi="Arial" w:cs="Arial"/>
                <w:sz w:val="12"/>
                <w:szCs w:val="12"/>
                <w:lang w:eastAsia="ar-SA"/>
              </w:rPr>
            </w:pP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val="restart"/>
            <w:tcBorders>
              <w:top w:val="single" w:sz="4" w:space="0" w:color="000000"/>
              <w:left w:val="single" w:sz="4" w:space="0" w:color="000000"/>
              <w:bottom w:val="single" w:sz="4" w:space="0" w:color="000000"/>
            </w:tcBorders>
            <w:shd w:val="clear" w:color="auto" w:fill="auto"/>
            <w:vAlign w:val="bottom"/>
          </w:tcPr>
          <w:p w:rsidR="00EE1E58" w:rsidRPr="00642059" w:rsidRDefault="00EE1E58" w:rsidP="00EE1E58">
            <w:pPr>
              <w:keepNext/>
              <w:suppressAutoHyphens/>
              <w:snapToGrid w:val="0"/>
              <w:spacing w:after="0" w:line="240" w:lineRule="auto"/>
              <w:rPr>
                <w:rFonts w:ascii="Arial" w:hAnsi="Arial" w:cs="Arial"/>
                <w:sz w:val="12"/>
                <w:szCs w:val="12"/>
                <w:lang w:eastAsia="ar-SA"/>
              </w:rPr>
            </w:pPr>
            <w:r w:rsidRPr="00642059">
              <w:rPr>
                <w:rFonts w:ascii="Arial" w:hAnsi="Arial" w:cs="Arial"/>
                <w:sz w:val="12"/>
                <w:szCs w:val="12"/>
                <w:lang w:eastAsia="ar-SA"/>
              </w:rPr>
              <w:t>Основное мероприятие программы:</w:t>
            </w:r>
          </w:p>
        </w:tc>
        <w:tc>
          <w:tcPr>
            <w:tcW w:w="901" w:type="pct"/>
            <w:vMerge w:val="restart"/>
            <w:tcBorders>
              <w:top w:val="single" w:sz="4" w:space="0" w:color="000000"/>
              <w:left w:val="single" w:sz="4" w:space="0" w:color="000000"/>
              <w:bottom w:val="single" w:sz="4" w:space="0" w:color="000000"/>
            </w:tcBorders>
            <w:shd w:val="clear" w:color="auto" w:fill="auto"/>
            <w:vAlign w:val="bottom"/>
          </w:tcPr>
          <w:p w:rsidR="00EE1E58" w:rsidRPr="00642059" w:rsidRDefault="00EE1E58" w:rsidP="00EE1E58">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Организация проведения отлова, учёт, содержание и  иное обращение с безнадзорными домашними животными</w:t>
            </w: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всего расходные обязательства по основному мероприятию</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в том числе по ГРБС:</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EE1E58" w:rsidRPr="00642059" w:rsidTr="00EE1E58">
        <w:trPr>
          <w:trHeight w:val="20"/>
        </w:trPr>
        <w:tc>
          <w:tcPr>
            <w:tcW w:w="617"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901" w:type="pct"/>
            <w:vMerge/>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p>
        </w:tc>
        <w:tc>
          <w:tcPr>
            <w:tcW w:w="759" w:type="pct"/>
            <w:tcBorders>
              <w:top w:val="single" w:sz="4" w:space="0" w:color="000000"/>
              <w:left w:val="single" w:sz="4" w:space="0" w:color="000000"/>
              <w:bottom w:val="single" w:sz="4" w:space="0" w:color="000000"/>
            </w:tcBorders>
            <w:shd w:val="clear" w:color="auto" w:fill="auto"/>
            <w:vAlign w:val="center"/>
          </w:tcPr>
          <w:p w:rsidR="00EE1E58" w:rsidRPr="00642059" w:rsidRDefault="00EE1E58" w:rsidP="00EE1E58">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Администрация Канского района</w:t>
            </w:r>
          </w:p>
        </w:tc>
        <w:tc>
          <w:tcPr>
            <w:tcW w:w="26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3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488"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1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Х</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3"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294" w:type="pct"/>
            <w:tcBorders>
              <w:top w:val="single" w:sz="4" w:space="0" w:color="000000"/>
              <w:left w:val="single" w:sz="4" w:space="0" w:color="000000"/>
              <w:bottom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EE1E58" w:rsidRPr="00642059" w:rsidRDefault="00EE1E58" w:rsidP="00EE1E58">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bl>
    <w:p w:rsidR="00EE1E58" w:rsidRPr="00642059" w:rsidRDefault="00EE1E58" w:rsidP="00EE1E58">
      <w:pPr>
        <w:keepNext/>
        <w:suppressAutoHyphens/>
        <w:autoSpaceDE w:val="0"/>
        <w:spacing w:after="0" w:line="240" w:lineRule="auto"/>
        <w:ind w:right="813"/>
        <w:jc w:val="both"/>
        <w:rPr>
          <w:rFonts w:ascii="Arial" w:hAnsi="Arial" w:cs="Arial"/>
          <w:sz w:val="14"/>
          <w:szCs w:val="14"/>
          <w:lang w:eastAsia="ar-SA"/>
        </w:rPr>
      </w:pPr>
    </w:p>
    <w:tbl>
      <w:tblPr>
        <w:tblW w:w="5000" w:type="pct"/>
        <w:tblCellMar>
          <w:left w:w="30" w:type="dxa"/>
          <w:right w:w="30" w:type="dxa"/>
        </w:tblCellMar>
        <w:tblLook w:val="0000" w:firstRow="0" w:lastRow="0" w:firstColumn="0" w:lastColumn="0" w:noHBand="0" w:noVBand="0"/>
      </w:tblPr>
      <w:tblGrid>
        <w:gridCol w:w="1269"/>
        <w:gridCol w:w="1698"/>
        <w:gridCol w:w="3230"/>
        <w:gridCol w:w="967"/>
        <w:gridCol w:w="799"/>
        <w:gridCol w:w="663"/>
        <w:gridCol w:w="733"/>
        <w:gridCol w:w="897"/>
        <w:gridCol w:w="10"/>
      </w:tblGrid>
      <w:tr w:rsidR="004D5D60" w:rsidRPr="00642059" w:rsidTr="004D5D60">
        <w:trPr>
          <w:gridAfter w:val="1"/>
          <w:wAfter w:w="5" w:type="pct"/>
          <w:trHeight w:val="20"/>
        </w:trPr>
        <w:tc>
          <w:tcPr>
            <w:tcW w:w="4995" w:type="pct"/>
            <w:gridSpan w:val="8"/>
            <w:tcBorders>
              <w:bottom w:val="single" w:sz="4" w:space="0" w:color="000000"/>
            </w:tcBorders>
            <w:shd w:val="clear" w:color="auto" w:fill="auto"/>
          </w:tcPr>
          <w:p w:rsidR="004D5D60" w:rsidRPr="00642059" w:rsidRDefault="004D5D60" w:rsidP="004D5D60">
            <w:pPr>
              <w:keepNext/>
              <w:suppressAutoHyphens/>
              <w:snapToGrid w:val="0"/>
              <w:spacing w:after="0" w:line="240" w:lineRule="auto"/>
              <w:jc w:val="both"/>
              <w:rPr>
                <w:rFonts w:ascii="Arial" w:hAnsi="Arial" w:cs="Arial"/>
                <w:sz w:val="12"/>
                <w:szCs w:val="12"/>
                <w:lang w:eastAsia="ar-SA"/>
              </w:rPr>
            </w:pPr>
            <w:r w:rsidRPr="00642059">
              <w:rPr>
                <w:rFonts w:ascii="Arial" w:hAnsi="Arial" w:cs="Arial"/>
                <w:sz w:val="12"/>
                <w:szCs w:val="12"/>
                <w:lang w:eastAsia="ar-SA"/>
              </w:rPr>
              <w:t xml:space="preserve">                                                                                                                                                                                           </w:t>
            </w:r>
          </w:p>
          <w:p w:rsidR="004D5D60" w:rsidRPr="00642059" w:rsidRDefault="004D5D60" w:rsidP="004D5D60">
            <w:pPr>
              <w:keepNext/>
              <w:suppressAutoHyphens/>
              <w:spacing w:after="0" w:line="240" w:lineRule="auto"/>
              <w:jc w:val="right"/>
              <w:rPr>
                <w:rFonts w:ascii="Arial" w:hAnsi="Arial" w:cs="Arial"/>
                <w:sz w:val="12"/>
                <w:szCs w:val="12"/>
                <w:lang w:eastAsia="ar-SA"/>
              </w:rPr>
            </w:pPr>
          </w:p>
          <w:p w:rsidR="004D5D60" w:rsidRPr="00642059" w:rsidRDefault="004D5D60" w:rsidP="004D5D60">
            <w:pPr>
              <w:keepNext/>
              <w:suppressAutoHyphens/>
              <w:spacing w:after="0" w:line="240" w:lineRule="auto"/>
              <w:ind w:left="5387"/>
              <w:rPr>
                <w:rFonts w:ascii="Arial" w:hAnsi="Arial" w:cs="Arial"/>
                <w:sz w:val="12"/>
                <w:szCs w:val="12"/>
                <w:lang w:eastAsia="ar-SA"/>
              </w:rPr>
            </w:pPr>
            <w:r w:rsidRPr="00642059">
              <w:rPr>
                <w:rFonts w:ascii="Arial" w:hAnsi="Arial" w:cs="Arial"/>
                <w:sz w:val="12"/>
                <w:szCs w:val="12"/>
                <w:lang w:eastAsia="ar-SA"/>
              </w:rPr>
              <w:t xml:space="preserve">Приложение 4 к муниципальной программе Развитие сельского хозяйства в Канском районе  от  08.11.2018  № 515-пг     </w:t>
            </w:r>
          </w:p>
          <w:p w:rsidR="004D5D60" w:rsidRPr="00642059" w:rsidRDefault="004D5D60" w:rsidP="004D5D60">
            <w:pPr>
              <w:keepNext/>
              <w:tabs>
                <w:tab w:val="left" w:pos="6735"/>
              </w:tabs>
              <w:suppressAutoHyphens/>
              <w:autoSpaceDE w:val="0"/>
              <w:spacing w:after="0" w:line="240" w:lineRule="auto"/>
              <w:jc w:val="both"/>
              <w:rPr>
                <w:rFonts w:ascii="Arial" w:hAnsi="Arial" w:cs="Arial"/>
                <w:b/>
                <w:bCs/>
                <w:sz w:val="12"/>
                <w:szCs w:val="12"/>
                <w:lang w:eastAsia="ar-SA"/>
              </w:rPr>
            </w:pPr>
            <w:r w:rsidRPr="00642059">
              <w:rPr>
                <w:rFonts w:ascii="Arial" w:hAnsi="Arial" w:cs="Arial"/>
                <w:b/>
                <w:bCs/>
                <w:sz w:val="12"/>
                <w:szCs w:val="12"/>
                <w:lang w:eastAsia="ar-SA"/>
              </w:rPr>
              <w:tab/>
            </w:r>
          </w:p>
          <w:p w:rsidR="004D5D60" w:rsidRPr="00642059" w:rsidRDefault="004D5D60" w:rsidP="004D5D60">
            <w:pPr>
              <w:keepNext/>
              <w:suppressAutoHyphens/>
              <w:autoSpaceDE w:val="0"/>
              <w:spacing w:after="0" w:line="240" w:lineRule="auto"/>
              <w:jc w:val="center"/>
              <w:rPr>
                <w:rFonts w:ascii="Arial" w:hAnsi="Arial" w:cs="Arial"/>
                <w:bCs/>
                <w:sz w:val="12"/>
                <w:szCs w:val="12"/>
                <w:lang w:eastAsia="ar-SA"/>
              </w:rPr>
            </w:pPr>
            <w:r w:rsidRPr="00642059">
              <w:rPr>
                <w:rFonts w:ascii="Arial" w:hAnsi="Arial" w:cs="Arial"/>
                <w:bCs/>
                <w:sz w:val="12"/>
                <w:szCs w:val="12"/>
                <w:lang w:eastAsia="ar-SA"/>
              </w:rPr>
              <w:t xml:space="preserve">Информация о ресурсном обеспечении и прогнозной оценке расходов на реализацию целей </w:t>
            </w:r>
          </w:p>
          <w:p w:rsidR="004D5D60" w:rsidRPr="00642059" w:rsidRDefault="004D5D60" w:rsidP="004D5D60">
            <w:pPr>
              <w:keepNext/>
              <w:suppressAutoHyphens/>
              <w:autoSpaceDE w:val="0"/>
              <w:spacing w:after="0" w:line="240" w:lineRule="auto"/>
              <w:jc w:val="center"/>
              <w:rPr>
                <w:rFonts w:ascii="Arial" w:hAnsi="Arial" w:cs="Arial"/>
                <w:bCs/>
                <w:sz w:val="12"/>
                <w:szCs w:val="12"/>
                <w:lang w:eastAsia="ar-SA"/>
              </w:rPr>
            </w:pPr>
            <w:r w:rsidRPr="00642059">
              <w:rPr>
                <w:rFonts w:ascii="Arial" w:hAnsi="Arial" w:cs="Arial"/>
                <w:bCs/>
                <w:sz w:val="12"/>
                <w:szCs w:val="12"/>
                <w:lang w:eastAsia="ar-SA"/>
              </w:rPr>
              <w:t xml:space="preserve">муниципальной  программы Развитие сельского хозяйства в Канском районе, </w:t>
            </w:r>
          </w:p>
          <w:p w:rsidR="004D5D60" w:rsidRPr="00642059" w:rsidRDefault="004D5D60" w:rsidP="004D5D60">
            <w:pPr>
              <w:keepNext/>
              <w:suppressAutoHyphens/>
              <w:autoSpaceDE w:val="0"/>
              <w:spacing w:after="0" w:line="240" w:lineRule="auto"/>
              <w:jc w:val="center"/>
              <w:rPr>
                <w:rFonts w:ascii="Arial" w:hAnsi="Arial" w:cs="Arial"/>
                <w:bCs/>
                <w:sz w:val="12"/>
                <w:szCs w:val="12"/>
                <w:lang w:eastAsia="ar-SA"/>
              </w:rPr>
            </w:pPr>
            <w:r w:rsidRPr="00642059">
              <w:rPr>
                <w:rFonts w:ascii="Arial" w:hAnsi="Arial" w:cs="Arial"/>
                <w:bCs/>
                <w:sz w:val="12"/>
                <w:szCs w:val="12"/>
                <w:lang w:eastAsia="ar-SA"/>
              </w:rPr>
              <w:t>с учетом источников финансирования, в том числе по уровням бюджетной системы</w:t>
            </w:r>
          </w:p>
          <w:p w:rsidR="004D5D60" w:rsidRPr="00642059" w:rsidRDefault="004D5D60" w:rsidP="004D5D60">
            <w:pPr>
              <w:keepNext/>
              <w:suppressAutoHyphens/>
              <w:autoSpaceDE w:val="0"/>
              <w:spacing w:after="0" w:line="240" w:lineRule="auto"/>
              <w:jc w:val="center"/>
              <w:rPr>
                <w:rFonts w:ascii="Arial" w:hAnsi="Arial" w:cs="Arial"/>
                <w:bCs/>
                <w:sz w:val="12"/>
                <w:szCs w:val="12"/>
                <w:lang w:eastAsia="ar-SA"/>
              </w:rPr>
            </w:pPr>
          </w:p>
        </w:tc>
      </w:tr>
      <w:tr w:rsidR="004D5D60" w:rsidRPr="00642059" w:rsidTr="004D5D60">
        <w:trPr>
          <w:trHeight w:val="20"/>
        </w:trPr>
        <w:tc>
          <w:tcPr>
            <w:tcW w:w="618" w:type="pct"/>
            <w:tcBorders>
              <w:top w:val="single" w:sz="4" w:space="0" w:color="000000"/>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Статус</w:t>
            </w:r>
          </w:p>
          <w:p w:rsidR="004D5D60" w:rsidRPr="00642059" w:rsidRDefault="004D5D60" w:rsidP="004D5D60">
            <w:pPr>
              <w:keepNext/>
              <w:suppressAutoHyphens/>
              <w:autoSpaceDE w:val="0"/>
              <w:spacing w:after="0" w:line="240" w:lineRule="auto"/>
              <w:jc w:val="center"/>
              <w:rPr>
                <w:rFonts w:ascii="Arial" w:hAnsi="Arial" w:cs="Arial"/>
                <w:sz w:val="12"/>
                <w:szCs w:val="12"/>
                <w:lang w:eastAsia="ar-SA"/>
              </w:rPr>
            </w:pPr>
          </w:p>
        </w:tc>
        <w:tc>
          <w:tcPr>
            <w:tcW w:w="827" w:type="pct"/>
            <w:vMerge w:val="restart"/>
            <w:tcBorders>
              <w:top w:val="single" w:sz="4" w:space="0" w:color="000000"/>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 xml:space="preserve">Наименование </w:t>
            </w:r>
            <w:proofErr w:type="gramStart"/>
            <w:r w:rsidRPr="00642059">
              <w:rPr>
                <w:rFonts w:ascii="Arial" w:hAnsi="Arial" w:cs="Arial"/>
                <w:sz w:val="12"/>
                <w:szCs w:val="12"/>
                <w:lang w:eastAsia="ar-SA"/>
              </w:rPr>
              <w:t>муниципальной</w:t>
            </w:r>
            <w:proofErr w:type="gramEnd"/>
          </w:p>
          <w:p w:rsidR="004D5D60" w:rsidRPr="00642059" w:rsidRDefault="004D5D60" w:rsidP="004D5D60">
            <w:pPr>
              <w:keepNext/>
              <w:suppressAutoHyphens/>
              <w:autoSpaceDE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программы, подпрограммы</w:t>
            </w:r>
          </w:p>
          <w:p w:rsidR="004D5D60" w:rsidRPr="00642059" w:rsidRDefault="004D5D60" w:rsidP="004D5D60">
            <w:pPr>
              <w:keepNext/>
              <w:suppressAutoHyphens/>
              <w:autoSpaceDE w:val="0"/>
              <w:spacing w:after="0" w:line="240" w:lineRule="auto"/>
              <w:jc w:val="center"/>
              <w:rPr>
                <w:rFonts w:ascii="Arial" w:hAnsi="Arial" w:cs="Arial"/>
                <w:sz w:val="12"/>
                <w:szCs w:val="12"/>
                <w:lang w:eastAsia="ar-SA"/>
              </w:rPr>
            </w:pPr>
            <w:r w:rsidRPr="00642059">
              <w:rPr>
                <w:rFonts w:ascii="Arial" w:hAnsi="Arial" w:cs="Arial"/>
                <w:sz w:val="12"/>
                <w:szCs w:val="12"/>
                <w:lang w:eastAsia="ar-SA"/>
              </w:rPr>
              <w:lastRenderedPageBreak/>
              <w:t>программы</w:t>
            </w:r>
          </w:p>
        </w:tc>
        <w:tc>
          <w:tcPr>
            <w:tcW w:w="1573" w:type="pct"/>
            <w:tcBorders>
              <w:top w:val="single" w:sz="4" w:space="0" w:color="000000"/>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lastRenderedPageBreak/>
              <w:t>Ответственный исполнитель, соисполнитель</w:t>
            </w:r>
          </w:p>
        </w:tc>
        <w:tc>
          <w:tcPr>
            <w:tcW w:w="1982" w:type="pct"/>
            <w:gridSpan w:val="6"/>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Оценка расходов, тыс. руб.</w:t>
            </w:r>
          </w:p>
          <w:p w:rsidR="004D5D60" w:rsidRPr="00642059" w:rsidRDefault="004D5D60" w:rsidP="004D5D60">
            <w:pPr>
              <w:keepNext/>
              <w:suppressAutoHyphens/>
              <w:autoSpaceDE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(тыс. руб.), годы</w:t>
            </w: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1573"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71" w:type="pct"/>
            <w:tcBorders>
              <w:top w:val="single" w:sz="4" w:space="0" w:color="000000"/>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2018 год</w:t>
            </w:r>
          </w:p>
        </w:tc>
        <w:tc>
          <w:tcPr>
            <w:tcW w:w="389" w:type="pct"/>
            <w:tcBorders>
              <w:top w:val="single" w:sz="4" w:space="0" w:color="000000"/>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2019 год</w:t>
            </w:r>
          </w:p>
        </w:tc>
        <w:tc>
          <w:tcPr>
            <w:tcW w:w="323" w:type="pct"/>
            <w:tcBorders>
              <w:top w:val="single" w:sz="4" w:space="0" w:color="000000"/>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2020 год</w:t>
            </w:r>
          </w:p>
        </w:tc>
        <w:tc>
          <w:tcPr>
            <w:tcW w:w="357" w:type="pct"/>
            <w:tcBorders>
              <w:top w:val="single" w:sz="4" w:space="0" w:color="000000"/>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2021 год</w:t>
            </w:r>
          </w:p>
        </w:tc>
        <w:tc>
          <w:tcPr>
            <w:tcW w:w="442" w:type="pct"/>
            <w:gridSpan w:val="2"/>
            <w:tcBorders>
              <w:top w:val="single" w:sz="4" w:space="0" w:color="000000"/>
              <w:left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Итого</w:t>
            </w:r>
          </w:p>
          <w:p w:rsidR="004D5D60" w:rsidRPr="00642059" w:rsidRDefault="004D5D60" w:rsidP="004D5D60">
            <w:pPr>
              <w:keepNext/>
              <w:suppressAutoHyphens/>
              <w:autoSpaceDE w:val="0"/>
              <w:spacing w:after="0" w:line="240" w:lineRule="auto"/>
              <w:jc w:val="center"/>
              <w:rPr>
                <w:rFonts w:ascii="Arial" w:hAnsi="Arial" w:cs="Arial"/>
                <w:sz w:val="12"/>
                <w:szCs w:val="12"/>
                <w:lang w:eastAsia="ar-SA"/>
              </w:rPr>
            </w:pPr>
            <w:r w:rsidRPr="00642059">
              <w:rPr>
                <w:rFonts w:ascii="Arial" w:hAnsi="Arial" w:cs="Arial"/>
                <w:sz w:val="12"/>
                <w:szCs w:val="12"/>
                <w:lang w:eastAsia="ar-SA"/>
              </w:rPr>
              <w:lastRenderedPageBreak/>
              <w:t>на период</w:t>
            </w:r>
          </w:p>
        </w:tc>
      </w:tr>
      <w:tr w:rsidR="004D5D60" w:rsidRPr="00642059" w:rsidTr="004D5D60">
        <w:trPr>
          <w:trHeight w:val="20"/>
        </w:trPr>
        <w:tc>
          <w:tcPr>
            <w:tcW w:w="618" w:type="pct"/>
            <w:tcBorders>
              <w:top w:val="single" w:sz="4" w:space="0" w:color="000000"/>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bCs/>
                <w:sz w:val="12"/>
                <w:szCs w:val="12"/>
                <w:lang w:eastAsia="ar-SA"/>
              </w:rPr>
            </w:pPr>
            <w:r w:rsidRPr="00642059">
              <w:rPr>
                <w:rFonts w:ascii="Arial" w:hAnsi="Arial" w:cs="Arial"/>
                <w:b/>
                <w:bCs/>
                <w:sz w:val="12"/>
                <w:szCs w:val="12"/>
                <w:lang w:eastAsia="ar-SA"/>
              </w:rPr>
              <w:lastRenderedPageBreak/>
              <w:t>Муниципальная программа</w:t>
            </w:r>
          </w:p>
        </w:tc>
        <w:tc>
          <w:tcPr>
            <w:tcW w:w="827" w:type="pct"/>
            <w:vMerge w:val="restart"/>
            <w:tcBorders>
              <w:top w:val="single" w:sz="4" w:space="0" w:color="000000"/>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bCs/>
                <w:sz w:val="12"/>
                <w:szCs w:val="12"/>
                <w:lang w:eastAsia="ar-SA"/>
              </w:rPr>
            </w:pPr>
            <w:r w:rsidRPr="00642059">
              <w:rPr>
                <w:rFonts w:ascii="Arial" w:hAnsi="Arial" w:cs="Arial"/>
                <w:b/>
                <w:bCs/>
                <w:sz w:val="12"/>
                <w:szCs w:val="12"/>
                <w:lang w:eastAsia="ar-SA"/>
              </w:rPr>
              <w:t xml:space="preserve">Развитие сельского хозяйства в Канском районе </w:t>
            </w: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b/>
                <w:bCs/>
                <w:sz w:val="12"/>
                <w:szCs w:val="12"/>
                <w:lang w:eastAsia="ar-SA"/>
              </w:rPr>
            </w:pPr>
            <w:r w:rsidRPr="00642059">
              <w:rPr>
                <w:rFonts w:ascii="Arial" w:hAnsi="Arial" w:cs="Arial"/>
                <w:b/>
                <w:bCs/>
                <w:sz w:val="12"/>
                <w:szCs w:val="12"/>
                <w:lang w:eastAsia="ar-SA"/>
              </w:rPr>
              <w:t xml:space="preserve">Всего </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4149,9</w:t>
            </w: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4548,7</w:t>
            </w: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4541,1</w:t>
            </w: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4512,7</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17752,4</w:t>
            </w: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bCs/>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bCs/>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в том числе:</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bCs/>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bCs/>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федеральный бюджет</w:t>
            </w:r>
            <w:proofErr w:type="gramStart"/>
            <w:r w:rsidRPr="00642059">
              <w:rPr>
                <w:rFonts w:ascii="Arial" w:hAnsi="Arial" w:cs="Arial"/>
                <w:sz w:val="12"/>
                <w:szCs w:val="12"/>
                <w:lang w:eastAsia="ar-SA"/>
              </w:rPr>
              <w:t xml:space="preserve"> (*)</w:t>
            </w:r>
            <w:proofErr w:type="gramEnd"/>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bCs/>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bCs/>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краевой бюджет</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4149,9</w:t>
            </w: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4548,7</w:t>
            </w: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4541,1</w:t>
            </w: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4512,7</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17752,4</w:t>
            </w: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bCs/>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bCs/>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внебюджетные источники</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both"/>
              <w:rPr>
                <w:rFonts w:ascii="Arial" w:hAnsi="Arial" w:cs="Arial"/>
                <w:sz w:val="12"/>
                <w:szCs w:val="12"/>
                <w:lang w:eastAsia="ar-SA"/>
              </w:rPr>
            </w:pP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bCs/>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bCs/>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бюджеты муниципальных образований</w:t>
            </w:r>
            <w:proofErr w:type="gramStart"/>
            <w:r w:rsidRPr="00642059">
              <w:rPr>
                <w:rFonts w:ascii="Arial" w:hAnsi="Arial" w:cs="Arial"/>
                <w:sz w:val="12"/>
                <w:szCs w:val="12"/>
                <w:lang w:eastAsia="ar-SA"/>
              </w:rPr>
              <w:t xml:space="preserve"> (**)</w:t>
            </w:r>
            <w:proofErr w:type="gramEnd"/>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tcBorders>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bCs/>
                <w:sz w:val="12"/>
                <w:szCs w:val="12"/>
                <w:lang w:eastAsia="ar-SA"/>
              </w:rPr>
            </w:pPr>
          </w:p>
        </w:tc>
        <w:tc>
          <w:tcPr>
            <w:tcW w:w="827" w:type="pct"/>
            <w:vMerge/>
            <w:tcBorders>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bCs/>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юридические лица</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both"/>
              <w:rPr>
                <w:rFonts w:ascii="Arial" w:hAnsi="Arial" w:cs="Arial"/>
                <w:sz w:val="12"/>
                <w:szCs w:val="12"/>
                <w:lang w:eastAsia="ar-SA"/>
              </w:rPr>
            </w:pPr>
          </w:p>
        </w:tc>
      </w:tr>
      <w:tr w:rsidR="004D5D60" w:rsidRPr="00642059" w:rsidTr="004D5D60">
        <w:trPr>
          <w:trHeight w:val="20"/>
        </w:trPr>
        <w:tc>
          <w:tcPr>
            <w:tcW w:w="618" w:type="pct"/>
            <w:tcBorders>
              <w:top w:val="single" w:sz="4" w:space="0" w:color="000000"/>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Подпрограмма 1</w:t>
            </w:r>
          </w:p>
        </w:tc>
        <w:tc>
          <w:tcPr>
            <w:tcW w:w="827" w:type="pct"/>
            <w:vMerge w:val="restart"/>
            <w:tcBorders>
              <w:top w:val="single" w:sz="4" w:space="0" w:color="000000"/>
              <w:left w:val="single" w:sz="4" w:space="0" w:color="000000"/>
            </w:tcBorders>
            <w:shd w:val="clear" w:color="auto" w:fill="FFFFFF"/>
          </w:tcPr>
          <w:p w:rsidR="004D5D60" w:rsidRPr="00642059" w:rsidRDefault="004D5D60" w:rsidP="004D5D60">
            <w:pPr>
              <w:keepNext/>
              <w:suppressAutoHyphens/>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Улучшение жилищных условий граждан, проживающих в сельской местности, в том числе молодых семей  и молодых специалистов,</w:t>
            </w:r>
          </w:p>
          <w:p w:rsidR="004D5D60" w:rsidRPr="00642059" w:rsidRDefault="004D5D60" w:rsidP="004D5D60">
            <w:pPr>
              <w:keepNext/>
              <w:suppressAutoHyphens/>
              <w:spacing w:after="0" w:line="240" w:lineRule="auto"/>
              <w:jc w:val="center"/>
              <w:rPr>
                <w:rFonts w:ascii="Arial" w:hAnsi="Arial" w:cs="Arial"/>
                <w:sz w:val="12"/>
                <w:szCs w:val="12"/>
                <w:lang w:eastAsia="ar-SA"/>
              </w:rPr>
            </w:pPr>
            <w:proofErr w:type="gramStart"/>
            <w:r w:rsidRPr="00642059">
              <w:rPr>
                <w:rFonts w:ascii="Arial" w:hAnsi="Arial" w:cs="Arial"/>
                <w:sz w:val="12"/>
                <w:szCs w:val="12"/>
                <w:lang w:eastAsia="ar-SA"/>
              </w:rPr>
              <w:t>работающих в организациях агропромышленного комплекса и     социальной сферы</w:t>
            </w:r>
            <w:proofErr w:type="gramEnd"/>
          </w:p>
          <w:p w:rsidR="004D5D60" w:rsidRPr="00642059" w:rsidRDefault="004D5D60" w:rsidP="004D5D60">
            <w:pPr>
              <w:keepNext/>
              <w:suppressAutoHyphens/>
              <w:autoSpaceDE w:val="0"/>
              <w:spacing w:after="0" w:line="240" w:lineRule="auto"/>
              <w:jc w:val="center"/>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 xml:space="preserve">Всего </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t>0</w:t>
            </w: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t>0</w:t>
            </w: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t>0</w:t>
            </w: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t>0</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b/>
                <w:sz w:val="12"/>
                <w:szCs w:val="12"/>
                <w:lang w:eastAsia="ar-SA"/>
              </w:rPr>
            </w:pPr>
            <w:r w:rsidRPr="00642059">
              <w:rPr>
                <w:rFonts w:ascii="Arial" w:hAnsi="Arial" w:cs="Arial"/>
                <w:b/>
                <w:sz w:val="12"/>
                <w:szCs w:val="12"/>
                <w:lang w:eastAsia="ar-SA"/>
              </w:rPr>
              <w:t>0</w:t>
            </w: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в том числе:</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федеральный бюджет</w:t>
            </w:r>
            <w:proofErr w:type="gramStart"/>
            <w:r w:rsidRPr="00642059">
              <w:rPr>
                <w:rFonts w:ascii="Arial" w:hAnsi="Arial" w:cs="Arial"/>
                <w:sz w:val="12"/>
                <w:szCs w:val="12"/>
                <w:lang w:eastAsia="ar-SA"/>
              </w:rPr>
              <w:t xml:space="preserve"> (*)</w:t>
            </w:r>
            <w:proofErr w:type="gramEnd"/>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краевой бюджет</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внебюджетные источники</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бюджеты муниципальных образований</w:t>
            </w:r>
            <w:proofErr w:type="gramStart"/>
            <w:r w:rsidRPr="00642059">
              <w:rPr>
                <w:rFonts w:ascii="Arial" w:hAnsi="Arial" w:cs="Arial"/>
                <w:sz w:val="12"/>
                <w:szCs w:val="12"/>
                <w:lang w:eastAsia="ar-SA"/>
              </w:rPr>
              <w:t xml:space="preserve"> (**)</w:t>
            </w:r>
            <w:proofErr w:type="gramEnd"/>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tcBorders>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827" w:type="pct"/>
            <w:tcBorders>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юридические лица</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tcBorders>
              <w:top w:val="single" w:sz="4" w:space="0" w:color="000000"/>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Подпрограмма 2</w:t>
            </w:r>
          </w:p>
        </w:tc>
        <w:tc>
          <w:tcPr>
            <w:tcW w:w="827" w:type="pct"/>
            <w:vMerge w:val="restart"/>
            <w:tcBorders>
              <w:top w:val="single" w:sz="4" w:space="0" w:color="000000"/>
              <w:left w:val="single" w:sz="4" w:space="0" w:color="000000"/>
            </w:tcBorders>
            <w:shd w:val="clear" w:color="auto" w:fill="FFFFFF"/>
          </w:tcPr>
          <w:p w:rsidR="004D5D60" w:rsidRPr="00642059" w:rsidRDefault="004D5D60" w:rsidP="004D5D60">
            <w:pPr>
              <w:keepNext/>
              <w:suppressAutoHyphens/>
              <w:snapToGrid w:val="0"/>
              <w:spacing w:after="0" w:line="240" w:lineRule="auto"/>
              <w:jc w:val="center"/>
              <w:rPr>
                <w:rFonts w:ascii="Arial" w:hAnsi="Arial" w:cs="Arial"/>
                <w:bCs/>
                <w:sz w:val="12"/>
                <w:szCs w:val="12"/>
                <w:lang w:eastAsia="ar-SA"/>
              </w:rPr>
            </w:pPr>
            <w:r w:rsidRPr="00642059">
              <w:rPr>
                <w:rFonts w:ascii="Arial" w:hAnsi="Arial" w:cs="Arial"/>
                <w:sz w:val="12"/>
                <w:szCs w:val="12"/>
                <w:lang w:eastAsia="ar-SA"/>
              </w:rPr>
              <w:t>Обеспечение реализации муниципальной программы и прочие мероприятия</w:t>
            </w:r>
            <w:r w:rsidRPr="00642059">
              <w:rPr>
                <w:rFonts w:ascii="Arial" w:hAnsi="Arial" w:cs="Arial"/>
                <w:bCs/>
                <w:sz w:val="12"/>
                <w:szCs w:val="12"/>
                <w:lang w:eastAsia="ar-SA"/>
              </w:rPr>
              <w:t xml:space="preserve"> </w:t>
            </w:r>
          </w:p>
          <w:p w:rsidR="004D5D60" w:rsidRPr="00642059" w:rsidRDefault="004D5D60" w:rsidP="004D5D60">
            <w:pPr>
              <w:keepNext/>
              <w:suppressAutoHyphens/>
              <w:autoSpaceDE w:val="0"/>
              <w:spacing w:after="0" w:line="240" w:lineRule="auto"/>
              <w:jc w:val="center"/>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 xml:space="preserve">Всего </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3740,2</w:t>
            </w: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4139,0</w:t>
            </w: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4131,4</w:t>
            </w: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4103,0</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17752,4</w:t>
            </w: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в том числе:</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федеральный бюджет</w:t>
            </w:r>
            <w:proofErr w:type="gramStart"/>
            <w:r w:rsidRPr="00642059">
              <w:rPr>
                <w:rFonts w:ascii="Arial" w:hAnsi="Arial" w:cs="Arial"/>
                <w:sz w:val="12"/>
                <w:szCs w:val="12"/>
                <w:lang w:eastAsia="ar-SA"/>
              </w:rPr>
              <w:t xml:space="preserve"> (*)</w:t>
            </w:r>
            <w:proofErr w:type="gramEnd"/>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0</w:t>
            </w: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краевой бюджет</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3740,2</w:t>
            </w: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4139,0</w:t>
            </w: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4131,4</w:t>
            </w: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4103,0</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16113,6</w:t>
            </w: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внебюджетные источники</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827" w:type="pct"/>
            <w:vMerge/>
            <w:tcBorders>
              <w:lef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бюджеты муниципальных образований</w:t>
            </w:r>
            <w:proofErr w:type="gramStart"/>
            <w:r w:rsidRPr="00642059">
              <w:rPr>
                <w:rFonts w:ascii="Arial" w:hAnsi="Arial" w:cs="Arial"/>
                <w:sz w:val="12"/>
                <w:szCs w:val="12"/>
                <w:lang w:eastAsia="ar-SA"/>
              </w:rPr>
              <w:t xml:space="preserve"> (**)</w:t>
            </w:r>
            <w:proofErr w:type="gramEnd"/>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tcBorders>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827" w:type="pct"/>
            <w:vMerge/>
            <w:tcBorders>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юридические лица</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vMerge w:val="restar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Основные</w:t>
            </w:r>
          </w:p>
          <w:p w:rsidR="004D5D60" w:rsidRPr="00642059" w:rsidRDefault="004D5D60" w:rsidP="004D5D60">
            <w:pPr>
              <w:keepNext/>
              <w:suppressAutoHyphens/>
              <w:autoSpaceDE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мероприятия</w:t>
            </w:r>
          </w:p>
          <w:p w:rsidR="004D5D60" w:rsidRPr="00642059" w:rsidRDefault="004D5D60" w:rsidP="004D5D60">
            <w:pPr>
              <w:keepNext/>
              <w:suppressAutoHyphens/>
              <w:autoSpaceDE w:val="0"/>
              <w:spacing w:after="0" w:line="240" w:lineRule="auto"/>
              <w:jc w:val="center"/>
              <w:rPr>
                <w:rFonts w:ascii="Arial" w:hAnsi="Arial" w:cs="Arial"/>
                <w:sz w:val="12"/>
                <w:szCs w:val="12"/>
                <w:lang w:eastAsia="ar-SA"/>
              </w:rPr>
            </w:pPr>
          </w:p>
        </w:tc>
        <w:tc>
          <w:tcPr>
            <w:tcW w:w="827" w:type="pct"/>
            <w:vMerge w:val="restar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r w:rsidRPr="00642059">
              <w:rPr>
                <w:rFonts w:ascii="Arial" w:hAnsi="Arial" w:cs="Arial"/>
                <w:sz w:val="12"/>
                <w:szCs w:val="12"/>
                <w:lang w:eastAsia="ar-SA"/>
              </w:rPr>
              <w:t>Организация проведения отлова, учёт, содержание и  иное обращение с безнадзорными домашними животными</w:t>
            </w: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r w:rsidRPr="00642059">
              <w:rPr>
                <w:rFonts w:ascii="Arial" w:hAnsi="Arial" w:cs="Arial"/>
                <w:sz w:val="12"/>
                <w:szCs w:val="12"/>
                <w:lang w:eastAsia="ar-SA"/>
              </w:rPr>
              <w:t xml:space="preserve">Всего </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409,7</w:t>
            </w: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409,7</w:t>
            </w: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409,7</w:t>
            </w: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409,7</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suppressAutoHyphens/>
              <w:spacing w:after="0" w:line="240" w:lineRule="auto"/>
              <w:jc w:val="center"/>
              <w:rPr>
                <w:rFonts w:ascii="Arial" w:hAnsi="Arial" w:cs="Arial"/>
                <w:b/>
                <w:sz w:val="12"/>
                <w:szCs w:val="12"/>
                <w:lang w:eastAsia="ar-SA"/>
              </w:rPr>
            </w:pPr>
            <w:r w:rsidRPr="00642059">
              <w:rPr>
                <w:rFonts w:ascii="Arial" w:hAnsi="Arial" w:cs="Arial"/>
                <w:b/>
                <w:sz w:val="12"/>
                <w:szCs w:val="12"/>
                <w:lang w:eastAsia="ar-SA"/>
              </w:rPr>
              <w:t>1638,8</w:t>
            </w:r>
          </w:p>
        </w:tc>
      </w:tr>
      <w:tr w:rsidR="004D5D60" w:rsidRPr="00642059" w:rsidTr="004D5D60">
        <w:trPr>
          <w:trHeight w:val="20"/>
        </w:trPr>
        <w:tc>
          <w:tcPr>
            <w:tcW w:w="618" w:type="pct"/>
            <w:vMerge/>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p>
        </w:tc>
        <w:tc>
          <w:tcPr>
            <w:tcW w:w="827" w:type="pct"/>
            <w:vMerge/>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r w:rsidRPr="00642059">
              <w:rPr>
                <w:rFonts w:ascii="Arial" w:hAnsi="Arial" w:cs="Arial"/>
                <w:sz w:val="12"/>
                <w:szCs w:val="12"/>
                <w:lang w:eastAsia="ar-SA"/>
              </w:rPr>
              <w:t>в том числе:</w:t>
            </w:r>
          </w:p>
        </w:tc>
        <w:tc>
          <w:tcPr>
            <w:tcW w:w="471"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FFFFFF"/>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vMerge/>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827" w:type="pct"/>
            <w:vMerge/>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r w:rsidRPr="00642059">
              <w:rPr>
                <w:rFonts w:ascii="Arial" w:hAnsi="Arial" w:cs="Arial"/>
                <w:sz w:val="12"/>
                <w:szCs w:val="12"/>
                <w:lang w:eastAsia="ar-SA"/>
              </w:rPr>
              <w:t>федеральный бюджет</w:t>
            </w:r>
            <w:proofErr w:type="gramStart"/>
            <w:r w:rsidRPr="00642059">
              <w:rPr>
                <w:rFonts w:ascii="Arial" w:hAnsi="Arial" w:cs="Arial"/>
                <w:sz w:val="12"/>
                <w:szCs w:val="12"/>
                <w:lang w:eastAsia="ar-SA"/>
              </w:rPr>
              <w:t xml:space="preserve"> (*)</w:t>
            </w:r>
            <w:proofErr w:type="gramEnd"/>
          </w:p>
        </w:tc>
        <w:tc>
          <w:tcPr>
            <w:tcW w:w="471"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vMerge/>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827" w:type="pct"/>
            <w:vMerge/>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r w:rsidRPr="00642059">
              <w:rPr>
                <w:rFonts w:ascii="Arial" w:hAnsi="Arial" w:cs="Arial"/>
                <w:sz w:val="12"/>
                <w:szCs w:val="12"/>
                <w:lang w:eastAsia="ar-SA"/>
              </w:rPr>
              <w:t>краевой бюджет</w:t>
            </w:r>
          </w:p>
        </w:tc>
        <w:tc>
          <w:tcPr>
            <w:tcW w:w="471"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409,7</w:t>
            </w:r>
          </w:p>
        </w:tc>
        <w:tc>
          <w:tcPr>
            <w:tcW w:w="389"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409,7</w:t>
            </w:r>
          </w:p>
        </w:tc>
        <w:tc>
          <w:tcPr>
            <w:tcW w:w="323"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409,7</w:t>
            </w:r>
          </w:p>
        </w:tc>
        <w:tc>
          <w:tcPr>
            <w:tcW w:w="357"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409,7</w:t>
            </w: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Pr>
          <w:p w:rsidR="004D5D60" w:rsidRPr="00642059" w:rsidRDefault="004D5D60" w:rsidP="004D5D60">
            <w:pPr>
              <w:suppressAutoHyphens/>
              <w:spacing w:after="0" w:line="240" w:lineRule="auto"/>
              <w:jc w:val="center"/>
              <w:rPr>
                <w:rFonts w:ascii="Arial" w:hAnsi="Arial" w:cs="Arial"/>
                <w:sz w:val="12"/>
                <w:szCs w:val="12"/>
                <w:lang w:eastAsia="ar-SA"/>
              </w:rPr>
            </w:pPr>
            <w:r w:rsidRPr="00642059">
              <w:rPr>
                <w:rFonts w:ascii="Arial" w:hAnsi="Arial" w:cs="Arial"/>
                <w:sz w:val="12"/>
                <w:szCs w:val="12"/>
                <w:lang w:eastAsia="ar-SA"/>
              </w:rPr>
              <w:t>1638,8</w:t>
            </w:r>
          </w:p>
        </w:tc>
      </w:tr>
      <w:tr w:rsidR="004D5D60" w:rsidRPr="00642059" w:rsidTr="004D5D60">
        <w:trPr>
          <w:trHeight w:val="20"/>
        </w:trPr>
        <w:tc>
          <w:tcPr>
            <w:tcW w:w="618" w:type="pct"/>
            <w:vMerge/>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827" w:type="pct"/>
            <w:vMerge/>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r w:rsidRPr="00642059">
              <w:rPr>
                <w:rFonts w:ascii="Arial" w:hAnsi="Arial" w:cs="Arial"/>
                <w:sz w:val="12"/>
                <w:szCs w:val="12"/>
                <w:lang w:eastAsia="ar-SA"/>
              </w:rPr>
              <w:t>внебюджетные источники</w:t>
            </w:r>
          </w:p>
        </w:tc>
        <w:tc>
          <w:tcPr>
            <w:tcW w:w="471"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center"/>
              <w:rPr>
                <w:rFonts w:ascii="Arial" w:hAnsi="Arial" w:cs="Arial"/>
                <w:sz w:val="12"/>
                <w:szCs w:val="12"/>
                <w:lang w:eastAsia="ar-SA"/>
              </w:rPr>
            </w:pPr>
          </w:p>
        </w:tc>
      </w:tr>
      <w:tr w:rsidR="004D5D60" w:rsidRPr="00642059" w:rsidTr="004D5D60">
        <w:trPr>
          <w:trHeight w:val="20"/>
        </w:trPr>
        <w:tc>
          <w:tcPr>
            <w:tcW w:w="618" w:type="pct"/>
            <w:vMerge/>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827" w:type="pct"/>
            <w:vMerge/>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r w:rsidRPr="00642059">
              <w:rPr>
                <w:rFonts w:ascii="Arial" w:hAnsi="Arial" w:cs="Arial"/>
                <w:sz w:val="12"/>
                <w:szCs w:val="12"/>
                <w:lang w:eastAsia="ar-SA"/>
              </w:rPr>
              <w:t>бюджеты муниципальных образований</w:t>
            </w:r>
            <w:proofErr w:type="gramStart"/>
            <w:r w:rsidRPr="00642059">
              <w:rPr>
                <w:rFonts w:ascii="Arial" w:hAnsi="Arial" w:cs="Arial"/>
                <w:sz w:val="12"/>
                <w:szCs w:val="12"/>
                <w:lang w:eastAsia="ar-SA"/>
              </w:rPr>
              <w:t xml:space="preserve"> (**)</w:t>
            </w:r>
            <w:proofErr w:type="gramEnd"/>
          </w:p>
        </w:tc>
        <w:tc>
          <w:tcPr>
            <w:tcW w:w="471"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r>
      <w:tr w:rsidR="004D5D60" w:rsidRPr="00642059" w:rsidTr="004D5D60">
        <w:trPr>
          <w:trHeight w:val="20"/>
        </w:trPr>
        <w:tc>
          <w:tcPr>
            <w:tcW w:w="618" w:type="pct"/>
            <w:vMerge/>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827" w:type="pct"/>
            <w:vMerge/>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1573"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r w:rsidRPr="00642059">
              <w:rPr>
                <w:rFonts w:ascii="Arial" w:hAnsi="Arial" w:cs="Arial"/>
                <w:sz w:val="12"/>
                <w:szCs w:val="12"/>
                <w:lang w:eastAsia="ar-SA"/>
              </w:rPr>
              <w:t>юридические лица</w:t>
            </w:r>
          </w:p>
        </w:tc>
        <w:tc>
          <w:tcPr>
            <w:tcW w:w="471"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389"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323"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357" w:type="pct"/>
            <w:tcBorders>
              <w:top w:val="single" w:sz="4" w:space="0" w:color="000000"/>
              <w:left w:val="single" w:sz="4" w:space="0" w:color="000000"/>
              <w:bottom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c>
          <w:tcPr>
            <w:tcW w:w="442" w:type="pct"/>
            <w:gridSpan w:val="2"/>
            <w:tcBorders>
              <w:top w:val="single" w:sz="4" w:space="0" w:color="000000"/>
              <w:left w:val="single" w:sz="4" w:space="0" w:color="000000"/>
              <w:bottom w:val="single" w:sz="4" w:space="0" w:color="000000"/>
              <w:right w:val="single" w:sz="4" w:space="0" w:color="000000"/>
            </w:tcBorders>
            <w:shd w:val="clear" w:color="auto" w:fill="auto"/>
          </w:tcPr>
          <w:p w:rsidR="004D5D60" w:rsidRPr="00642059" w:rsidRDefault="004D5D60" w:rsidP="004D5D60">
            <w:pPr>
              <w:keepNext/>
              <w:suppressAutoHyphens/>
              <w:autoSpaceDE w:val="0"/>
              <w:snapToGrid w:val="0"/>
              <w:spacing w:after="0" w:line="240" w:lineRule="auto"/>
              <w:jc w:val="right"/>
              <w:rPr>
                <w:rFonts w:ascii="Arial" w:hAnsi="Arial" w:cs="Arial"/>
                <w:sz w:val="12"/>
                <w:szCs w:val="12"/>
                <w:lang w:eastAsia="ar-SA"/>
              </w:rPr>
            </w:pPr>
          </w:p>
        </w:tc>
      </w:tr>
      <w:tr w:rsidR="004D5D60" w:rsidRPr="00642059" w:rsidTr="004D5D60">
        <w:trPr>
          <w:gridAfter w:val="1"/>
          <w:wAfter w:w="5" w:type="pct"/>
          <w:trHeight w:val="20"/>
        </w:trPr>
        <w:tc>
          <w:tcPr>
            <w:tcW w:w="4995" w:type="pct"/>
            <w:gridSpan w:val="8"/>
            <w:tcBorders>
              <w:top w:val="single" w:sz="4" w:space="0" w:color="000000"/>
            </w:tcBorders>
            <w:shd w:val="clear" w:color="auto" w:fill="auto"/>
          </w:tcPr>
          <w:p w:rsidR="004D5D60" w:rsidRPr="00642059" w:rsidRDefault="004D5D60" w:rsidP="004D5D60">
            <w:pPr>
              <w:keepNext/>
              <w:suppressAutoHyphens/>
              <w:autoSpaceDE w:val="0"/>
              <w:snapToGrid w:val="0"/>
              <w:spacing w:after="0" w:line="240" w:lineRule="auto"/>
              <w:rPr>
                <w:rFonts w:ascii="Arial" w:hAnsi="Arial" w:cs="Arial"/>
                <w:sz w:val="12"/>
                <w:szCs w:val="12"/>
                <w:lang w:eastAsia="ar-SA"/>
              </w:rPr>
            </w:pPr>
          </w:p>
          <w:p w:rsidR="004D5D60" w:rsidRPr="00642059" w:rsidRDefault="004D5D60" w:rsidP="004D5D60">
            <w:pPr>
              <w:keepNext/>
              <w:suppressAutoHyphens/>
              <w:autoSpaceDE w:val="0"/>
              <w:spacing w:after="0" w:line="240" w:lineRule="auto"/>
              <w:rPr>
                <w:rFonts w:ascii="Arial" w:hAnsi="Arial" w:cs="Arial"/>
                <w:sz w:val="12"/>
                <w:szCs w:val="12"/>
                <w:lang w:eastAsia="ar-SA"/>
              </w:rPr>
            </w:pPr>
          </w:p>
          <w:p w:rsidR="004D5D60" w:rsidRPr="00642059" w:rsidRDefault="004D5D60" w:rsidP="004D5D60">
            <w:pPr>
              <w:keepNext/>
              <w:suppressAutoHyphens/>
              <w:autoSpaceDE w:val="0"/>
              <w:spacing w:after="0" w:line="240" w:lineRule="auto"/>
              <w:rPr>
                <w:rFonts w:ascii="Arial" w:hAnsi="Arial" w:cs="Arial"/>
                <w:sz w:val="12"/>
                <w:szCs w:val="12"/>
                <w:lang w:eastAsia="ar-SA"/>
              </w:rPr>
            </w:pPr>
          </w:p>
          <w:p w:rsidR="00A22266" w:rsidRPr="00642059" w:rsidRDefault="00A22266" w:rsidP="00A22266">
            <w:pPr>
              <w:pStyle w:val="1"/>
              <w:spacing w:before="0" w:after="0"/>
              <w:rPr>
                <w:rFonts w:ascii="Arial" w:hAnsi="Arial" w:cs="Arial"/>
                <w:sz w:val="18"/>
                <w:szCs w:val="18"/>
              </w:rPr>
            </w:pPr>
            <w:r w:rsidRPr="00642059">
              <w:rPr>
                <w:rFonts w:ascii="Arial" w:hAnsi="Arial" w:cs="Arial"/>
                <w:sz w:val="18"/>
                <w:szCs w:val="18"/>
              </w:rPr>
              <w:t>АДМИНИСТРАЦИЯ КАНСКОГО РАЙОНА КРАСНОЯРСКОГО КРАЯ</w:t>
            </w:r>
          </w:p>
          <w:p w:rsidR="00A22266" w:rsidRPr="00642059" w:rsidRDefault="00A22266" w:rsidP="00A22266">
            <w:pPr>
              <w:pStyle w:val="2"/>
              <w:spacing w:before="0" w:after="0"/>
              <w:rPr>
                <w:rFonts w:cs="Arial"/>
                <w:sz w:val="18"/>
                <w:szCs w:val="18"/>
              </w:rPr>
            </w:pPr>
            <w:r w:rsidRPr="00642059">
              <w:rPr>
                <w:rFonts w:cs="Arial"/>
                <w:sz w:val="18"/>
                <w:szCs w:val="18"/>
              </w:rPr>
              <w:t>ПОСТАНОВЛЕНИЕ</w:t>
            </w:r>
          </w:p>
          <w:p w:rsidR="00A22266" w:rsidRPr="00642059" w:rsidRDefault="00AA73F5" w:rsidP="00A22266">
            <w:pPr>
              <w:rPr>
                <w:rFonts w:ascii="Arial" w:hAnsi="Arial" w:cs="Arial"/>
                <w:b/>
                <w:bCs/>
                <w:sz w:val="16"/>
                <w:szCs w:val="16"/>
              </w:rPr>
            </w:pPr>
            <w:r>
              <w:rPr>
                <w:rFonts w:ascii="Arial" w:hAnsi="Arial" w:cs="Arial"/>
                <w:b/>
                <w:bCs/>
                <w:sz w:val="16"/>
                <w:szCs w:val="16"/>
                <w:lang w:val="en-US"/>
              </w:rPr>
              <w:br/>
            </w:r>
            <w:r w:rsidR="00A22266" w:rsidRPr="00642059">
              <w:rPr>
                <w:rFonts w:ascii="Arial" w:hAnsi="Arial" w:cs="Arial"/>
                <w:b/>
                <w:bCs/>
                <w:sz w:val="16"/>
                <w:szCs w:val="16"/>
              </w:rPr>
              <w:t xml:space="preserve">09.11.2018                                                                                        г. Канск  </w:t>
            </w:r>
            <w:r w:rsidR="00A22266" w:rsidRPr="00642059">
              <w:rPr>
                <w:rFonts w:ascii="Arial" w:hAnsi="Arial" w:cs="Arial"/>
                <w:b/>
                <w:bCs/>
                <w:sz w:val="16"/>
                <w:szCs w:val="16"/>
              </w:rPr>
              <w:tab/>
            </w:r>
            <w:r w:rsidR="00A22266" w:rsidRPr="00642059">
              <w:rPr>
                <w:rFonts w:ascii="Arial" w:hAnsi="Arial" w:cs="Arial"/>
                <w:b/>
                <w:bCs/>
                <w:sz w:val="16"/>
                <w:szCs w:val="16"/>
              </w:rPr>
              <w:tab/>
              <w:t xml:space="preserve">  </w:t>
            </w:r>
            <w:r w:rsidR="00A22266" w:rsidRPr="00642059">
              <w:rPr>
                <w:rFonts w:ascii="Arial" w:hAnsi="Arial" w:cs="Arial"/>
                <w:b/>
                <w:bCs/>
                <w:sz w:val="16"/>
                <w:szCs w:val="16"/>
              </w:rPr>
              <w:tab/>
              <w:t xml:space="preserve">                                          № 518-пг</w:t>
            </w:r>
          </w:p>
          <w:p w:rsidR="00A22266" w:rsidRPr="00642059" w:rsidRDefault="00A22266" w:rsidP="00A22266">
            <w:pPr>
              <w:pStyle w:val="1"/>
              <w:spacing w:before="0" w:after="0"/>
              <w:ind w:left="0" w:right="-58"/>
              <w:rPr>
                <w:rFonts w:ascii="Arial" w:hAnsi="Arial" w:cs="Arial"/>
                <w:sz w:val="16"/>
                <w:szCs w:val="16"/>
              </w:rPr>
            </w:pPr>
            <w:r w:rsidRPr="00642059">
              <w:rPr>
                <w:rFonts w:ascii="Arial" w:hAnsi="Arial" w:cs="Arial"/>
                <w:sz w:val="16"/>
                <w:szCs w:val="16"/>
              </w:rPr>
              <w:t>О внесении изменений в постановление администрации Канского района от 30.09.2014 № 721-пг «Об утверждении муниципальной программы «Безопасность населения Канского района»</w:t>
            </w:r>
          </w:p>
          <w:p w:rsidR="00A22266" w:rsidRPr="00642059" w:rsidRDefault="00A22266" w:rsidP="00A22266">
            <w:pPr>
              <w:jc w:val="center"/>
              <w:rPr>
                <w:rFonts w:ascii="Arial" w:hAnsi="Arial" w:cs="Arial"/>
                <w:sz w:val="14"/>
                <w:szCs w:val="14"/>
              </w:rPr>
            </w:pPr>
          </w:p>
          <w:p w:rsidR="00A22266" w:rsidRPr="00642059" w:rsidRDefault="00A22266" w:rsidP="00A22266">
            <w:pPr>
              <w:ind w:firstLine="720"/>
              <w:jc w:val="both"/>
              <w:rPr>
                <w:rFonts w:ascii="Arial" w:hAnsi="Arial" w:cs="Arial"/>
                <w:sz w:val="14"/>
                <w:szCs w:val="14"/>
              </w:rPr>
            </w:pPr>
            <w:proofErr w:type="gramStart"/>
            <w:r w:rsidRPr="00642059">
              <w:rPr>
                <w:rFonts w:ascii="Arial" w:hAnsi="Arial" w:cs="Arial"/>
                <w:sz w:val="14"/>
                <w:szCs w:val="14"/>
              </w:rPr>
              <w:t>В соответствии со статьёй 179 Бюджетного кодекса Российской Федерации, на основании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редакции от 31.05.2017 № 241-пг), постановления администрации Канского района от 1.08.2016 № 331-пг «Об утверждении перечня муниципальных программ Канского района предлагаемых к финансированию с 1.01.2017 г.», постановления администрации Канского</w:t>
            </w:r>
            <w:proofErr w:type="gramEnd"/>
            <w:r w:rsidRPr="00642059">
              <w:rPr>
                <w:rFonts w:ascii="Arial" w:hAnsi="Arial" w:cs="Arial"/>
                <w:sz w:val="14"/>
                <w:szCs w:val="14"/>
              </w:rPr>
              <w:t xml:space="preserve"> </w:t>
            </w:r>
            <w:proofErr w:type="gramStart"/>
            <w:r w:rsidRPr="00642059">
              <w:rPr>
                <w:rFonts w:ascii="Arial" w:hAnsi="Arial" w:cs="Arial"/>
                <w:sz w:val="14"/>
                <w:szCs w:val="14"/>
              </w:rPr>
              <w:t>района от 21.06.2017 № 279-пг «Об утверждении перечня муниципальных программ Канского района предлагаемых к финансированию с 1.01.2018 г.» и постановления администрации Канского района от 04.07.2018 № 313-пг «Об утверждении перечня муниципальных программ Канского района, предлагаемых к финансированию с 1.01.2019 г.», руководствуясь Решением Канского районного Совета депутатов от 17.05.2018 № 19-24 «О районном бюджете на 2018 год и плановый период 2019 – 2020 годов», статьями</w:t>
            </w:r>
            <w:proofErr w:type="gramEnd"/>
            <w:r w:rsidRPr="00642059">
              <w:rPr>
                <w:rFonts w:ascii="Arial" w:hAnsi="Arial" w:cs="Arial"/>
                <w:sz w:val="14"/>
                <w:szCs w:val="14"/>
              </w:rPr>
              <w:t xml:space="preserve"> 38, 40 Устава Канского района, ПОСТАНОВЛЯЮ:</w:t>
            </w:r>
          </w:p>
          <w:p w:rsidR="00A22266" w:rsidRPr="00642059" w:rsidRDefault="00A22266" w:rsidP="00A22266">
            <w:pPr>
              <w:spacing w:after="0" w:line="240" w:lineRule="auto"/>
              <w:ind w:firstLine="720"/>
              <w:jc w:val="both"/>
              <w:rPr>
                <w:rFonts w:ascii="Arial" w:hAnsi="Arial" w:cs="Arial"/>
                <w:sz w:val="14"/>
                <w:szCs w:val="14"/>
              </w:rPr>
            </w:pPr>
            <w:r w:rsidRPr="00642059">
              <w:rPr>
                <w:rFonts w:ascii="Arial" w:hAnsi="Arial" w:cs="Arial"/>
                <w:sz w:val="14"/>
                <w:szCs w:val="14"/>
              </w:rPr>
              <w:t xml:space="preserve">1. </w:t>
            </w:r>
            <w:proofErr w:type="gramStart"/>
            <w:r w:rsidRPr="00642059">
              <w:rPr>
                <w:rFonts w:ascii="Arial" w:hAnsi="Arial" w:cs="Arial"/>
                <w:sz w:val="14"/>
                <w:szCs w:val="14"/>
              </w:rPr>
              <w:t xml:space="preserve">Внести в постановление администрации Канского района от 30.09.2014 № 721-пг «Об утверждении </w:t>
            </w:r>
            <w:r w:rsidRPr="00642059">
              <w:rPr>
                <w:rStyle w:val="af6"/>
                <w:rFonts w:ascii="Arial" w:hAnsi="Arial" w:cs="Arial"/>
                <w:sz w:val="14"/>
                <w:szCs w:val="14"/>
              </w:rPr>
              <w:t>муниципальной</w:t>
            </w:r>
            <w:r w:rsidRPr="00642059">
              <w:rPr>
                <w:rFonts w:ascii="Arial" w:hAnsi="Arial" w:cs="Arial"/>
                <w:sz w:val="14"/>
                <w:szCs w:val="14"/>
              </w:rPr>
              <w:t xml:space="preserve"> программы «Безопасность населения Канского района» (в ред. от 4.02.2015 № 59-пг, от 30.09.2015 № 529-пг, от 10.03.2016 № 71-пг, от 30.09.2016 № 433-пг, от 08.02.2017 № 69-пг, от 27.09.2017 № 443-пг, от 26.09.2018 № 437-пг) (далее – постановление) следующие изменения:</w:t>
            </w:r>
            <w:proofErr w:type="gramEnd"/>
          </w:p>
          <w:p w:rsidR="00A22266" w:rsidRPr="00642059" w:rsidRDefault="00A22266" w:rsidP="00A22266">
            <w:pPr>
              <w:autoSpaceDE w:val="0"/>
              <w:spacing w:after="0" w:line="240" w:lineRule="auto"/>
              <w:ind w:firstLine="709"/>
              <w:jc w:val="both"/>
              <w:rPr>
                <w:rFonts w:ascii="Arial" w:hAnsi="Arial" w:cs="Arial"/>
                <w:sz w:val="14"/>
                <w:szCs w:val="14"/>
              </w:rPr>
            </w:pPr>
            <w:r w:rsidRPr="00642059">
              <w:rPr>
                <w:rFonts w:ascii="Arial" w:hAnsi="Arial" w:cs="Arial"/>
                <w:sz w:val="14"/>
                <w:szCs w:val="14"/>
              </w:rPr>
              <w:t xml:space="preserve">1.1. В приложении к постановлению администрации Канского района от 26.09.2018 № 437-пг, </w:t>
            </w:r>
            <w:r w:rsidRPr="00642059">
              <w:rPr>
                <w:rFonts w:ascii="Arial" w:hAnsi="Arial" w:cs="Arial"/>
                <w:bCs/>
                <w:sz w:val="14"/>
                <w:szCs w:val="14"/>
              </w:rPr>
              <w:t xml:space="preserve">Муниципальная программа </w:t>
            </w:r>
            <w:r w:rsidRPr="00642059">
              <w:rPr>
                <w:rFonts w:ascii="Arial" w:hAnsi="Arial" w:cs="Arial"/>
                <w:sz w:val="14"/>
                <w:szCs w:val="14"/>
              </w:rPr>
              <w:t>«Безопасность населения Канского района»:</w:t>
            </w:r>
          </w:p>
          <w:p w:rsidR="00A22266" w:rsidRPr="00642059" w:rsidRDefault="00A22266" w:rsidP="00A22266">
            <w:pPr>
              <w:autoSpaceDE w:val="0"/>
              <w:spacing w:after="0" w:line="240" w:lineRule="auto"/>
              <w:ind w:firstLine="709"/>
              <w:jc w:val="both"/>
              <w:rPr>
                <w:rFonts w:ascii="Arial" w:hAnsi="Arial" w:cs="Arial"/>
                <w:sz w:val="14"/>
                <w:szCs w:val="14"/>
              </w:rPr>
            </w:pPr>
            <w:r w:rsidRPr="00642059">
              <w:rPr>
                <w:rFonts w:ascii="Arial" w:hAnsi="Arial" w:cs="Arial"/>
                <w:sz w:val="14"/>
                <w:szCs w:val="14"/>
              </w:rPr>
              <w:t xml:space="preserve">Раздел 1 Паспорта </w:t>
            </w:r>
            <w:r w:rsidRPr="00642059">
              <w:rPr>
                <w:rFonts w:ascii="Arial" w:hAnsi="Arial" w:cs="Arial"/>
                <w:bCs/>
                <w:sz w:val="14"/>
                <w:szCs w:val="14"/>
              </w:rPr>
              <w:t>муниципальн</w:t>
            </w:r>
            <w:r w:rsidRPr="00642059">
              <w:rPr>
                <w:rFonts w:ascii="Arial" w:hAnsi="Arial" w:cs="Arial"/>
                <w:sz w:val="14"/>
                <w:szCs w:val="14"/>
              </w:rPr>
              <w:t>ой программы «Безопасность населения Канского района», таблица, четвертая строка, второй столбец изложить в следующей редакции:</w:t>
            </w:r>
          </w:p>
          <w:p w:rsidR="00A22266" w:rsidRPr="00642059" w:rsidRDefault="00A22266" w:rsidP="00A22266">
            <w:pPr>
              <w:autoSpaceDE w:val="0"/>
              <w:snapToGrid w:val="0"/>
              <w:spacing w:after="0" w:line="240" w:lineRule="auto"/>
              <w:ind w:firstLine="709"/>
              <w:jc w:val="both"/>
              <w:rPr>
                <w:rFonts w:ascii="Arial" w:hAnsi="Arial" w:cs="Arial"/>
                <w:sz w:val="14"/>
                <w:szCs w:val="14"/>
              </w:rPr>
            </w:pPr>
            <w:r w:rsidRPr="00642059">
              <w:rPr>
                <w:rFonts w:ascii="Arial" w:hAnsi="Arial" w:cs="Arial"/>
                <w:sz w:val="14"/>
                <w:szCs w:val="14"/>
              </w:rPr>
              <w:t>«Администрация Канского района, Межмуниципальный отдел МВД России «Канский» (по согласованию), МКУ «Управление образования администрации Канского района».</w:t>
            </w:r>
          </w:p>
          <w:p w:rsidR="00A22266" w:rsidRPr="00642059" w:rsidRDefault="00A22266" w:rsidP="00A22266">
            <w:pPr>
              <w:spacing w:after="0" w:line="240" w:lineRule="auto"/>
              <w:ind w:firstLine="709"/>
              <w:jc w:val="both"/>
              <w:rPr>
                <w:rFonts w:ascii="Arial" w:hAnsi="Arial" w:cs="Arial"/>
                <w:bCs/>
                <w:sz w:val="14"/>
                <w:szCs w:val="14"/>
              </w:rPr>
            </w:pPr>
            <w:r w:rsidRPr="00642059">
              <w:rPr>
                <w:rFonts w:ascii="Arial" w:hAnsi="Arial" w:cs="Arial"/>
                <w:sz w:val="14"/>
                <w:szCs w:val="14"/>
              </w:rPr>
              <w:t xml:space="preserve">1.2. В приложении № 3 к муниципальной программе «Безопасность населения Канского района», Подпрограмма 3 «Противодействие терроризму и экстремизму на территории Канского района», </w:t>
            </w:r>
            <w:r w:rsidRPr="00642059">
              <w:rPr>
                <w:rFonts w:ascii="Arial" w:hAnsi="Arial" w:cs="Arial"/>
                <w:bCs/>
                <w:sz w:val="14"/>
                <w:szCs w:val="14"/>
              </w:rPr>
              <w:t>Паспорт Подпрограммы:</w:t>
            </w:r>
          </w:p>
          <w:p w:rsidR="00A22266" w:rsidRPr="00642059" w:rsidRDefault="00A22266" w:rsidP="00A22266">
            <w:pPr>
              <w:spacing w:after="0" w:line="240" w:lineRule="auto"/>
              <w:ind w:firstLine="709"/>
              <w:jc w:val="both"/>
              <w:rPr>
                <w:rFonts w:ascii="Arial" w:hAnsi="Arial" w:cs="Arial"/>
                <w:sz w:val="14"/>
                <w:szCs w:val="14"/>
              </w:rPr>
            </w:pPr>
            <w:r w:rsidRPr="00642059">
              <w:rPr>
                <w:rFonts w:ascii="Arial" w:hAnsi="Arial" w:cs="Arial"/>
                <w:sz w:val="14"/>
                <w:szCs w:val="14"/>
              </w:rPr>
              <w:t>Добавить строку в таблицу, первый столбец изложить в следующей редакции:</w:t>
            </w:r>
          </w:p>
          <w:p w:rsidR="00A22266" w:rsidRPr="00642059" w:rsidRDefault="00A22266" w:rsidP="00A22266">
            <w:pPr>
              <w:spacing w:after="0" w:line="240" w:lineRule="auto"/>
              <w:ind w:firstLine="709"/>
              <w:jc w:val="both"/>
              <w:rPr>
                <w:rFonts w:ascii="Arial" w:hAnsi="Arial" w:cs="Arial"/>
                <w:sz w:val="14"/>
                <w:szCs w:val="14"/>
              </w:rPr>
            </w:pPr>
            <w:r w:rsidRPr="00642059">
              <w:rPr>
                <w:rFonts w:ascii="Arial" w:hAnsi="Arial" w:cs="Arial"/>
                <w:sz w:val="14"/>
                <w:szCs w:val="14"/>
              </w:rPr>
              <w:t>«Соисполнитель подпрограммы 3»;</w:t>
            </w:r>
          </w:p>
          <w:p w:rsidR="00A22266" w:rsidRPr="00642059" w:rsidRDefault="00A22266" w:rsidP="00A22266">
            <w:pPr>
              <w:spacing w:after="0" w:line="240" w:lineRule="auto"/>
              <w:ind w:firstLine="709"/>
              <w:jc w:val="both"/>
              <w:rPr>
                <w:rFonts w:ascii="Arial" w:hAnsi="Arial" w:cs="Arial"/>
                <w:bCs/>
                <w:sz w:val="14"/>
                <w:szCs w:val="14"/>
              </w:rPr>
            </w:pPr>
            <w:r w:rsidRPr="00642059">
              <w:rPr>
                <w:rFonts w:ascii="Arial" w:hAnsi="Arial" w:cs="Arial"/>
                <w:bCs/>
                <w:sz w:val="14"/>
                <w:szCs w:val="14"/>
              </w:rPr>
              <w:t>Второй столбец изложить в следующей редакции:</w:t>
            </w:r>
          </w:p>
          <w:p w:rsidR="00A22266" w:rsidRPr="00642059" w:rsidRDefault="00A22266" w:rsidP="00A22266">
            <w:pPr>
              <w:spacing w:after="0" w:line="240" w:lineRule="auto"/>
              <w:ind w:firstLine="709"/>
              <w:jc w:val="both"/>
              <w:rPr>
                <w:rFonts w:ascii="Arial" w:hAnsi="Arial" w:cs="Arial"/>
                <w:bCs/>
                <w:sz w:val="14"/>
                <w:szCs w:val="14"/>
              </w:rPr>
            </w:pPr>
            <w:r w:rsidRPr="00642059">
              <w:rPr>
                <w:rFonts w:ascii="Arial" w:hAnsi="Arial" w:cs="Arial"/>
                <w:bCs/>
                <w:sz w:val="14"/>
                <w:szCs w:val="14"/>
              </w:rPr>
              <w:t>«МКУ «Управление образования администрации Канского района».</w:t>
            </w:r>
          </w:p>
          <w:p w:rsidR="00A22266" w:rsidRPr="00642059" w:rsidRDefault="00A22266" w:rsidP="00A22266">
            <w:pPr>
              <w:spacing w:after="0" w:line="240" w:lineRule="auto"/>
              <w:ind w:firstLine="709"/>
              <w:jc w:val="both"/>
              <w:rPr>
                <w:rFonts w:ascii="Arial" w:hAnsi="Arial" w:cs="Arial"/>
                <w:sz w:val="14"/>
                <w:szCs w:val="14"/>
              </w:rPr>
            </w:pPr>
            <w:r w:rsidRPr="00642059">
              <w:rPr>
                <w:rFonts w:ascii="Arial" w:hAnsi="Arial" w:cs="Arial"/>
                <w:sz w:val="14"/>
                <w:szCs w:val="14"/>
              </w:rPr>
              <w:t xml:space="preserve">1.3. В приложении № 2 к Подпрограмме 3 «Противодействие терроризму и экстремизму на территории Канского района», Задача 2. Повышение уровня  </w:t>
            </w:r>
            <w:r w:rsidRPr="00642059">
              <w:rPr>
                <w:rFonts w:ascii="Arial" w:hAnsi="Arial" w:cs="Arial"/>
                <w:bCs/>
                <w:sz w:val="14"/>
                <w:szCs w:val="14"/>
              </w:rPr>
              <w:t xml:space="preserve">антитеррористической защищенности  объектов производственного и социального назначения Канского района, Мероприятие 2.4 </w:t>
            </w:r>
            <w:r w:rsidRPr="00642059">
              <w:rPr>
                <w:rFonts w:ascii="Arial" w:hAnsi="Arial" w:cs="Arial"/>
                <w:sz w:val="14"/>
                <w:szCs w:val="14"/>
              </w:rPr>
              <w:t>Проведение обустройства (установки) ограждения по периметру мест массового пребывания:</w:t>
            </w:r>
          </w:p>
          <w:p w:rsidR="00A22266" w:rsidRPr="00642059" w:rsidRDefault="00A22266" w:rsidP="00A22266">
            <w:pPr>
              <w:spacing w:after="0" w:line="240" w:lineRule="auto"/>
              <w:ind w:firstLine="709"/>
              <w:jc w:val="both"/>
              <w:rPr>
                <w:rFonts w:ascii="Arial" w:hAnsi="Arial" w:cs="Arial"/>
                <w:bCs/>
                <w:sz w:val="14"/>
                <w:szCs w:val="14"/>
              </w:rPr>
            </w:pPr>
            <w:r w:rsidRPr="00642059">
              <w:rPr>
                <w:rFonts w:ascii="Arial" w:hAnsi="Arial" w:cs="Arial"/>
                <w:bCs/>
                <w:sz w:val="14"/>
                <w:szCs w:val="14"/>
              </w:rPr>
              <w:t>Второй столбец изложить в следующей редакции:</w:t>
            </w:r>
          </w:p>
          <w:p w:rsidR="00A22266" w:rsidRPr="00642059" w:rsidRDefault="00A22266" w:rsidP="00A22266">
            <w:pPr>
              <w:spacing w:after="0" w:line="240" w:lineRule="auto"/>
              <w:jc w:val="both"/>
              <w:rPr>
                <w:rFonts w:ascii="Arial" w:hAnsi="Arial" w:cs="Arial"/>
                <w:bCs/>
                <w:sz w:val="14"/>
                <w:szCs w:val="14"/>
              </w:rPr>
            </w:pPr>
            <w:r w:rsidRPr="00642059">
              <w:rPr>
                <w:rFonts w:ascii="Arial" w:hAnsi="Arial" w:cs="Arial"/>
                <w:bCs/>
                <w:sz w:val="14"/>
                <w:szCs w:val="14"/>
              </w:rPr>
              <w:tab/>
              <w:t>«Управление образования администрации Канского района»;</w:t>
            </w:r>
          </w:p>
          <w:p w:rsidR="00A22266" w:rsidRPr="00642059" w:rsidRDefault="00A22266" w:rsidP="00A22266">
            <w:pPr>
              <w:spacing w:after="0" w:line="240" w:lineRule="auto"/>
              <w:ind w:firstLine="709"/>
              <w:jc w:val="both"/>
              <w:rPr>
                <w:rFonts w:ascii="Arial" w:hAnsi="Arial" w:cs="Arial"/>
                <w:bCs/>
                <w:sz w:val="14"/>
                <w:szCs w:val="14"/>
              </w:rPr>
            </w:pPr>
            <w:r w:rsidRPr="00642059">
              <w:rPr>
                <w:rFonts w:ascii="Arial" w:hAnsi="Arial" w:cs="Arial"/>
                <w:bCs/>
                <w:sz w:val="14"/>
                <w:szCs w:val="14"/>
              </w:rPr>
              <w:t>Третий столбец изложить в следующей редакции:</w:t>
            </w:r>
          </w:p>
          <w:p w:rsidR="00A22266" w:rsidRPr="00642059" w:rsidRDefault="00A22266" w:rsidP="00A22266">
            <w:pPr>
              <w:spacing w:after="0" w:line="240" w:lineRule="auto"/>
              <w:ind w:firstLine="709"/>
              <w:jc w:val="both"/>
              <w:rPr>
                <w:rFonts w:ascii="Arial" w:hAnsi="Arial" w:cs="Arial"/>
                <w:bCs/>
                <w:sz w:val="14"/>
                <w:szCs w:val="14"/>
              </w:rPr>
            </w:pPr>
            <w:r w:rsidRPr="00642059">
              <w:rPr>
                <w:rFonts w:ascii="Arial" w:hAnsi="Arial" w:cs="Arial"/>
                <w:bCs/>
                <w:sz w:val="14"/>
                <w:szCs w:val="14"/>
              </w:rPr>
              <w:t>«855»</w:t>
            </w:r>
          </w:p>
          <w:p w:rsidR="00A22266" w:rsidRPr="00642059" w:rsidRDefault="00A22266" w:rsidP="00A22266">
            <w:pPr>
              <w:spacing w:after="0" w:line="240" w:lineRule="auto"/>
              <w:ind w:firstLine="720"/>
              <w:jc w:val="both"/>
              <w:rPr>
                <w:rFonts w:ascii="Arial" w:hAnsi="Arial" w:cs="Arial"/>
                <w:sz w:val="14"/>
                <w:szCs w:val="14"/>
              </w:rPr>
            </w:pPr>
            <w:r w:rsidRPr="00642059">
              <w:rPr>
                <w:rFonts w:ascii="Arial" w:hAnsi="Arial" w:cs="Arial"/>
                <w:sz w:val="14"/>
                <w:szCs w:val="14"/>
              </w:rPr>
              <w:t xml:space="preserve">2. </w:t>
            </w:r>
            <w:proofErr w:type="gramStart"/>
            <w:r w:rsidRPr="00642059">
              <w:rPr>
                <w:rFonts w:ascii="Arial" w:hAnsi="Arial" w:cs="Arial"/>
                <w:sz w:val="14"/>
                <w:szCs w:val="14"/>
              </w:rPr>
              <w:t>Контроль за</w:t>
            </w:r>
            <w:proofErr w:type="gramEnd"/>
            <w:r w:rsidRPr="00642059">
              <w:rPr>
                <w:rFonts w:ascii="Arial" w:hAnsi="Arial" w:cs="Arial"/>
                <w:sz w:val="14"/>
                <w:szCs w:val="14"/>
              </w:rPr>
              <w:t xml:space="preserve"> выполнением настоящего постановления оставляю за собой.</w:t>
            </w:r>
          </w:p>
          <w:p w:rsidR="00A22266" w:rsidRPr="00642059" w:rsidRDefault="00A22266" w:rsidP="00A22266">
            <w:pPr>
              <w:spacing w:after="0" w:line="240" w:lineRule="auto"/>
              <w:ind w:firstLine="708"/>
              <w:jc w:val="both"/>
              <w:rPr>
                <w:rFonts w:ascii="Arial" w:hAnsi="Arial" w:cs="Arial"/>
                <w:sz w:val="14"/>
                <w:szCs w:val="14"/>
              </w:rPr>
            </w:pPr>
            <w:r w:rsidRPr="00642059">
              <w:rPr>
                <w:rFonts w:ascii="Arial" w:hAnsi="Arial" w:cs="Arial"/>
                <w:sz w:val="14"/>
                <w:szCs w:val="14"/>
              </w:rPr>
              <w:t>3.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A22266" w:rsidRPr="00642059" w:rsidRDefault="00A22266" w:rsidP="00A22266">
            <w:pPr>
              <w:spacing w:after="0" w:line="240" w:lineRule="auto"/>
              <w:rPr>
                <w:rFonts w:ascii="Arial" w:hAnsi="Arial" w:cs="Arial"/>
                <w:sz w:val="14"/>
                <w:szCs w:val="14"/>
              </w:rPr>
            </w:pPr>
          </w:p>
          <w:p w:rsidR="00A22266" w:rsidRPr="00642059" w:rsidRDefault="00A22266" w:rsidP="00A22266">
            <w:pPr>
              <w:spacing w:after="0" w:line="240" w:lineRule="auto"/>
              <w:rPr>
                <w:rFonts w:ascii="Arial" w:hAnsi="Arial" w:cs="Arial"/>
                <w:sz w:val="14"/>
                <w:szCs w:val="14"/>
              </w:rPr>
            </w:pPr>
          </w:p>
          <w:p w:rsidR="00A22266" w:rsidRPr="00642059" w:rsidRDefault="00A22266" w:rsidP="00A22266">
            <w:pPr>
              <w:spacing w:after="0" w:line="240" w:lineRule="auto"/>
              <w:jc w:val="right"/>
              <w:rPr>
                <w:rFonts w:ascii="Arial" w:hAnsi="Arial" w:cs="Arial"/>
                <w:sz w:val="14"/>
                <w:szCs w:val="14"/>
              </w:rPr>
            </w:pPr>
          </w:p>
          <w:p w:rsidR="00A22266" w:rsidRPr="00642059" w:rsidRDefault="00A22266" w:rsidP="00A22266">
            <w:pPr>
              <w:spacing w:after="0" w:line="240" w:lineRule="auto"/>
              <w:jc w:val="right"/>
              <w:rPr>
                <w:rFonts w:ascii="Arial" w:hAnsi="Arial" w:cs="Arial"/>
                <w:sz w:val="14"/>
                <w:szCs w:val="14"/>
              </w:rPr>
            </w:pPr>
            <w:proofErr w:type="gramStart"/>
            <w:r w:rsidRPr="00642059">
              <w:rPr>
                <w:rFonts w:ascii="Arial" w:hAnsi="Arial" w:cs="Arial"/>
                <w:sz w:val="14"/>
                <w:szCs w:val="14"/>
              </w:rPr>
              <w:t>Исполняющий</w:t>
            </w:r>
            <w:proofErr w:type="gramEnd"/>
            <w:r w:rsidRPr="00642059">
              <w:rPr>
                <w:rFonts w:ascii="Arial" w:hAnsi="Arial" w:cs="Arial"/>
                <w:sz w:val="14"/>
                <w:szCs w:val="14"/>
              </w:rPr>
              <w:t xml:space="preserve"> полномочия Главы Канского района                                                                           </w:t>
            </w:r>
          </w:p>
          <w:p w:rsidR="00A22266" w:rsidRPr="00642059" w:rsidRDefault="00A22266" w:rsidP="00A22266">
            <w:pPr>
              <w:spacing w:after="0" w:line="240" w:lineRule="auto"/>
              <w:jc w:val="right"/>
              <w:rPr>
                <w:rFonts w:ascii="Arial" w:hAnsi="Arial" w:cs="Arial"/>
                <w:sz w:val="14"/>
                <w:szCs w:val="14"/>
              </w:rPr>
            </w:pPr>
            <w:r w:rsidRPr="00642059">
              <w:rPr>
                <w:rFonts w:ascii="Arial" w:hAnsi="Arial" w:cs="Arial"/>
                <w:sz w:val="14"/>
                <w:szCs w:val="14"/>
              </w:rPr>
              <w:t xml:space="preserve">   </w:t>
            </w:r>
            <w:proofErr w:type="spellStart"/>
            <w:r w:rsidRPr="00642059">
              <w:rPr>
                <w:rFonts w:ascii="Arial" w:hAnsi="Arial" w:cs="Arial"/>
                <w:sz w:val="14"/>
                <w:szCs w:val="14"/>
              </w:rPr>
              <w:t>В.Н.Котин</w:t>
            </w:r>
            <w:proofErr w:type="spellEnd"/>
          </w:p>
          <w:p w:rsidR="00A22266" w:rsidRPr="00642059" w:rsidRDefault="00A22266" w:rsidP="004D5D60">
            <w:pPr>
              <w:keepNext/>
              <w:suppressAutoHyphens/>
              <w:autoSpaceDE w:val="0"/>
              <w:spacing w:after="0" w:line="240" w:lineRule="auto"/>
              <w:jc w:val="both"/>
              <w:rPr>
                <w:rFonts w:ascii="Arial" w:hAnsi="Arial" w:cs="Arial"/>
                <w:sz w:val="12"/>
                <w:szCs w:val="12"/>
                <w:lang w:eastAsia="ar-SA"/>
              </w:rPr>
            </w:pPr>
          </w:p>
          <w:p w:rsidR="00642059" w:rsidRPr="00642059" w:rsidRDefault="00642059" w:rsidP="003D52F9">
            <w:pPr>
              <w:spacing w:after="0"/>
              <w:jc w:val="center"/>
              <w:rPr>
                <w:rFonts w:ascii="Arial" w:hAnsi="Arial" w:cs="Arial"/>
                <w:b/>
                <w:sz w:val="18"/>
                <w:szCs w:val="18"/>
                <w:lang w:val="en-US"/>
              </w:rPr>
            </w:pPr>
          </w:p>
          <w:p w:rsidR="00642059" w:rsidRPr="00642059" w:rsidRDefault="00642059" w:rsidP="00642059">
            <w:pPr>
              <w:spacing w:after="0" w:line="240" w:lineRule="auto"/>
              <w:jc w:val="center"/>
              <w:rPr>
                <w:rFonts w:ascii="Arial" w:hAnsi="Arial" w:cs="Arial"/>
                <w:b/>
                <w:sz w:val="18"/>
                <w:szCs w:val="14"/>
                <w:lang w:eastAsia="ru-RU"/>
              </w:rPr>
            </w:pPr>
            <w:r w:rsidRPr="00642059">
              <w:rPr>
                <w:rFonts w:ascii="Arial" w:hAnsi="Arial" w:cs="Arial"/>
                <w:b/>
                <w:sz w:val="18"/>
                <w:szCs w:val="14"/>
                <w:lang w:eastAsia="ru-RU"/>
              </w:rPr>
              <w:t>КРАСНОЯРСКИЙ КРАЙ АДМИНИСТРАЦИЯ КАНСКОГО РАЙОНА</w:t>
            </w:r>
          </w:p>
          <w:p w:rsidR="00642059" w:rsidRPr="00642059" w:rsidRDefault="00642059" w:rsidP="00642059">
            <w:pPr>
              <w:spacing w:after="0" w:line="240" w:lineRule="auto"/>
              <w:jc w:val="center"/>
              <w:rPr>
                <w:rFonts w:ascii="Arial" w:hAnsi="Arial" w:cs="Arial"/>
                <w:b/>
                <w:sz w:val="18"/>
                <w:szCs w:val="14"/>
                <w:lang w:eastAsia="ru-RU"/>
              </w:rPr>
            </w:pPr>
            <w:r w:rsidRPr="00642059">
              <w:rPr>
                <w:rFonts w:ascii="Arial" w:hAnsi="Arial" w:cs="Arial"/>
                <w:b/>
                <w:sz w:val="18"/>
                <w:szCs w:val="14"/>
                <w:lang w:eastAsia="ru-RU"/>
              </w:rPr>
              <w:t>ПОСТАНОВЛЕНИЕ</w:t>
            </w:r>
          </w:p>
          <w:p w:rsidR="00642059" w:rsidRPr="00642059" w:rsidRDefault="00642059" w:rsidP="00642059">
            <w:pPr>
              <w:spacing w:after="0" w:line="240" w:lineRule="auto"/>
              <w:jc w:val="center"/>
              <w:rPr>
                <w:rFonts w:ascii="Arial" w:hAnsi="Arial" w:cs="Arial"/>
                <w:b/>
                <w:sz w:val="16"/>
                <w:szCs w:val="14"/>
                <w:lang w:eastAsia="ru-RU"/>
              </w:rPr>
            </w:pPr>
          </w:p>
          <w:p w:rsidR="00642059" w:rsidRPr="00642059" w:rsidRDefault="00642059" w:rsidP="00AA73F5">
            <w:pPr>
              <w:spacing w:after="0" w:line="240" w:lineRule="auto"/>
              <w:jc w:val="center"/>
              <w:rPr>
                <w:rFonts w:ascii="Arial" w:hAnsi="Arial" w:cs="Arial"/>
                <w:b/>
                <w:sz w:val="16"/>
                <w:szCs w:val="14"/>
                <w:lang w:eastAsia="ru-RU"/>
              </w:rPr>
            </w:pPr>
            <w:r w:rsidRPr="00642059">
              <w:rPr>
                <w:rFonts w:ascii="Arial" w:hAnsi="Arial" w:cs="Arial"/>
                <w:b/>
                <w:sz w:val="16"/>
                <w:szCs w:val="14"/>
                <w:lang w:eastAsia="ru-RU"/>
              </w:rPr>
              <w:t>09.11.2018</w:t>
            </w:r>
            <w:r w:rsidRPr="00642059">
              <w:rPr>
                <w:rFonts w:ascii="Arial" w:hAnsi="Arial" w:cs="Arial"/>
                <w:b/>
                <w:sz w:val="16"/>
                <w:szCs w:val="14"/>
                <w:lang w:eastAsia="ru-RU"/>
              </w:rPr>
              <w:tab/>
            </w:r>
            <w:r w:rsidRPr="00642059">
              <w:rPr>
                <w:rFonts w:ascii="Arial" w:hAnsi="Arial" w:cs="Arial"/>
                <w:b/>
                <w:sz w:val="16"/>
                <w:szCs w:val="14"/>
                <w:lang w:eastAsia="ru-RU"/>
              </w:rPr>
              <w:tab/>
            </w:r>
            <w:r w:rsidRPr="00642059">
              <w:rPr>
                <w:rFonts w:ascii="Arial" w:hAnsi="Arial" w:cs="Arial"/>
                <w:b/>
                <w:sz w:val="16"/>
                <w:szCs w:val="14"/>
                <w:lang w:eastAsia="ru-RU"/>
              </w:rPr>
              <w:tab/>
            </w:r>
            <w:r w:rsidRPr="00642059">
              <w:rPr>
                <w:rFonts w:ascii="Arial" w:hAnsi="Arial" w:cs="Arial"/>
                <w:b/>
                <w:sz w:val="16"/>
                <w:szCs w:val="14"/>
                <w:lang w:eastAsia="ru-RU"/>
              </w:rPr>
              <w:tab/>
            </w:r>
            <w:r w:rsidRPr="00642059">
              <w:rPr>
                <w:rFonts w:ascii="Arial" w:hAnsi="Arial" w:cs="Arial"/>
                <w:b/>
                <w:sz w:val="16"/>
                <w:szCs w:val="14"/>
                <w:lang w:eastAsia="ru-RU"/>
              </w:rPr>
              <w:tab/>
              <w:t>г. Канск</w:t>
            </w:r>
            <w:r w:rsidRPr="00642059">
              <w:rPr>
                <w:rFonts w:ascii="Arial" w:hAnsi="Arial" w:cs="Arial"/>
                <w:b/>
                <w:sz w:val="16"/>
                <w:szCs w:val="14"/>
                <w:lang w:eastAsia="ru-RU"/>
              </w:rPr>
              <w:tab/>
            </w:r>
            <w:r w:rsidRPr="00642059">
              <w:rPr>
                <w:rFonts w:ascii="Arial" w:hAnsi="Arial" w:cs="Arial"/>
                <w:b/>
                <w:sz w:val="16"/>
                <w:szCs w:val="14"/>
                <w:lang w:eastAsia="ru-RU"/>
              </w:rPr>
              <w:tab/>
            </w:r>
            <w:r w:rsidRPr="00642059">
              <w:rPr>
                <w:rFonts w:ascii="Arial" w:hAnsi="Arial" w:cs="Arial"/>
                <w:b/>
                <w:sz w:val="16"/>
                <w:szCs w:val="14"/>
                <w:lang w:eastAsia="ru-RU"/>
              </w:rPr>
              <w:tab/>
            </w:r>
            <w:r w:rsidRPr="00642059">
              <w:rPr>
                <w:rFonts w:ascii="Arial" w:hAnsi="Arial" w:cs="Arial"/>
                <w:b/>
                <w:sz w:val="16"/>
                <w:szCs w:val="14"/>
                <w:lang w:eastAsia="ru-RU"/>
              </w:rPr>
              <w:tab/>
            </w:r>
            <w:r w:rsidRPr="00642059">
              <w:rPr>
                <w:rFonts w:ascii="Arial" w:hAnsi="Arial" w:cs="Arial"/>
                <w:b/>
                <w:sz w:val="16"/>
                <w:szCs w:val="14"/>
                <w:lang w:eastAsia="ru-RU"/>
              </w:rPr>
              <w:tab/>
              <w:t>№ 521-пг</w:t>
            </w:r>
          </w:p>
          <w:p w:rsidR="00642059" w:rsidRPr="00642059" w:rsidRDefault="00642059" w:rsidP="00642059">
            <w:pPr>
              <w:shd w:val="clear" w:color="auto" w:fill="FFFFFF"/>
              <w:autoSpaceDE w:val="0"/>
              <w:autoSpaceDN w:val="0"/>
              <w:adjustRightInd w:val="0"/>
              <w:spacing w:after="0" w:line="240" w:lineRule="auto"/>
              <w:rPr>
                <w:rFonts w:ascii="Arial" w:hAnsi="Arial" w:cs="Arial"/>
                <w:sz w:val="14"/>
                <w:szCs w:val="14"/>
                <w:lang w:eastAsia="ru-RU"/>
              </w:rPr>
            </w:pPr>
          </w:p>
          <w:p w:rsidR="00642059" w:rsidRPr="00642059" w:rsidRDefault="00642059" w:rsidP="00642059">
            <w:pPr>
              <w:shd w:val="clear" w:color="auto" w:fill="FFFFFF"/>
              <w:autoSpaceDE w:val="0"/>
              <w:autoSpaceDN w:val="0"/>
              <w:adjustRightInd w:val="0"/>
              <w:spacing w:after="0" w:line="240" w:lineRule="auto"/>
              <w:rPr>
                <w:rFonts w:ascii="Arial" w:hAnsi="Arial" w:cs="Arial"/>
                <w:sz w:val="14"/>
                <w:szCs w:val="14"/>
                <w:lang w:eastAsia="ru-RU"/>
              </w:rPr>
            </w:pPr>
          </w:p>
          <w:p w:rsidR="00642059" w:rsidRPr="00AA73F5" w:rsidRDefault="00642059" w:rsidP="00642059">
            <w:pPr>
              <w:shd w:val="clear" w:color="auto" w:fill="FFFFFF"/>
              <w:autoSpaceDE w:val="0"/>
              <w:autoSpaceDN w:val="0"/>
              <w:adjustRightInd w:val="0"/>
              <w:spacing w:after="0" w:line="240" w:lineRule="auto"/>
              <w:jc w:val="both"/>
              <w:rPr>
                <w:rFonts w:ascii="Arial" w:hAnsi="Arial" w:cs="Arial"/>
                <w:b/>
                <w:sz w:val="14"/>
                <w:szCs w:val="14"/>
                <w:lang w:eastAsia="ru-RU"/>
              </w:rPr>
            </w:pPr>
            <w:proofErr w:type="gramStart"/>
            <w:r w:rsidRPr="00AA73F5">
              <w:rPr>
                <w:rFonts w:ascii="Arial" w:hAnsi="Arial" w:cs="Arial"/>
                <w:b/>
                <w:sz w:val="14"/>
                <w:szCs w:val="14"/>
                <w:lang w:eastAsia="ru-RU"/>
              </w:rPr>
              <w:lastRenderedPageBreak/>
              <w:t>О внесении изменений в постановление администрации Канского района от 07.09.2017 № 416-пг «О ликвидации муниципального бюджетного общеобразовательного учреждения «</w:t>
            </w:r>
            <w:proofErr w:type="spellStart"/>
            <w:r w:rsidRPr="00AA73F5">
              <w:rPr>
                <w:rFonts w:ascii="Arial" w:hAnsi="Arial" w:cs="Arial"/>
                <w:b/>
                <w:sz w:val="14"/>
                <w:szCs w:val="14"/>
                <w:lang w:eastAsia="ru-RU"/>
              </w:rPr>
              <w:t>Хаеринская</w:t>
            </w:r>
            <w:proofErr w:type="spellEnd"/>
            <w:r w:rsidRPr="00AA73F5">
              <w:rPr>
                <w:rFonts w:ascii="Arial" w:hAnsi="Arial" w:cs="Arial"/>
                <w:b/>
                <w:sz w:val="14"/>
                <w:szCs w:val="14"/>
                <w:lang w:eastAsia="ru-RU"/>
              </w:rPr>
              <w:t xml:space="preserve"> начальная общеобразовательная школа» (в ред. от 15.12.2017  № 579-пг, от 21.05.2018 </w:t>
            </w:r>
            <w:proofErr w:type="gramEnd"/>
          </w:p>
          <w:p w:rsidR="00642059" w:rsidRPr="00AA73F5" w:rsidRDefault="00642059" w:rsidP="00642059">
            <w:pPr>
              <w:shd w:val="clear" w:color="auto" w:fill="FFFFFF"/>
              <w:autoSpaceDE w:val="0"/>
              <w:autoSpaceDN w:val="0"/>
              <w:adjustRightInd w:val="0"/>
              <w:spacing w:after="0" w:line="240" w:lineRule="auto"/>
              <w:jc w:val="both"/>
              <w:rPr>
                <w:rFonts w:ascii="Arial" w:hAnsi="Arial" w:cs="Arial"/>
                <w:b/>
                <w:sz w:val="14"/>
                <w:szCs w:val="14"/>
                <w:lang w:eastAsia="ru-RU"/>
              </w:rPr>
            </w:pPr>
            <w:proofErr w:type="gramStart"/>
            <w:r w:rsidRPr="00AA73F5">
              <w:rPr>
                <w:rFonts w:ascii="Arial" w:hAnsi="Arial" w:cs="Arial"/>
                <w:b/>
                <w:sz w:val="14"/>
                <w:szCs w:val="14"/>
                <w:lang w:eastAsia="ru-RU"/>
              </w:rPr>
              <w:t>№ 225-пг)</w:t>
            </w:r>
            <w:proofErr w:type="gramEnd"/>
          </w:p>
          <w:p w:rsidR="00642059" w:rsidRPr="00642059" w:rsidRDefault="00642059" w:rsidP="00642059">
            <w:pPr>
              <w:shd w:val="clear" w:color="auto" w:fill="FFFFFF"/>
              <w:autoSpaceDE w:val="0"/>
              <w:autoSpaceDN w:val="0"/>
              <w:adjustRightInd w:val="0"/>
              <w:spacing w:after="0" w:line="240" w:lineRule="auto"/>
              <w:jc w:val="both"/>
              <w:rPr>
                <w:rFonts w:ascii="Arial" w:hAnsi="Arial" w:cs="Arial"/>
                <w:sz w:val="14"/>
                <w:szCs w:val="14"/>
                <w:lang w:eastAsia="ru-RU"/>
              </w:rPr>
            </w:pPr>
          </w:p>
          <w:p w:rsidR="00642059" w:rsidRPr="00642059" w:rsidRDefault="00642059" w:rsidP="00642059">
            <w:pPr>
              <w:shd w:val="clear" w:color="auto" w:fill="FFFFFF"/>
              <w:autoSpaceDE w:val="0"/>
              <w:autoSpaceDN w:val="0"/>
              <w:adjustRightInd w:val="0"/>
              <w:spacing w:after="0" w:line="240" w:lineRule="auto"/>
              <w:ind w:firstLine="708"/>
              <w:jc w:val="both"/>
              <w:rPr>
                <w:rFonts w:ascii="Arial" w:hAnsi="Arial" w:cs="Arial"/>
                <w:sz w:val="14"/>
                <w:szCs w:val="14"/>
                <w:lang w:eastAsia="ru-RU"/>
              </w:rPr>
            </w:pPr>
            <w:proofErr w:type="gramStart"/>
            <w:r w:rsidRPr="00642059">
              <w:rPr>
                <w:rFonts w:ascii="Arial" w:hAnsi="Arial" w:cs="Arial"/>
                <w:sz w:val="14"/>
                <w:szCs w:val="14"/>
                <w:lang w:eastAsia="ru-RU"/>
              </w:rPr>
              <w:t xml:space="preserve">В целях оптимизации сети муниципальных образовательных организаций, в соответствии со статьями 9, 22 Федерального Закона от 29.12.2012 № 273-ФЗ «Об образовании в Российской Федерации», Законом Красноярского края  от 02.11.2000 № 12-961 «О защите прав ребенка», статьями 61 - 64 Гражданского кодекса Российской Федерации, статьей 15 Федерального закона «Об общих принципах организации местного самоуправления в Российской Федерации», с учетом результатов схода жителей д. </w:t>
            </w:r>
            <w:proofErr w:type="spellStart"/>
            <w:r w:rsidRPr="00642059">
              <w:rPr>
                <w:rFonts w:ascii="Arial" w:hAnsi="Arial" w:cs="Arial"/>
                <w:sz w:val="14"/>
                <w:szCs w:val="14"/>
                <w:lang w:eastAsia="ru-RU"/>
              </w:rPr>
              <w:t>Хаерино</w:t>
            </w:r>
            <w:proofErr w:type="spellEnd"/>
            <w:proofErr w:type="gramEnd"/>
            <w:r w:rsidRPr="00642059">
              <w:rPr>
                <w:rFonts w:ascii="Arial" w:hAnsi="Arial" w:cs="Arial"/>
                <w:sz w:val="14"/>
                <w:szCs w:val="14"/>
                <w:lang w:eastAsia="ru-RU"/>
              </w:rPr>
              <w:t xml:space="preserve"> от 30.05.2017 г., руководствуясь ст. 38, ст. 40 Устава Канского района, ПОСТАНОВЛЯЮ: </w:t>
            </w:r>
          </w:p>
          <w:p w:rsidR="00642059" w:rsidRPr="00642059" w:rsidRDefault="00642059" w:rsidP="00642059">
            <w:pPr>
              <w:shd w:val="clear" w:color="auto" w:fill="FFFFFF"/>
              <w:autoSpaceDE w:val="0"/>
              <w:autoSpaceDN w:val="0"/>
              <w:adjustRightInd w:val="0"/>
              <w:spacing w:after="0" w:line="240" w:lineRule="auto"/>
              <w:jc w:val="both"/>
              <w:rPr>
                <w:rFonts w:ascii="Arial" w:hAnsi="Arial" w:cs="Arial"/>
                <w:sz w:val="14"/>
                <w:szCs w:val="14"/>
                <w:lang w:eastAsia="ru-RU"/>
              </w:rPr>
            </w:pPr>
            <w:proofErr w:type="gramStart"/>
            <w:r w:rsidRPr="00642059">
              <w:rPr>
                <w:rFonts w:ascii="Arial" w:hAnsi="Arial" w:cs="Arial"/>
                <w:sz w:val="14"/>
                <w:szCs w:val="14"/>
                <w:lang w:eastAsia="ru-RU"/>
              </w:rPr>
              <w:t>1.Внести в постановление администрации Канского района Красноярского края от 07.09.2017 № 416-пг «О ликвидации муниципального бюджетного общеобразовательного учреждения «</w:t>
            </w:r>
            <w:proofErr w:type="spellStart"/>
            <w:r w:rsidRPr="00642059">
              <w:rPr>
                <w:rFonts w:ascii="Arial" w:hAnsi="Arial" w:cs="Arial"/>
                <w:sz w:val="14"/>
                <w:szCs w:val="14"/>
                <w:lang w:eastAsia="ru-RU"/>
              </w:rPr>
              <w:t>Хаеринская</w:t>
            </w:r>
            <w:proofErr w:type="spellEnd"/>
            <w:r w:rsidRPr="00642059">
              <w:rPr>
                <w:rFonts w:ascii="Arial" w:hAnsi="Arial" w:cs="Arial"/>
                <w:sz w:val="14"/>
                <w:szCs w:val="14"/>
                <w:lang w:eastAsia="ru-RU"/>
              </w:rPr>
              <w:t xml:space="preserve"> начальная общеобразовательная школа» (в ред. от 15.12.2017  № 579-пг, от 21.05.2018 </w:t>
            </w:r>
            <w:proofErr w:type="gramEnd"/>
          </w:p>
          <w:p w:rsidR="00642059" w:rsidRPr="00642059" w:rsidRDefault="00642059" w:rsidP="00642059">
            <w:pPr>
              <w:shd w:val="clear" w:color="auto" w:fill="FFFFFF"/>
              <w:autoSpaceDE w:val="0"/>
              <w:autoSpaceDN w:val="0"/>
              <w:adjustRightInd w:val="0"/>
              <w:spacing w:after="0" w:line="240" w:lineRule="auto"/>
              <w:jc w:val="both"/>
              <w:rPr>
                <w:rFonts w:ascii="Arial" w:hAnsi="Arial" w:cs="Arial"/>
                <w:sz w:val="14"/>
                <w:szCs w:val="14"/>
                <w:lang w:eastAsia="ru-RU"/>
              </w:rPr>
            </w:pPr>
            <w:proofErr w:type="gramStart"/>
            <w:r w:rsidRPr="00642059">
              <w:rPr>
                <w:rFonts w:ascii="Arial" w:hAnsi="Arial" w:cs="Arial"/>
                <w:sz w:val="14"/>
                <w:szCs w:val="14"/>
                <w:lang w:eastAsia="ru-RU"/>
              </w:rPr>
              <w:t>№ 225-пг) следующие изменения:</w:t>
            </w:r>
            <w:proofErr w:type="gramEnd"/>
          </w:p>
          <w:p w:rsidR="00642059" w:rsidRPr="00642059" w:rsidRDefault="00642059" w:rsidP="00642059">
            <w:pPr>
              <w:shd w:val="clear" w:color="auto" w:fill="FFFFFF"/>
              <w:autoSpaceDE w:val="0"/>
              <w:autoSpaceDN w:val="0"/>
              <w:adjustRightInd w:val="0"/>
              <w:spacing w:after="0" w:line="240" w:lineRule="auto"/>
              <w:ind w:firstLine="708"/>
              <w:jc w:val="both"/>
              <w:rPr>
                <w:rFonts w:ascii="Arial" w:hAnsi="Arial" w:cs="Arial"/>
                <w:sz w:val="14"/>
                <w:szCs w:val="14"/>
                <w:lang w:eastAsia="ru-RU"/>
              </w:rPr>
            </w:pPr>
            <w:r w:rsidRPr="00642059">
              <w:rPr>
                <w:rFonts w:ascii="Arial" w:hAnsi="Arial" w:cs="Arial"/>
                <w:sz w:val="14"/>
                <w:szCs w:val="14"/>
                <w:lang w:eastAsia="ru-RU"/>
              </w:rPr>
              <w:t>1.1. В пункте 1 слова «в срок не позднее 30.03.2018 г.» заменить словами «в срок не позднее 30.03.2019 г.».</w:t>
            </w:r>
          </w:p>
          <w:p w:rsidR="00642059" w:rsidRPr="00642059" w:rsidRDefault="00642059" w:rsidP="00642059">
            <w:pPr>
              <w:shd w:val="clear" w:color="auto" w:fill="FFFFFF"/>
              <w:autoSpaceDE w:val="0"/>
              <w:autoSpaceDN w:val="0"/>
              <w:adjustRightInd w:val="0"/>
              <w:spacing w:after="0" w:line="240" w:lineRule="auto"/>
              <w:ind w:firstLine="708"/>
              <w:jc w:val="both"/>
              <w:rPr>
                <w:rFonts w:ascii="Arial" w:hAnsi="Arial" w:cs="Arial"/>
                <w:sz w:val="14"/>
                <w:szCs w:val="14"/>
                <w:lang w:eastAsia="ru-RU"/>
              </w:rPr>
            </w:pPr>
            <w:r w:rsidRPr="00642059">
              <w:rPr>
                <w:rFonts w:ascii="Arial" w:hAnsi="Arial" w:cs="Arial"/>
                <w:sz w:val="14"/>
                <w:szCs w:val="14"/>
                <w:lang w:eastAsia="ru-RU"/>
              </w:rPr>
              <w:t>2. Контроль исполнения настоящего постановления  возложить на заместителя Главы Канского района по социальным вопросам Е.А. Гусеву.</w:t>
            </w:r>
          </w:p>
          <w:p w:rsidR="00642059" w:rsidRPr="00642059" w:rsidRDefault="00642059" w:rsidP="00642059">
            <w:pPr>
              <w:spacing w:after="0" w:line="240" w:lineRule="auto"/>
              <w:ind w:firstLine="708"/>
              <w:jc w:val="both"/>
              <w:rPr>
                <w:rFonts w:ascii="Arial" w:hAnsi="Arial" w:cs="Arial"/>
                <w:sz w:val="14"/>
                <w:szCs w:val="14"/>
                <w:lang w:eastAsia="ru-RU"/>
              </w:rPr>
            </w:pPr>
            <w:r w:rsidRPr="00642059">
              <w:rPr>
                <w:rFonts w:ascii="Arial" w:hAnsi="Arial" w:cs="Arial"/>
                <w:sz w:val="14"/>
                <w:szCs w:val="14"/>
                <w:lang w:eastAsia="ru-RU"/>
              </w:rPr>
              <w:t>3. Постановление изготовлено и подписано в 2-х экземплярах.</w:t>
            </w:r>
          </w:p>
          <w:p w:rsidR="00642059" w:rsidRPr="00642059" w:rsidRDefault="00642059" w:rsidP="00642059">
            <w:pPr>
              <w:spacing w:after="0" w:line="240" w:lineRule="auto"/>
              <w:ind w:firstLine="708"/>
              <w:jc w:val="both"/>
              <w:rPr>
                <w:rFonts w:ascii="Arial" w:hAnsi="Arial" w:cs="Arial"/>
                <w:sz w:val="14"/>
                <w:szCs w:val="14"/>
                <w:lang w:eastAsia="ru-RU"/>
              </w:rPr>
            </w:pPr>
            <w:r w:rsidRPr="00642059">
              <w:rPr>
                <w:rFonts w:ascii="Arial" w:hAnsi="Arial" w:cs="Arial"/>
                <w:sz w:val="14"/>
                <w:szCs w:val="14"/>
                <w:lang w:eastAsia="ru-RU"/>
              </w:rPr>
              <w:t>4.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w:t>
            </w:r>
            <w:r w:rsidRPr="00642059">
              <w:rPr>
                <w:rFonts w:ascii="Arial" w:hAnsi="Arial" w:cs="Arial"/>
                <w:sz w:val="14"/>
                <w:szCs w:val="14"/>
                <w:lang w:eastAsia="ru-RU"/>
              </w:rPr>
              <w:tab/>
              <w:t xml:space="preserve"> сети  «Интернет», распространяется на </w:t>
            </w:r>
            <w:proofErr w:type="gramStart"/>
            <w:r w:rsidRPr="00642059">
              <w:rPr>
                <w:rFonts w:ascii="Arial" w:hAnsi="Arial" w:cs="Arial"/>
                <w:sz w:val="14"/>
                <w:szCs w:val="14"/>
                <w:lang w:eastAsia="ru-RU"/>
              </w:rPr>
              <w:t>правоотношения</w:t>
            </w:r>
            <w:proofErr w:type="gramEnd"/>
            <w:r w:rsidRPr="00642059">
              <w:rPr>
                <w:rFonts w:ascii="Arial" w:hAnsi="Arial" w:cs="Arial"/>
                <w:sz w:val="14"/>
                <w:szCs w:val="14"/>
                <w:lang w:eastAsia="ru-RU"/>
              </w:rPr>
              <w:t xml:space="preserve"> возникшие с 30.03.2018 г.</w:t>
            </w:r>
          </w:p>
          <w:p w:rsidR="00642059" w:rsidRPr="00642059" w:rsidRDefault="00642059" w:rsidP="00642059">
            <w:pPr>
              <w:spacing w:after="0" w:line="240" w:lineRule="auto"/>
              <w:jc w:val="both"/>
              <w:rPr>
                <w:rFonts w:ascii="Arial" w:hAnsi="Arial" w:cs="Arial"/>
                <w:sz w:val="14"/>
                <w:szCs w:val="14"/>
                <w:lang w:eastAsia="ru-RU"/>
              </w:rPr>
            </w:pPr>
          </w:p>
          <w:p w:rsidR="00642059" w:rsidRPr="00642059" w:rsidRDefault="00642059" w:rsidP="00642059">
            <w:pPr>
              <w:spacing w:after="0" w:line="240" w:lineRule="auto"/>
              <w:jc w:val="both"/>
              <w:rPr>
                <w:rFonts w:ascii="Arial" w:hAnsi="Arial" w:cs="Arial"/>
                <w:sz w:val="14"/>
                <w:szCs w:val="14"/>
                <w:lang w:eastAsia="ru-RU"/>
              </w:rPr>
            </w:pPr>
          </w:p>
          <w:p w:rsidR="00642059" w:rsidRPr="00642059" w:rsidRDefault="00642059" w:rsidP="00642059">
            <w:pPr>
              <w:spacing w:after="0" w:line="240" w:lineRule="auto"/>
              <w:jc w:val="both"/>
              <w:rPr>
                <w:rFonts w:ascii="Arial" w:hAnsi="Arial" w:cs="Arial"/>
                <w:sz w:val="14"/>
                <w:szCs w:val="14"/>
                <w:lang w:eastAsia="ru-RU"/>
              </w:rPr>
            </w:pPr>
            <w:proofErr w:type="gramStart"/>
            <w:r w:rsidRPr="00642059">
              <w:rPr>
                <w:rFonts w:ascii="Arial" w:hAnsi="Arial" w:cs="Arial"/>
                <w:sz w:val="14"/>
                <w:szCs w:val="14"/>
                <w:lang w:eastAsia="ru-RU"/>
              </w:rPr>
              <w:t>Исполняющий</w:t>
            </w:r>
            <w:proofErr w:type="gramEnd"/>
            <w:r w:rsidRPr="00642059">
              <w:rPr>
                <w:rFonts w:ascii="Arial" w:hAnsi="Arial" w:cs="Arial"/>
                <w:sz w:val="14"/>
                <w:szCs w:val="14"/>
                <w:lang w:eastAsia="ru-RU"/>
              </w:rPr>
              <w:t xml:space="preserve"> полномочия</w:t>
            </w:r>
          </w:p>
          <w:p w:rsidR="00642059" w:rsidRPr="00642059" w:rsidRDefault="00642059" w:rsidP="00642059">
            <w:pPr>
              <w:spacing w:after="0" w:line="240" w:lineRule="auto"/>
              <w:jc w:val="both"/>
              <w:rPr>
                <w:rFonts w:ascii="Arial" w:hAnsi="Arial" w:cs="Arial"/>
                <w:sz w:val="14"/>
                <w:szCs w:val="14"/>
              </w:rPr>
            </w:pPr>
            <w:r w:rsidRPr="00642059">
              <w:rPr>
                <w:rFonts w:ascii="Arial" w:hAnsi="Arial" w:cs="Arial"/>
                <w:sz w:val="14"/>
                <w:szCs w:val="14"/>
                <w:lang w:eastAsia="ru-RU"/>
              </w:rPr>
              <w:t>Главы Канского района</w:t>
            </w:r>
            <w:r w:rsidRPr="00642059">
              <w:rPr>
                <w:rFonts w:ascii="Arial" w:hAnsi="Arial" w:cs="Arial"/>
                <w:b/>
                <w:sz w:val="18"/>
                <w:szCs w:val="18"/>
              </w:rPr>
              <w:tab/>
            </w:r>
            <w:r w:rsidRPr="00642059">
              <w:rPr>
                <w:rFonts w:ascii="Arial" w:hAnsi="Arial" w:cs="Arial"/>
                <w:b/>
                <w:sz w:val="18"/>
                <w:szCs w:val="18"/>
              </w:rPr>
              <w:tab/>
            </w:r>
            <w:r w:rsidRPr="00642059">
              <w:rPr>
                <w:rFonts w:ascii="Arial" w:hAnsi="Arial" w:cs="Arial"/>
                <w:b/>
                <w:sz w:val="18"/>
                <w:szCs w:val="18"/>
              </w:rPr>
              <w:tab/>
            </w:r>
            <w:r w:rsidRPr="00642059">
              <w:rPr>
                <w:rFonts w:ascii="Arial" w:hAnsi="Arial" w:cs="Arial"/>
                <w:b/>
                <w:sz w:val="18"/>
                <w:szCs w:val="18"/>
              </w:rPr>
              <w:tab/>
            </w:r>
            <w:r w:rsidRPr="00642059">
              <w:rPr>
                <w:rFonts w:ascii="Arial" w:hAnsi="Arial" w:cs="Arial"/>
                <w:b/>
                <w:sz w:val="18"/>
                <w:szCs w:val="18"/>
              </w:rPr>
              <w:tab/>
            </w:r>
            <w:r w:rsidRPr="00642059">
              <w:rPr>
                <w:rFonts w:ascii="Arial" w:hAnsi="Arial" w:cs="Arial"/>
                <w:b/>
                <w:sz w:val="18"/>
                <w:szCs w:val="18"/>
              </w:rPr>
              <w:tab/>
            </w:r>
            <w:r w:rsidRPr="00642059">
              <w:rPr>
                <w:rFonts w:ascii="Arial" w:hAnsi="Arial" w:cs="Arial"/>
                <w:b/>
                <w:sz w:val="18"/>
                <w:szCs w:val="18"/>
              </w:rPr>
              <w:tab/>
            </w:r>
            <w:r w:rsidRPr="00642059">
              <w:rPr>
                <w:rFonts w:ascii="Arial" w:hAnsi="Arial" w:cs="Arial"/>
                <w:b/>
                <w:sz w:val="18"/>
                <w:szCs w:val="18"/>
              </w:rPr>
              <w:tab/>
            </w:r>
            <w:r w:rsidRPr="00642059">
              <w:rPr>
                <w:rFonts w:ascii="Arial" w:hAnsi="Arial" w:cs="Arial"/>
                <w:b/>
                <w:sz w:val="18"/>
                <w:szCs w:val="18"/>
              </w:rPr>
              <w:tab/>
            </w:r>
            <w:r w:rsidRPr="00642059">
              <w:rPr>
                <w:rFonts w:ascii="Arial" w:hAnsi="Arial" w:cs="Arial"/>
                <w:b/>
                <w:sz w:val="18"/>
                <w:szCs w:val="18"/>
              </w:rPr>
              <w:tab/>
            </w:r>
            <w:r w:rsidRPr="00642059">
              <w:rPr>
                <w:rFonts w:ascii="Arial" w:hAnsi="Arial" w:cs="Arial"/>
                <w:b/>
                <w:sz w:val="18"/>
                <w:szCs w:val="18"/>
              </w:rPr>
              <w:tab/>
            </w:r>
            <w:r w:rsidRPr="00642059">
              <w:rPr>
                <w:rFonts w:ascii="Arial" w:hAnsi="Arial" w:cs="Arial"/>
                <w:sz w:val="14"/>
                <w:szCs w:val="14"/>
                <w:lang w:eastAsia="ru-RU"/>
              </w:rPr>
              <w:t>В.Н. Котин</w:t>
            </w:r>
          </w:p>
          <w:p w:rsidR="00642059" w:rsidRPr="00642059" w:rsidRDefault="00642059" w:rsidP="003D52F9">
            <w:pPr>
              <w:spacing w:after="0"/>
              <w:jc w:val="center"/>
              <w:rPr>
                <w:rFonts w:ascii="Arial" w:hAnsi="Arial" w:cs="Arial"/>
                <w:b/>
                <w:sz w:val="18"/>
                <w:szCs w:val="18"/>
              </w:rPr>
            </w:pPr>
          </w:p>
          <w:p w:rsidR="00642059" w:rsidRPr="00642059" w:rsidRDefault="00642059" w:rsidP="003D52F9">
            <w:pPr>
              <w:spacing w:after="0"/>
              <w:jc w:val="center"/>
              <w:rPr>
                <w:rFonts w:ascii="Arial" w:hAnsi="Arial" w:cs="Arial"/>
                <w:b/>
                <w:sz w:val="18"/>
                <w:szCs w:val="18"/>
              </w:rPr>
            </w:pPr>
          </w:p>
          <w:p w:rsidR="00A22266" w:rsidRPr="00642059" w:rsidRDefault="00A22266" w:rsidP="003D52F9">
            <w:pPr>
              <w:spacing w:after="0"/>
              <w:jc w:val="center"/>
              <w:rPr>
                <w:rFonts w:ascii="Arial" w:hAnsi="Arial" w:cs="Arial"/>
                <w:b/>
                <w:sz w:val="18"/>
                <w:szCs w:val="18"/>
              </w:rPr>
            </w:pPr>
            <w:r w:rsidRPr="00642059">
              <w:rPr>
                <w:rFonts w:ascii="Arial" w:hAnsi="Arial" w:cs="Arial"/>
                <w:b/>
                <w:sz w:val="18"/>
                <w:szCs w:val="18"/>
              </w:rPr>
              <w:t>АДМИНИСТРАЦИЯ КАНСКОГО РАЙОНА КРАСНОЯРСКОГО КРАЯ</w:t>
            </w:r>
          </w:p>
          <w:p w:rsidR="00A22266" w:rsidRPr="00642059" w:rsidRDefault="00A22266" w:rsidP="003D52F9">
            <w:pPr>
              <w:spacing w:after="0"/>
              <w:jc w:val="center"/>
              <w:rPr>
                <w:rFonts w:ascii="Arial" w:hAnsi="Arial" w:cs="Arial"/>
                <w:b/>
                <w:sz w:val="18"/>
                <w:szCs w:val="18"/>
              </w:rPr>
            </w:pPr>
            <w:r w:rsidRPr="00642059">
              <w:rPr>
                <w:rFonts w:ascii="Arial" w:hAnsi="Arial" w:cs="Arial"/>
                <w:b/>
                <w:sz w:val="18"/>
                <w:szCs w:val="18"/>
              </w:rPr>
              <w:t>ПОСТАНОВЛЕНИЕ</w:t>
            </w:r>
          </w:p>
          <w:p w:rsidR="00A22266" w:rsidRPr="00642059" w:rsidRDefault="00A22266" w:rsidP="003D52F9">
            <w:pPr>
              <w:spacing w:after="0"/>
              <w:jc w:val="center"/>
              <w:rPr>
                <w:rFonts w:ascii="Arial" w:hAnsi="Arial" w:cs="Arial"/>
                <w:b/>
                <w:sz w:val="18"/>
                <w:szCs w:val="18"/>
              </w:rPr>
            </w:pPr>
          </w:p>
          <w:p w:rsidR="00A22266" w:rsidRPr="00642059" w:rsidRDefault="00A22266" w:rsidP="003D52F9">
            <w:pPr>
              <w:spacing w:after="0"/>
              <w:jc w:val="center"/>
              <w:rPr>
                <w:rFonts w:ascii="Arial" w:hAnsi="Arial" w:cs="Arial"/>
                <w:b/>
                <w:sz w:val="18"/>
                <w:szCs w:val="18"/>
              </w:rPr>
            </w:pPr>
            <w:r w:rsidRPr="00642059">
              <w:rPr>
                <w:rFonts w:ascii="Arial" w:hAnsi="Arial" w:cs="Arial"/>
                <w:b/>
                <w:sz w:val="18"/>
                <w:szCs w:val="18"/>
              </w:rPr>
              <w:t>09.11.2018г</w:t>
            </w:r>
            <w:r w:rsidRPr="00642059">
              <w:rPr>
                <w:rFonts w:ascii="Arial" w:hAnsi="Arial" w:cs="Arial"/>
                <w:b/>
                <w:sz w:val="18"/>
                <w:szCs w:val="18"/>
              </w:rPr>
              <w:tab/>
            </w:r>
            <w:r w:rsidRPr="00642059">
              <w:rPr>
                <w:rFonts w:ascii="Arial" w:hAnsi="Arial" w:cs="Arial"/>
                <w:b/>
                <w:sz w:val="18"/>
                <w:szCs w:val="18"/>
              </w:rPr>
              <w:tab/>
            </w:r>
            <w:r w:rsidR="00642059" w:rsidRPr="00642059">
              <w:rPr>
                <w:rFonts w:ascii="Arial" w:hAnsi="Arial" w:cs="Arial"/>
                <w:b/>
                <w:sz w:val="18"/>
                <w:szCs w:val="18"/>
              </w:rPr>
              <w:tab/>
            </w:r>
            <w:r w:rsidR="00642059" w:rsidRPr="00642059">
              <w:rPr>
                <w:rFonts w:ascii="Arial" w:hAnsi="Arial" w:cs="Arial"/>
                <w:b/>
                <w:sz w:val="18"/>
                <w:szCs w:val="18"/>
              </w:rPr>
              <w:tab/>
            </w:r>
            <w:r w:rsidR="00642059" w:rsidRPr="00642059">
              <w:rPr>
                <w:rFonts w:ascii="Arial" w:hAnsi="Arial" w:cs="Arial"/>
                <w:b/>
                <w:sz w:val="18"/>
                <w:szCs w:val="18"/>
              </w:rPr>
              <w:tab/>
            </w:r>
            <w:proofErr w:type="gramStart"/>
            <w:r w:rsidRPr="00642059">
              <w:rPr>
                <w:rFonts w:ascii="Arial" w:hAnsi="Arial" w:cs="Arial"/>
                <w:b/>
                <w:sz w:val="18"/>
                <w:szCs w:val="18"/>
              </w:rPr>
              <w:t>г</w:t>
            </w:r>
            <w:proofErr w:type="gramEnd"/>
            <w:r w:rsidRPr="00642059">
              <w:rPr>
                <w:rFonts w:ascii="Arial" w:hAnsi="Arial" w:cs="Arial"/>
                <w:b/>
                <w:sz w:val="18"/>
                <w:szCs w:val="18"/>
              </w:rPr>
              <w:t>. Канск</w:t>
            </w:r>
            <w:r w:rsidR="00642059" w:rsidRPr="00642059">
              <w:rPr>
                <w:rFonts w:ascii="Arial" w:hAnsi="Arial" w:cs="Arial"/>
                <w:b/>
                <w:sz w:val="18"/>
                <w:szCs w:val="18"/>
              </w:rPr>
              <w:tab/>
            </w:r>
            <w:r w:rsidR="00642059" w:rsidRPr="00642059">
              <w:rPr>
                <w:rFonts w:ascii="Arial" w:hAnsi="Arial" w:cs="Arial"/>
                <w:b/>
                <w:sz w:val="18"/>
                <w:szCs w:val="18"/>
              </w:rPr>
              <w:tab/>
            </w:r>
            <w:r w:rsidR="00642059" w:rsidRPr="00642059">
              <w:rPr>
                <w:rFonts w:ascii="Arial" w:hAnsi="Arial" w:cs="Arial"/>
                <w:b/>
                <w:sz w:val="18"/>
                <w:szCs w:val="18"/>
              </w:rPr>
              <w:tab/>
            </w:r>
            <w:r w:rsidR="00642059" w:rsidRPr="00642059">
              <w:rPr>
                <w:rFonts w:ascii="Arial" w:hAnsi="Arial" w:cs="Arial"/>
                <w:b/>
                <w:sz w:val="18"/>
                <w:szCs w:val="18"/>
              </w:rPr>
              <w:tab/>
            </w:r>
            <w:r w:rsidR="00642059" w:rsidRPr="00642059">
              <w:rPr>
                <w:rFonts w:ascii="Arial" w:hAnsi="Arial" w:cs="Arial"/>
                <w:b/>
                <w:sz w:val="18"/>
                <w:szCs w:val="18"/>
              </w:rPr>
              <w:tab/>
            </w:r>
            <w:r w:rsidRPr="00642059">
              <w:rPr>
                <w:rFonts w:ascii="Arial" w:hAnsi="Arial" w:cs="Arial"/>
                <w:b/>
                <w:sz w:val="18"/>
                <w:szCs w:val="18"/>
              </w:rPr>
              <w:t>№ 522-пг</w:t>
            </w:r>
          </w:p>
          <w:p w:rsidR="00A22266" w:rsidRPr="00642059" w:rsidRDefault="00A22266" w:rsidP="003D52F9">
            <w:pPr>
              <w:spacing w:after="0" w:line="240" w:lineRule="auto"/>
              <w:rPr>
                <w:rFonts w:ascii="Arial" w:hAnsi="Arial" w:cs="Arial"/>
                <w:b/>
                <w:sz w:val="16"/>
                <w:szCs w:val="16"/>
              </w:rPr>
            </w:pPr>
          </w:p>
          <w:p w:rsidR="00A22266" w:rsidRPr="00642059" w:rsidRDefault="00A22266" w:rsidP="00AA73F5">
            <w:pPr>
              <w:pStyle w:val="af2"/>
              <w:jc w:val="center"/>
              <w:rPr>
                <w:rFonts w:ascii="Arial" w:eastAsiaTheme="minorEastAsia" w:hAnsi="Arial" w:cs="Arial"/>
                <w:b/>
                <w:sz w:val="16"/>
                <w:szCs w:val="16"/>
              </w:rPr>
            </w:pPr>
            <w:r w:rsidRPr="00642059">
              <w:rPr>
                <w:rFonts w:ascii="Arial" w:hAnsi="Arial" w:cs="Arial"/>
                <w:b/>
                <w:sz w:val="16"/>
                <w:szCs w:val="16"/>
              </w:rPr>
              <w:t xml:space="preserve">О внесении изменений в постановление администрации Канского района Красноярского края от 14.10.2013 №824-пг «Об утверждении положения об оплате труда работников Муниципального казенного учреждения «Канский районный архив» (в ред. от 30.09.2014 № 723-пг, от 09.12.2015 № 715-пг, от 16.12.2016 № 550-пг,  </w:t>
            </w:r>
            <w:proofErr w:type="gramStart"/>
            <w:r w:rsidRPr="00642059">
              <w:rPr>
                <w:rFonts w:ascii="Arial" w:hAnsi="Arial" w:cs="Arial"/>
                <w:b/>
                <w:sz w:val="16"/>
                <w:szCs w:val="16"/>
              </w:rPr>
              <w:t>от</w:t>
            </w:r>
            <w:proofErr w:type="gramEnd"/>
            <w:r w:rsidRPr="00642059">
              <w:rPr>
                <w:rFonts w:ascii="Arial" w:hAnsi="Arial" w:cs="Arial"/>
                <w:b/>
                <w:sz w:val="16"/>
                <w:szCs w:val="16"/>
              </w:rPr>
              <w:t xml:space="preserve"> 23.01.2017 № 41-пг, от 21.12.2017 № 594-пг)</w:t>
            </w:r>
          </w:p>
          <w:p w:rsidR="00A22266" w:rsidRPr="00642059" w:rsidRDefault="00A22266" w:rsidP="00A22266">
            <w:pPr>
              <w:pStyle w:val="af2"/>
              <w:jc w:val="both"/>
              <w:rPr>
                <w:rFonts w:ascii="Arial" w:hAnsi="Arial" w:cs="Arial"/>
                <w:sz w:val="14"/>
                <w:szCs w:val="14"/>
              </w:rPr>
            </w:pPr>
          </w:p>
          <w:p w:rsidR="00A22266" w:rsidRPr="00642059" w:rsidRDefault="00A22266" w:rsidP="00A22266">
            <w:pPr>
              <w:autoSpaceDE w:val="0"/>
              <w:autoSpaceDN w:val="0"/>
              <w:adjustRightInd w:val="0"/>
              <w:spacing w:after="0" w:line="240" w:lineRule="auto"/>
              <w:ind w:firstLine="708"/>
              <w:jc w:val="both"/>
              <w:rPr>
                <w:rFonts w:ascii="Arial" w:eastAsiaTheme="minorHAnsi" w:hAnsi="Arial" w:cs="Arial"/>
                <w:sz w:val="14"/>
                <w:szCs w:val="14"/>
              </w:rPr>
            </w:pPr>
            <w:r w:rsidRPr="00642059">
              <w:rPr>
                <w:rFonts w:ascii="Arial" w:hAnsi="Arial" w:cs="Arial"/>
                <w:sz w:val="14"/>
                <w:szCs w:val="14"/>
              </w:rPr>
              <w:t xml:space="preserve">В соответствии с Трудовым  кодексом Российской Федерации, принимая во внимание </w:t>
            </w:r>
            <w:r w:rsidRPr="00642059">
              <w:rPr>
                <w:rFonts w:ascii="Arial" w:eastAsiaTheme="minorHAnsi" w:hAnsi="Arial" w:cs="Arial"/>
                <w:sz w:val="14"/>
                <w:szCs w:val="14"/>
              </w:rPr>
              <w:t>Закон Красноярского края от 29.10.2009 № 9-3864 «О системах оплаты труда работников краевых государственных учреждений»</w:t>
            </w:r>
            <w:r w:rsidRPr="00642059">
              <w:rPr>
                <w:rFonts w:ascii="Arial" w:hAnsi="Arial" w:cs="Arial"/>
                <w:sz w:val="14"/>
                <w:szCs w:val="14"/>
              </w:rPr>
              <w:t>, руководствуясь статьями 38, 40 Устава Канского   района, ПОСТАНОВЛЯЮ:</w:t>
            </w:r>
          </w:p>
          <w:p w:rsidR="00A22266" w:rsidRPr="00642059" w:rsidRDefault="00A22266" w:rsidP="00A22266">
            <w:pPr>
              <w:pStyle w:val="af2"/>
              <w:ind w:firstLine="708"/>
              <w:jc w:val="both"/>
              <w:rPr>
                <w:rFonts w:ascii="Arial" w:eastAsiaTheme="minorEastAsia" w:hAnsi="Arial" w:cs="Arial"/>
                <w:sz w:val="14"/>
                <w:szCs w:val="14"/>
                <w:lang w:eastAsia="ru-RU"/>
              </w:rPr>
            </w:pPr>
            <w:r w:rsidRPr="00642059">
              <w:rPr>
                <w:rFonts w:ascii="Arial" w:hAnsi="Arial" w:cs="Arial"/>
                <w:sz w:val="14"/>
                <w:szCs w:val="14"/>
              </w:rPr>
              <w:t xml:space="preserve">1.Внести в постановление администрации Канского района Красноярского края от 14.10.2013 № 824 – </w:t>
            </w:r>
            <w:proofErr w:type="spellStart"/>
            <w:r w:rsidRPr="00642059">
              <w:rPr>
                <w:rFonts w:ascii="Arial" w:hAnsi="Arial" w:cs="Arial"/>
                <w:sz w:val="14"/>
                <w:szCs w:val="14"/>
              </w:rPr>
              <w:t>пг</w:t>
            </w:r>
            <w:proofErr w:type="spellEnd"/>
            <w:r w:rsidRPr="00642059">
              <w:rPr>
                <w:rFonts w:ascii="Arial" w:hAnsi="Arial" w:cs="Arial"/>
                <w:sz w:val="14"/>
                <w:szCs w:val="14"/>
              </w:rPr>
              <w:t xml:space="preserve"> «Об утверждении положения об оплате труда работников Муниципального казенного учреждения «Канский районный архив», (в ред. от 30.09.2014 № 723-пг, от 09.12.2015 № 715-пг, от 16.12.2016 № 550-пг,  от 23.01.2017 № 41-пг, от 21.12.2017 № 594-пг), в пределах утвержденного фонда оплаты </w:t>
            </w:r>
            <w:proofErr w:type="gramStart"/>
            <w:r w:rsidRPr="00642059">
              <w:rPr>
                <w:rFonts w:ascii="Arial" w:hAnsi="Arial" w:cs="Arial"/>
                <w:sz w:val="14"/>
                <w:szCs w:val="14"/>
              </w:rPr>
              <w:t>труда</w:t>
            </w:r>
            <w:proofErr w:type="gramEnd"/>
            <w:r w:rsidRPr="00642059">
              <w:rPr>
                <w:rFonts w:ascii="Arial" w:hAnsi="Arial" w:cs="Arial"/>
                <w:sz w:val="14"/>
                <w:szCs w:val="14"/>
              </w:rPr>
              <w:t xml:space="preserve"> следующие изменения:</w:t>
            </w:r>
          </w:p>
          <w:p w:rsidR="00A22266" w:rsidRPr="00642059" w:rsidRDefault="00A22266" w:rsidP="00A22266">
            <w:pPr>
              <w:pStyle w:val="af2"/>
              <w:ind w:firstLine="708"/>
              <w:jc w:val="both"/>
              <w:rPr>
                <w:rFonts w:ascii="Arial" w:hAnsi="Arial" w:cs="Arial"/>
                <w:sz w:val="14"/>
                <w:szCs w:val="14"/>
              </w:rPr>
            </w:pPr>
            <w:r w:rsidRPr="00642059">
              <w:rPr>
                <w:rFonts w:ascii="Arial" w:hAnsi="Arial" w:cs="Arial"/>
                <w:sz w:val="14"/>
                <w:szCs w:val="14"/>
              </w:rPr>
              <w:t>1.1. В приложении к постановлению:</w:t>
            </w:r>
          </w:p>
          <w:p w:rsidR="00A22266" w:rsidRPr="00642059" w:rsidRDefault="00A22266" w:rsidP="00A22266">
            <w:pPr>
              <w:pStyle w:val="af2"/>
              <w:ind w:firstLine="708"/>
              <w:jc w:val="both"/>
              <w:rPr>
                <w:rFonts w:ascii="Arial" w:hAnsi="Arial" w:cs="Arial"/>
                <w:sz w:val="14"/>
                <w:szCs w:val="14"/>
              </w:rPr>
            </w:pPr>
            <w:r w:rsidRPr="00642059">
              <w:rPr>
                <w:rFonts w:ascii="Arial" w:hAnsi="Arial" w:cs="Arial"/>
                <w:sz w:val="14"/>
                <w:szCs w:val="14"/>
              </w:rPr>
              <w:t>1.1.1. Пункт 4.5.1.Положения об оплате труда работников Муниципального казенного учреждения «Канский районный архив» изложить в новой редакции:</w:t>
            </w:r>
          </w:p>
          <w:p w:rsidR="00A22266" w:rsidRPr="00642059" w:rsidRDefault="00A22266" w:rsidP="00A22266">
            <w:pPr>
              <w:pStyle w:val="af2"/>
              <w:jc w:val="both"/>
              <w:rPr>
                <w:rFonts w:ascii="Arial" w:hAnsi="Arial" w:cs="Arial"/>
                <w:sz w:val="14"/>
                <w:szCs w:val="14"/>
              </w:rPr>
            </w:pPr>
            <w:r w:rsidRPr="00642059">
              <w:rPr>
                <w:rFonts w:ascii="Arial" w:hAnsi="Arial" w:cs="Arial"/>
                <w:sz w:val="14"/>
                <w:szCs w:val="14"/>
              </w:rPr>
              <w:t xml:space="preserve">«4.5.1. Выплаты за сложность, напряженность и особый режим работы устанавливаются на год и выплачиваются ежемесячно в размере до 120 процентов </w:t>
            </w:r>
            <w:r w:rsidRPr="00642059">
              <w:rPr>
                <w:rFonts w:ascii="Arial" w:hAnsi="Arial" w:cs="Arial"/>
                <w:iCs/>
                <w:spacing w:val="-1"/>
                <w:sz w:val="14"/>
                <w:szCs w:val="14"/>
              </w:rPr>
              <w:t xml:space="preserve">оклада (должностного оклада), ставки заработной платы </w:t>
            </w:r>
            <w:r w:rsidRPr="00642059">
              <w:rPr>
                <w:rFonts w:ascii="Arial" w:hAnsi="Arial" w:cs="Arial"/>
                <w:sz w:val="14"/>
                <w:szCs w:val="14"/>
              </w:rPr>
              <w:t>работникам, выполнение должностных обязанностей которых связано:</w:t>
            </w:r>
          </w:p>
          <w:p w:rsidR="00A22266" w:rsidRPr="00642059" w:rsidRDefault="00A22266" w:rsidP="00A22266">
            <w:pPr>
              <w:pStyle w:val="af2"/>
              <w:ind w:firstLine="708"/>
              <w:jc w:val="both"/>
              <w:rPr>
                <w:rFonts w:ascii="Arial" w:hAnsi="Arial" w:cs="Arial"/>
                <w:sz w:val="14"/>
                <w:szCs w:val="14"/>
              </w:rPr>
            </w:pPr>
            <w:r w:rsidRPr="00642059">
              <w:rPr>
                <w:rFonts w:ascii="Arial" w:hAnsi="Arial" w:cs="Arial"/>
                <w:sz w:val="14"/>
                <w:szCs w:val="14"/>
              </w:rPr>
              <w:t>с разъездным характером работы;</w:t>
            </w:r>
          </w:p>
          <w:p w:rsidR="00A22266" w:rsidRPr="00642059" w:rsidRDefault="00A22266" w:rsidP="00A22266">
            <w:pPr>
              <w:pStyle w:val="af2"/>
              <w:ind w:firstLine="708"/>
              <w:jc w:val="both"/>
              <w:rPr>
                <w:rFonts w:ascii="Arial" w:hAnsi="Arial" w:cs="Arial"/>
                <w:sz w:val="14"/>
                <w:szCs w:val="14"/>
              </w:rPr>
            </w:pPr>
            <w:r w:rsidRPr="00642059">
              <w:rPr>
                <w:rFonts w:ascii="Arial" w:hAnsi="Arial" w:cs="Arial"/>
                <w:sz w:val="14"/>
                <w:szCs w:val="14"/>
              </w:rPr>
              <w:t xml:space="preserve">хранением, использованием, реставрацией и микрофильмированием документов, созданных до середины 19 века; </w:t>
            </w:r>
          </w:p>
          <w:p w:rsidR="00A22266" w:rsidRPr="00642059" w:rsidRDefault="00A22266" w:rsidP="00A22266">
            <w:pPr>
              <w:pStyle w:val="af2"/>
              <w:jc w:val="both"/>
              <w:rPr>
                <w:rFonts w:ascii="Arial" w:hAnsi="Arial" w:cs="Arial"/>
                <w:sz w:val="14"/>
                <w:szCs w:val="14"/>
              </w:rPr>
            </w:pPr>
            <w:r w:rsidRPr="00642059">
              <w:rPr>
                <w:rFonts w:ascii="Arial" w:hAnsi="Arial" w:cs="Arial"/>
                <w:sz w:val="14"/>
                <w:szCs w:val="14"/>
              </w:rPr>
              <w:tab/>
              <w:t>выявлением документов, представляющих интерес для коллекционеров;</w:t>
            </w:r>
          </w:p>
          <w:p w:rsidR="00A22266" w:rsidRPr="00642059" w:rsidRDefault="00A22266" w:rsidP="00A22266">
            <w:pPr>
              <w:pStyle w:val="af2"/>
              <w:rPr>
                <w:rFonts w:ascii="Arial" w:hAnsi="Arial" w:cs="Arial"/>
                <w:sz w:val="14"/>
                <w:szCs w:val="14"/>
              </w:rPr>
            </w:pPr>
            <w:r w:rsidRPr="00642059">
              <w:rPr>
                <w:rFonts w:ascii="Arial" w:hAnsi="Arial" w:cs="Arial"/>
                <w:sz w:val="14"/>
                <w:szCs w:val="14"/>
              </w:rPr>
              <w:tab/>
              <w:t>инициативным документированием и взаимодействием с держателями личных фондов,</w:t>
            </w:r>
          </w:p>
          <w:p w:rsidR="00A22266" w:rsidRPr="00642059" w:rsidRDefault="00A22266" w:rsidP="00A22266">
            <w:pPr>
              <w:pStyle w:val="af2"/>
              <w:ind w:firstLine="540"/>
              <w:rPr>
                <w:rFonts w:ascii="Arial" w:hAnsi="Arial" w:cs="Arial"/>
                <w:sz w:val="14"/>
                <w:szCs w:val="14"/>
              </w:rPr>
            </w:pPr>
            <w:r w:rsidRPr="00642059">
              <w:rPr>
                <w:rFonts w:ascii="Arial" w:hAnsi="Arial" w:cs="Arial"/>
                <w:sz w:val="14"/>
                <w:szCs w:val="14"/>
              </w:rPr>
              <w:t>осуществление функций и полномочий контрактного управляющего».</w:t>
            </w:r>
          </w:p>
          <w:p w:rsidR="00A22266" w:rsidRPr="00642059" w:rsidRDefault="00A22266" w:rsidP="00A22266">
            <w:pPr>
              <w:pStyle w:val="af2"/>
              <w:ind w:firstLine="708"/>
              <w:jc w:val="both"/>
              <w:rPr>
                <w:rFonts w:ascii="Arial" w:hAnsi="Arial" w:cs="Arial"/>
                <w:sz w:val="14"/>
                <w:szCs w:val="14"/>
              </w:rPr>
            </w:pPr>
            <w:r w:rsidRPr="00642059">
              <w:rPr>
                <w:rFonts w:ascii="Arial" w:hAnsi="Arial" w:cs="Arial"/>
                <w:sz w:val="14"/>
                <w:szCs w:val="14"/>
              </w:rPr>
              <w:t>2.</w:t>
            </w:r>
            <w:proofErr w:type="gramStart"/>
            <w:r w:rsidRPr="00642059">
              <w:rPr>
                <w:rFonts w:ascii="Arial" w:hAnsi="Arial" w:cs="Arial"/>
                <w:sz w:val="14"/>
                <w:szCs w:val="14"/>
              </w:rPr>
              <w:t>Контроль за</w:t>
            </w:r>
            <w:proofErr w:type="gramEnd"/>
            <w:r w:rsidRPr="00642059">
              <w:rPr>
                <w:rFonts w:ascii="Arial" w:hAnsi="Arial" w:cs="Arial"/>
                <w:sz w:val="14"/>
                <w:szCs w:val="14"/>
              </w:rPr>
              <w:t xml:space="preserve"> исполнением настоящего постановления оставляю за собой.</w:t>
            </w:r>
          </w:p>
          <w:p w:rsidR="00A22266" w:rsidRPr="00642059" w:rsidRDefault="00A22266" w:rsidP="00A22266">
            <w:pPr>
              <w:spacing w:after="0" w:line="240" w:lineRule="auto"/>
              <w:ind w:firstLine="708"/>
              <w:jc w:val="both"/>
              <w:rPr>
                <w:rFonts w:ascii="Arial" w:hAnsi="Arial" w:cs="Arial"/>
                <w:sz w:val="14"/>
                <w:szCs w:val="14"/>
              </w:rPr>
            </w:pPr>
            <w:r w:rsidRPr="00642059">
              <w:rPr>
                <w:rFonts w:ascii="Arial" w:hAnsi="Arial" w:cs="Arial"/>
                <w:sz w:val="14"/>
                <w:szCs w:val="14"/>
              </w:rPr>
              <w:t>3.Постановление вступает в силу с 01.01.2019г., подлежит опубликованию в официальном печатном издании «Вести Канского района», а также размещению на официальном сайте муниципального образования Канский район в информационно-телекоммуникационной сети «Интернет».</w:t>
            </w:r>
          </w:p>
          <w:p w:rsidR="00A22266" w:rsidRPr="00642059" w:rsidRDefault="00A22266" w:rsidP="00A22266">
            <w:pPr>
              <w:spacing w:after="0" w:line="240" w:lineRule="auto"/>
              <w:ind w:firstLine="600"/>
              <w:jc w:val="both"/>
              <w:rPr>
                <w:rFonts w:ascii="Arial" w:hAnsi="Arial" w:cs="Arial"/>
                <w:sz w:val="14"/>
                <w:szCs w:val="14"/>
              </w:rPr>
            </w:pPr>
          </w:p>
          <w:p w:rsidR="00A22266" w:rsidRPr="00642059" w:rsidRDefault="00A22266" w:rsidP="00A22266">
            <w:pPr>
              <w:spacing w:after="0" w:line="240" w:lineRule="auto"/>
              <w:ind w:firstLine="600"/>
              <w:jc w:val="both"/>
              <w:rPr>
                <w:rFonts w:ascii="Arial" w:hAnsi="Arial" w:cs="Arial"/>
                <w:sz w:val="14"/>
                <w:szCs w:val="14"/>
              </w:rPr>
            </w:pPr>
          </w:p>
          <w:p w:rsidR="00A22266" w:rsidRPr="00642059" w:rsidRDefault="00A22266" w:rsidP="00642059">
            <w:pPr>
              <w:spacing w:after="0" w:line="240" w:lineRule="auto"/>
              <w:rPr>
                <w:rFonts w:ascii="Arial" w:hAnsi="Arial" w:cs="Arial"/>
                <w:sz w:val="14"/>
                <w:szCs w:val="14"/>
                <w:lang w:eastAsia="ru-RU"/>
              </w:rPr>
            </w:pPr>
            <w:proofErr w:type="gramStart"/>
            <w:r w:rsidRPr="00642059">
              <w:rPr>
                <w:rFonts w:ascii="Arial" w:hAnsi="Arial" w:cs="Arial"/>
                <w:sz w:val="14"/>
                <w:szCs w:val="14"/>
                <w:lang w:eastAsia="ru-RU"/>
              </w:rPr>
              <w:t>Исполняющий</w:t>
            </w:r>
            <w:proofErr w:type="gramEnd"/>
            <w:r w:rsidRPr="00642059">
              <w:rPr>
                <w:rFonts w:ascii="Arial" w:hAnsi="Arial" w:cs="Arial"/>
                <w:sz w:val="14"/>
                <w:szCs w:val="14"/>
                <w:lang w:eastAsia="ru-RU"/>
              </w:rPr>
              <w:t xml:space="preserve"> полномочия</w:t>
            </w:r>
            <w:r w:rsidR="00642059" w:rsidRPr="00642059">
              <w:rPr>
                <w:rFonts w:ascii="Arial" w:hAnsi="Arial" w:cs="Arial"/>
                <w:sz w:val="14"/>
                <w:szCs w:val="14"/>
                <w:lang w:eastAsia="ru-RU"/>
              </w:rPr>
              <w:br/>
            </w:r>
            <w:r w:rsidRPr="00642059">
              <w:rPr>
                <w:rFonts w:ascii="Arial" w:hAnsi="Arial" w:cs="Arial"/>
                <w:sz w:val="14"/>
                <w:szCs w:val="14"/>
                <w:lang w:eastAsia="ru-RU"/>
              </w:rPr>
              <w:t>Главы Канского района</w:t>
            </w:r>
            <w:r w:rsidR="00642059" w:rsidRPr="00642059">
              <w:rPr>
                <w:rFonts w:ascii="Arial" w:hAnsi="Arial" w:cs="Arial"/>
                <w:b/>
                <w:sz w:val="18"/>
                <w:szCs w:val="18"/>
              </w:rPr>
              <w:tab/>
            </w:r>
            <w:r w:rsidR="00642059" w:rsidRPr="00642059">
              <w:rPr>
                <w:rFonts w:ascii="Arial" w:hAnsi="Arial" w:cs="Arial"/>
                <w:b/>
                <w:sz w:val="18"/>
                <w:szCs w:val="18"/>
              </w:rPr>
              <w:tab/>
            </w:r>
            <w:r w:rsidR="00642059" w:rsidRPr="00642059">
              <w:rPr>
                <w:rFonts w:ascii="Arial" w:hAnsi="Arial" w:cs="Arial"/>
                <w:b/>
                <w:sz w:val="18"/>
                <w:szCs w:val="18"/>
              </w:rPr>
              <w:tab/>
            </w:r>
            <w:r w:rsidR="00642059" w:rsidRPr="00642059">
              <w:rPr>
                <w:rFonts w:ascii="Arial" w:hAnsi="Arial" w:cs="Arial"/>
                <w:b/>
                <w:sz w:val="18"/>
                <w:szCs w:val="18"/>
              </w:rPr>
              <w:tab/>
            </w:r>
            <w:r w:rsidR="00642059" w:rsidRPr="00642059">
              <w:rPr>
                <w:rFonts w:ascii="Arial" w:hAnsi="Arial" w:cs="Arial"/>
                <w:b/>
                <w:sz w:val="18"/>
                <w:szCs w:val="18"/>
              </w:rPr>
              <w:tab/>
            </w:r>
            <w:r w:rsidR="00642059" w:rsidRPr="00642059">
              <w:rPr>
                <w:rFonts w:ascii="Arial" w:hAnsi="Arial" w:cs="Arial"/>
                <w:b/>
                <w:sz w:val="18"/>
                <w:szCs w:val="18"/>
              </w:rPr>
              <w:tab/>
            </w:r>
            <w:r w:rsidR="00642059" w:rsidRPr="00642059">
              <w:rPr>
                <w:rFonts w:ascii="Arial" w:hAnsi="Arial" w:cs="Arial"/>
                <w:b/>
                <w:sz w:val="18"/>
                <w:szCs w:val="18"/>
              </w:rPr>
              <w:tab/>
            </w:r>
            <w:r w:rsidR="00642059" w:rsidRPr="00642059">
              <w:rPr>
                <w:rFonts w:ascii="Arial" w:hAnsi="Arial" w:cs="Arial"/>
                <w:b/>
                <w:sz w:val="18"/>
                <w:szCs w:val="18"/>
              </w:rPr>
              <w:tab/>
            </w:r>
            <w:r w:rsidR="00642059" w:rsidRPr="00642059">
              <w:rPr>
                <w:rFonts w:ascii="Arial" w:hAnsi="Arial" w:cs="Arial"/>
                <w:b/>
                <w:sz w:val="18"/>
                <w:szCs w:val="18"/>
              </w:rPr>
              <w:tab/>
            </w:r>
            <w:r w:rsidR="00642059" w:rsidRPr="00642059">
              <w:rPr>
                <w:rFonts w:ascii="Arial" w:hAnsi="Arial" w:cs="Arial"/>
                <w:b/>
                <w:sz w:val="18"/>
                <w:szCs w:val="18"/>
              </w:rPr>
              <w:tab/>
            </w:r>
            <w:r w:rsidRPr="00642059">
              <w:rPr>
                <w:rFonts w:ascii="Arial" w:hAnsi="Arial" w:cs="Arial"/>
                <w:sz w:val="14"/>
                <w:szCs w:val="14"/>
                <w:lang w:eastAsia="ru-RU"/>
              </w:rPr>
              <w:t>В.Н. Котин</w:t>
            </w:r>
          </w:p>
          <w:p w:rsidR="00A22266" w:rsidRPr="00642059" w:rsidRDefault="00A22266" w:rsidP="00A22266">
            <w:pPr>
              <w:spacing w:after="0" w:line="240" w:lineRule="auto"/>
              <w:jc w:val="both"/>
              <w:rPr>
                <w:rFonts w:ascii="Arial" w:hAnsi="Arial" w:cs="Arial"/>
                <w:sz w:val="12"/>
                <w:szCs w:val="12"/>
              </w:rPr>
            </w:pPr>
          </w:p>
          <w:p w:rsidR="00A22266" w:rsidRPr="00642059" w:rsidRDefault="00A22266" w:rsidP="00A22266">
            <w:pPr>
              <w:spacing w:after="0" w:line="240" w:lineRule="auto"/>
              <w:jc w:val="both"/>
              <w:rPr>
                <w:rFonts w:ascii="Arial" w:hAnsi="Arial" w:cs="Arial"/>
                <w:sz w:val="12"/>
                <w:szCs w:val="12"/>
              </w:rPr>
            </w:pPr>
          </w:p>
          <w:p w:rsidR="00A22266" w:rsidRPr="00642059" w:rsidRDefault="00A22266" w:rsidP="00A22266">
            <w:pPr>
              <w:rPr>
                <w:rFonts w:ascii="Arial" w:eastAsiaTheme="minorEastAsia" w:hAnsi="Arial" w:cs="Arial"/>
                <w:sz w:val="14"/>
                <w:szCs w:val="14"/>
              </w:rPr>
            </w:pPr>
          </w:p>
          <w:p w:rsidR="00A22266" w:rsidRPr="00642059" w:rsidRDefault="00A22266" w:rsidP="004D5D60">
            <w:pPr>
              <w:keepNext/>
              <w:suppressAutoHyphens/>
              <w:autoSpaceDE w:val="0"/>
              <w:spacing w:after="0" w:line="240" w:lineRule="auto"/>
              <w:jc w:val="both"/>
              <w:rPr>
                <w:rFonts w:ascii="Arial" w:hAnsi="Arial" w:cs="Arial"/>
                <w:sz w:val="12"/>
                <w:szCs w:val="12"/>
                <w:lang w:eastAsia="ar-SA"/>
              </w:rPr>
            </w:pPr>
          </w:p>
          <w:p w:rsidR="004D5D60" w:rsidRPr="00642059" w:rsidRDefault="004D5D60" w:rsidP="004D5D60">
            <w:pPr>
              <w:keepNext/>
              <w:suppressAutoHyphens/>
              <w:autoSpaceDE w:val="0"/>
              <w:spacing w:after="0" w:line="240" w:lineRule="auto"/>
              <w:jc w:val="both"/>
              <w:rPr>
                <w:rFonts w:ascii="Arial" w:hAnsi="Arial" w:cs="Arial"/>
                <w:sz w:val="12"/>
                <w:szCs w:val="12"/>
                <w:lang w:eastAsia="ar-SA"/>
              </w:rPr>
            </w:pPr>
          </w:p>
        </w:tc>
      </w:tr>
    </w:tbl>
    <w:p w:rsidR="004D5D60" w:rsidRPr="00642059" w:rsidRDefault="004D5D60" w:rsidP="00EE1E58">
      <w:pPr>
        <w:keepNext/>
        <w:suppressAutoHyphens/>
        <w:autoSpaceDE w:val="0"/>
        <w:spacing w:after="0" w:line="240" w:lineRule="auto"/>
        <w:ind w:right="813"/>
        <w:jc w:val="both"/>
        <w:rPr>
          <w:rFonts w:ascii="Arial" w:hAnsi="Arial" w:cs="Arial"/>
          <w:sz w:val="14"/>
          <w:szCs w:val="14"/>
          <w:lang w:eastAsia="ar-SA"/>
        </w:rPr>
      </w:pPr>
      <w:bookmarkStart w:id="22" w:name="_GoBack"/>
      <w:bookmarkEnd w:id="22"/>
    </w:p>
    <w:p w:rsidR="00EE1E58" w:rsidRPr="008C3038" w:rsidRDefault="00EE1E58" w:rsidP="00EE1E58">
      <w:pPr>
        <w:keepNext/>
        <w:suppressAutoHyphens/>
        <w:autoSpaceDE w:val="0"/>
        <w:spacing w:after="0" w:line="240" w:lineRule="auto"/>
        <w:ind w:right="813"/>
        <w:jc w:val="both"/>
        <w:rPr>
          <w:rFonts w:ascii="Arial" w:hAnsi="Arial" w:cs="Arial"/>
          <w:sz w:val="14"/>
          <w:szCs w:val="14"/>
          <w:lang w:eastAsia="ar-SA"/>
        </w:rPr>
      </w:pPr>
      <w:r w:rsidRPr="00642059">
        <w:rPr>
          <w:rFonts w:ascii="Arial" w:hAnsi="Arial" w:cs="Arial"/>
          <w:sz w:val="14"/>
          <w:szCs w:val="14"/>
          <w:lang w:eastAsia="ar-SA"/>
        </w:rPr>
        <w:t xml:space="preserve"> </w:t>
      </w: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p w:rsidR="00AA73F5" w:rsidRPr="008C3038" w:rsidRDefault="00AA73F5" w:rsidP="00EE1E58">
      <w:pPr>
        <w:keepNext/>
        <w:suppressAutoHyphens/>
        <w:autoSpaceDE w:val="0"/>
        <w:spacing w:after="0" w:line="240" w:lineRule="auto"/>
        <w:ind w:right="813"/>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256"/>
        <w:gridCol w:w="1540"/>
        <w:gridCol w:w="3072"/>
      </w:tblGrid>
      <w:tr w:rsidR="00D12972" w:rsidRPr="00642059" w:rsidTr="00D12972">
        <w:trPr>
          <w:jc w:val="center"/>
        </w:trPr>
        <w:tc>
          <w:tcPr>
            <w:tcW w:w="2554" w:type="dxa"/>
            <w:tcBorders>
              <w:top w:val="single" w:sz="4" w:space="0" w:color="auto"/>
              <w:left w:val="single" w:sz="4" w:space="0" w:color="auto"/>
              <w:bottom w:val="single" w:sz="4" w:space="0" w:color="auto"/>
              <w:right w:val="single" w:sz="4" w:space="0" w:color="auto"/>
            </w:tcBorders>
            <w:hideMark/>
          </w:tcPr>
          <w:p w:rsidR="00D12972" w:rsidRPr="00642059" w:rsidRDefault="00D604E1" w:rsidP="00D12972">
            <w:pPr>
              <w:pStyle w:val="24"/>
              <w:spacing w:before="0" w:after="0"/>
              <w:ind w:firstLine="0"/>
              <w:contextualSpacing/>
              <w:outlineLvl w:val="1"/>
              <w:rPr>
                <w:rFonts w:ascii="Arial" w:hAnsi="Arial" w:cs="Arial"/>
                <w:b/>
                <w:color w:val="auto"/>
                <w:sz w:val="12"/>
                <w:szCs w:val="12"/>
              </w:rPr>
            </w:pPr>
            <w:r w:rsidRPr="00642059">
              <w:rPr>
                <w:rFonts w:ascii="Arial" w:hAnsi="Arial" w:cs="Arial"/>
                <w:b/>
                <w:color w:val="auto"/>
                <w:sz w:val="12"/>
                <w:szCs w:val="12"/>
              </w:rPr>
              <w:t xml:space="preserve">№ </w:t>
            </w:r>
            <w:r w:rsidR="00701629" w:rsidRPr="00642059">
              <w:rPr>
                <w:rFonts w:ascii="Arial" w:hAnsi="Arial" w:cs="Arial"/>
                <w:b/>
                <w:color w:val="auto"/>
                <w:sz w:val="12"/>
                <w:szCs w:val="12"/>
              </w:rPr>
              <w:t>2</w:t>
            </w:r>
            <w:r w:rsidR="00E36935" w:rsidRPr="00642059">
              <w:rPr>
                <w:rFonts w:ascii="Arial" w:hAnsi="Arial" w:cs="Arial"/>
                <w:b/>
                <w:color w:val="auto"/>
                <w:sz w:val="12"/>
                <w:szCs w:val="12"/>
              </w:rPr>
              <w:t>3</w:t>
            </w:r>
            <w:r w:rsidR="00D12972" w:rsidRPr="00642059">
              <w:rPr>
                <w:rFonts w:ascii="Arial" w:hAnsi="Arial" w:cs="Arial"/>
                <w:b/>
                <w:color w:val="auto"/>
                <w:sz w:val="12"/>
                <w:szCs w:val="12"/>
              </w:rPr>
              <w:t xml:space="preserve"> (25</w:t>
            </w:r>
            <w:r w:rsidR="00E36935" w:rsidRPr="00642059">
              <w:rPr>
                <w:rFonts w:ascii="Arial" w:hAnsi="Arial" w:cs="Arial"/>
                <w:b/>
                <w:color w:val="auto"/>
                <w:sz w:val="12"/>
                <w:szCs w:val="12"/>
              </w:rPr>
              <w:t>7</w:t>
            </w:r>
            <w:r w:rsidR="00D12972" w:rsidRPr="00642059">
              <w:rPr>
                <w:rFonts w:ascii="Arial" w:hAnsi="Arial" w:cs="Arial"/>
                <w:b/>
                <w:color w:val="auto"/>
                <w:sz w:val="12"/>
                <w:szCs w:val="12"/>
              </w:rPr>
              <w:t>)</w:t>
            </w:r>
          </w:p>
          <w:p w:rsidR="00D12972" w:rsidRPr="00642059" w:rsidRDefault="00E36935" w:rsidP="00E36935">
            <w:pPr>
              <w:pStyle w:val="24"/>
              <w:spacing w:before="0" w:after="0"/>
              <w:ind w:firstLine="0"/>
              <w:contextualSpacing/>
              <w:outlineLvl w:val="1"/>
              <w:rPr>
                <w:rFonts w:ascii="Arial" w:hAnsi="Arial" w:cs="Arial"/>
                <w:b/>
                <w:color w:val="auto"/>
                <w:sz w:val="12"/>
                <w:szCs w:val="12"/>
              </w:rPr>
            </w:pPr>
            <w:r w:rsidRPr="00642059">
              <w:rPr>
                <w:rFonts w:ascii="Arial" w:hAnsi="Arial" w:cs="Arial"/>
                <w:b/>
                <w:color w:val="auto"/>
                <w:sz w:val="12"/>
                <w:szCs w:val="12"/>
              </w:rPr>
              <w:t>09 ноября</w:t>
            </w:r>
            <w:r w:rsidR="006F6A02" w:rsidRPr="00642059">
              <w:rPr>
                <w:rFonts w:ascii="Arial" w:hAnsi="Arial" w:cs="Arial"/>
                <w:b/>
                <w:color w:val="auto"/>
                <w:sz w:val="12"/>
                <w:szCs w:val="12"/>
              </w:rPr>
              <w:t xml:space="preserve"> </w:t>
            </w:r>
            <w:r w:rsidR="00D12972" w:rsidRPr="00642059">
              <w:rPr>
                <w:rFonts w:ascii="Arial" w:hAnsi="Arial" w:cs="Arial"/>
                <w:b/>
                <w:color w:val="auto"/>
                <w:sz w:val="12"/>
                <w:szCs w:val="12"/>
              </w:rPr>
              <w:t xml:space="preserve"> 2018 года </w:t>
            </w:r>
          </w:p>
        </w:tc>
        <w:tc>
          <w:tcPr>
            <w:tcW w:w="3256" w:type="dxa"/>
            <w:tcBorders>
              <w:top w:val="single" w:sz="4" w:space="0" w:color="auto"/>
              <w:left w:val="single" w:sz="4" w:space="0" w:color="auto"/>
              <w:bottom w:val="single" w:sz="4" w:space="0" w:color="auto"/>
              <w:right w:val="single" w:sz="4" w:space="0" w:color="auto"/>
            </w:tcBorders>
            <w:hideMark/>
          </w:tcPr>
          <w:p w:rsidR="006F6A02" w:rsidRPr="00642059" w:rsidRDefault="00D12972" w:rsidP="00D12972">
            <w:pPr>
              <w:pStyle w:val="24"/>
              <w:spacing w:before="0" w:after="0"/>
              <w:ind w:firstLine="0"/>
              <w:contextualSpacing/>
              <w:outlineLvl w:val="1"/>
              <w:rPr>
                <w:rFonts w:ascii="Arial" w:hAnsi="Arial" w:cs="Arial"/>
                <w:b/>
                <w:color w:val="auto"/>
                <w:sz w:val="12"/>
                <w:szCs w:val="12"/>
              </w:rPr>
            </w:pPr>
            <w:r w:rsidRPr="00642059">
              <w:rPr>
                <w:rFonts w:ascii="Arial" w:hAnsi="Arial" w:cs="Arial"/>
                <w:b/>
                <w:color w:val="auto"/>
                <w:sz w:val="12"/>
                <w:szCs w:val="12"/>
              </w:rPr>
              <w:t xml:space="preserve">Наш адрес: 663600 г. Канск,  ул. Ленина,4/1 </w:t>
            </w:r>
          </w:p>
          <w:p w:rsidR="00D12972" w:rsidRPr="00642059" w:rsidRDefault="00D12972" w:rsidP="00D12972">
            <w:pPr>
              <w:pStyle w:val="24"/>
              <w:spacing w:before="0" w:after="0"/>
              <w:ind w:firstLine="0"/>
              <w:contextualSpacing/>
              <w:outlineLvl w:val="1"/>
              <w:rPr>
                <w:rFonts w:ascii="Arial" w:hAnsi="Arial" w:cs="Arial"/>
                <w:b/>
                <w:color w:val="auto"/>
                <w:sz w:val="12"/>
                <w:szCs w:val="12"/>
              </w:rPr>
            </w:pPr>
            <w:r w:rsidRPr="00642059">
              <w:rPr>
                <w:rFonts w:ascii="Arial" w:hAnsi="Arial" w:cs="Arial"/>
                <w:b/>
                <w:color w:val="auto"/>
                <w:sz w:val="12"/>
                <w:szCs w:val="12"/>
              </w:rPr>
              <w:t>тел.3-21-07</w:t>
            </w:r>
          </w:p>
        </w:tc>
        <w:tc>
          <w:tcPr>
            <w:tcW w:w="1540" w:type="dxa"/>
            <w:tcBorders>
              <w:top w:val="single" w:sz="4" w:space="0" w:color="auto"/>
              <w:left w:val="single" w:sz="4" w:space="0" w:color="auto"/>
              <w:bottom w:val="single" w:sz="4" w:space="0" w:color="auto"/>
              <w:right w:val="single" w:sz="4" w:space="0" w:color="auto"/>
            </w:tcBorders>
            <w:hideMark/>
          </w:tcPr>
          <w:p w:rsidR="00D12972" w:rsidRPr="00642059" w:rsidRDefault="00D12972" w:rsidP="00D12972">
            <w:pPr>
              <w:pStyle w:val="24"/>
              <w:spacing w:before="0" w:after="0"/>
              <w:ind w:firstLine="0"/>
              <w:contextualSpacing/>
              <w:jc w:val="both"/>
              <w:outlineLvl w:val="1"/>
              <w:rPr>
                <w:rFonts w:ascii="Arial" w:hAnsi="Arial" w:cs="Arial"/>
                <w:b/>
                <w:color w:val="auto"/>
                <w:sz w:val="12"/>
                <w:szCs w:val="12"/>
              </w:rPr>
            </w:pPr>
            <w:r w:rsidRPr="00642059">
              <w:rPr>
                <w:rFonts w:ascii="Arial" w:hAnsi="Arial" w:cs="Arial"/>
                <w:b/>
                <w:color w:val="auto"/>
                <w:sz w:val="12"/>
                <w:szCs w:val="12"/>
              </w:rPr>
              <w:t xml:space="preserve">Тираж. 200экз.  </w:t>
            </w:r>
          </w:p>
        </w:tc>
        <w:tc>
          <w:tcPr>
            <w:tcW w:w="3072" w:type="dxa"/>
            <w:tcBorders>
              <w:top w:val="single" w:sz="4" w:space="0" w:color="auto"/>
              <w:left w:val="single" w:sz="4" w:space="0" w:color="auto"/>
              <w:bottom w:val="single" w:sz="4" w:space="0" w:color="auto"/>
              <w:right w:val="single" w:sz="4" w:space="0" w:color="auto"/>
            </w:tcBorders>
            <w:hideMark/>
          </w:tcPr>
          <w:p w:rsidR="00D12972" w:rsidRPr="00642059" w:rsidRDefault="00D12972" w:rsidP="00D12972">
            <w:pPr>
              <w:pStyle w:val="24"/>
              <w:spacing w:before="0" w:after="0"/>
              <w:ind w:firstLine="0"/>
              <w:contextualSpacing/>
              <w:jc w:val="both"/>
              <w:outlineLvl w:val="1"/>
              <w:rPr>
                <w:rFonts w:ascii="Arial" w:hAnsi="Arial" w:cs="Arial"/>
                <w:b/>
                <w:color w:val="auto"/>
                <w:sz w:val="12"/>
                <w:szCs w:val="12"/>
              </w:rPr>
            </w:pPr>
            <w:r w:rsidRPr="00642059">
              <w:rPr>
                <w:rFonts w:ascii="Arial" w:hAnsi="Arial" w:cs="Arial"/>
                <w:b/>
                <w:color w:val="auto"/>
                <w:sz w:val="12"/>
                <w:szCs w:val="12"/>
              </w:rPr>
              <w:t>Ответственный за выпуск Трощенко Л.Г</w:t>
            </w:r>
          </w:p>
        </w:tc>
      </w:tr>
    </w:tbl>
    <w:p w:rsidR="00D12972" w:rsidRPr="00642059" w:rsidRDefault="00D12972" w:rsidP="00D12972">
      <w:pPr>
        <w:pStyle w:val="af2"/>
        <w:ind w:left="7799" w:firstLine="709"/>
        <w:contextualSpacing/>
        <w:rPr>
          <w:rFonts w:ascii="Arial" w:hAnsi="Arial" w:cs="Arial"/>
          <w:sz w:val="12"/>
          <w:szCs w:val="12"/>
        </w:rPr>
      </w:pPr>
    </w:p>
    <w:sectPr w:rsidR="00D12972" w:rsidRPr="00642059" w:rsidSect="008C3038">
      <w:headerReference w:type="even" r:id="rId123"/>
      <w:headerReference w:type="default" r:id="rId124"/>
      <w:pgSz w:w="11907" w:h="16839" w:orient="landscape" w:code="8"/>
      <w:pgMar w:top="284" w:right="567"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38" w:rsidRDefault="008C3038" w:rsidP="00DD6186">
      <w:pPr>
        <w:spacing w:after="0" w:line="240" w:lineRule="auto"/>
      </w:pPr>
      <w:r>
        <w:separator/>
      </w:r>
    </w:p>
  </w:endnote>
  <w:endnote w:type="continuationSeparator" w:id="0">
    <w:p w:rsidR="008C3038" w:rsidRDefault="008C3038"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38" w:rsidRDefault="008C3038" w:rsidP="00DD6186">
      <w:pPr>
        <w:spacing w:after="0" w:line="240" w:lineRule="auto"/>
      </w:pPr>
      <w:r>
        <w:separator/>
      </w:r>
    </w:p>
  </w:footnote>
  <w:footnote w:type="continuationSeparator" w:id="0">
    <w:p w:rsidR="008C3038" w:rsidRDefault="008C3038"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38" w:rsidRPr="008E60F3" w:rsidRDefault="008C3038" w:rsidP="00DD6186">
    <w:pPr>
      <w:pStyle w:val="ab"/>
      <w:jc w:val="center"/>
      <w:rPr>
        <w:b/>
        <w:sz w:val="28"/>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894E4F">
      <w:rPr>
        <w:noProof/>
        <w:szCs w:val="28"/>
        <w:u w:val="single"/>
      </w:rPr>
      <w:t>40</w:t>
    </w:r>
    <w:r w:rsidRPr="00AB5FA8">
      <w:rPr>
        <w:szCs w:val="28"/>
        <w:u w:val="single"/>
      </w:rPr>
      <w:fldChar w:fldCharType="end"/>
    </w:r>
    <w:r>
      <w:rPr>
        <w:szCs w:val="28"/>
        <w:u w:val="single"/>
      </w:rPr>
      <w:t>_________________</w:t>
    </w:r>
    <w:r>
      <w:rPr>
        <w:b/>
        <w:szCs w:val="28"/>
        <w:u w:val="single"/>
      </w:rPr>
      <w:t xml:space="preserve">ВЕСТИ  КАНСКОГО РАЙОНА № 23_09 ноября </w:t>
    </w:r>
    <w:r w:rsidRPr="00AB5FA8">
      <w:rPr>
        <w:b/>
        <w:szCs w:val="28"/>
        <w:u w:val="single"/>
      </w:rPr>
      <w:t>2018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38" w:rsidRDefault="008C3038" w:rsidP="00DD6186">
    <w:pPr>
      <w:pStyle w:val="ab"/>
      <w:rPr>
        <w:sz w:val="24"/>
        <w:szCs w:val="28"/>
        <w:u w:val="single"/>
      </w:rPr>
    </w:pPr>
    <w:r>
      <w:rPr>
        <w:b/>
        <w:szCs w:val="28"/>
        <w:u w:val="single"/>
      </w:rPr>
      <w:t xml:space="preserve">ВЕСТИ  КАНСКОГО РАЙОНА № 23  ________09 ноября </w:t>
    </w:r>
    <w:r w:rsidRPr="00AB5FA8">
      <w:rPr>
        <w:b/>
        <w:szCs w:val="28"/>
        <w:u w:val="single"/>
      </w:rPr>
      <w:t>2018  года</w:t>
    </w:r>
    <w:r>
      <w:rPr>
        <w:b/>
        <w:szCs w:val="28"/>
        <w:u w:val="single"/>
      </w:rPr>
      <w:t>_______________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894E4F">
      <w:rPr>
        <w:noProof/>
        <w:sz w:val="24"/>
        <w:szCs w:val="28"/>
        <w:u w:val="single"/>
      </w:rPr>
      <w:t>39</w:t>
    </w:r>
    <w:r w:rsidRPr="00AB5FA8">
      <w:rPr>
        <w:sz w:val="24"/>
        <w:szCs w:val="28"/>
        <w:u w:val="single"/>
      </w:rPr>
      <w:fldChar w:fldCharType="end"/>
    </w:r>
  </w:p>
  <w:p w:rsidR="008C3038" w:rsidRPr="002A3D3F" w:rsidRDefault="008C3038" w:rsidP="00DD6186">
    <w:pPr>
      <w:pStyle w:val="ab"/>
      <w:rPr>
        <w:b/>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1">
    <w:nsid w:val="00000002"/>
    <w:multiLevelType w:val="multilevel"/>
    <w:tmpl w:val="C93819BE"/>
    <w:name w:val="WW8Num2"/>
    <w:lvl w:ilvl="0">
      <w:start w:val="1"/>
      <w:numFmt w:val="decimal"/>
      <w:lvlText w:val="%1."/>
      <w:lvlJc w:val="left"/>
      <w:pPr>
        <w:tabs>
          <w:tab w:val="num" w:pos="-435"/>
        </w:tabs>
        <w:ind w:left="360" w:hanging="360"/>
      </w:pPr>
      <w:rPr>
        <w:rFonts w:ascii="Arial" w:hAnsi="Arial" w:cs="Arial" w:hint="default"/>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4">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5">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C1D7127"/>
    <w:multiLevelType w:val="hybridMultilevel"/>
    <w:tmpl w:val="30302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nsid w:val="1D2E3042"/>
    <w:multiLevelType w:val="multilevel"/>
    <w:tmpl w:val="088E6954"/>
    <w:lvl w:ilvl="0">
      <w:start w:val="3"/>
      <w:numFmt w:val="decimal"/>
      <w:lvlText w:val="%1."/>
      <w:lvlJc w:val="left"/>
      <w:pPr>
        <w:ind w:left="450" w:hanging="450"/>
      </w:pPr>
      <w:rPr>
        <w:rFonts w:hint="default"/>
        <w:b/>
        <w:sz w:val="28"/>
      </w:rPr>
    </w:lvl>
    <w:lvl w:ilvl="1">
      <w:start w:val="1"/>
      <w:numFmt w:val="decimal"/>
      <w:lvlText w:val="%1.%2."/>
      <w:lvlJc w:val="left"/>
      <w:pPr>
        <w:ind w:left="1301" w:hanging="450"/>
      </w:pPr>
      <w:rPr>
        <w:rFonts w:hint="default"/>
        <w:b w:val="0"/>
        <w:sz w:val="14"/>
        <w:szCs w:val="14"/>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10">
    <w:nsid w:val="22C51D30"/>
    <w:multiLevelType w:val="hybridMultilevel"/>
    <w:tmpl w:val="22A8FD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2">
    <w:nsid w:val="33FB727F"/>
    <w:multiLevelType w:val="hybridMultilevel"/>
    <w:tmpl w:val="25BE2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0331D1"/>
    <w:multiLevelType w:val="hybridMultilevel"/>
    <w:tmpl w:val="E5661B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4205B8"/>
    <w:multiLevelType w:val="hybridMultilevel"/>
    <w:tmpl w:val="9A623760"/>
    <w:lvl w:ilvl="0" w:tplc="2EC214F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43A37C80"/>
    <w:multiLevelType w:val="hybridMultilevel"/>
    <w:tmpl w:val="A79222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88546A"/>
    <w:multiLevelType w:val="multilevel"/>
    <w:tmpl w:val="02D60B32"/>
    <w:lvl w:ilvl="0">
      <w:start w:val="3"/>
      <w:numFmt w:val="decimal"/>
      <w:lvlText w:val="%1."/>
      <w:lvlJc w:val="left"/>
      <w:pPr>
        <w:ind w:left="450" w:hanging="450"/>
      </w:pPr>
      <w:rPr>
        <w:rFonts w:hint="default"/>
        <w:b/>
        <w:sz w:val="28"/>
      </w:rPr>
    </w:lvl>
    <w:lvl w:ilvl="1">
      <w:start w:val="1"/>
      <w:numFmt w:val="decimal"/>
      <w:lvlText w:val="%1.%2."/>
      <w:lvlJc w:val="left"/>
      <w:pPr>
        <w:ind w:left="1443" w:hanging="450"/>
      </w:pPr>
      <w:rPr>
        <w:rFonts w:hint="default"/>
        <w:b w:val="0"/>
        <w:sz w:val="14"/>
        <w:szCs w:val="14"/>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17">
    <w:nsid w:val="501169B5"/>
    <w:multiLevelType w:val="hybridMultilevel"/>
    <w:tmpl w:val="6DEEBC9C"/>
    <w:lvl w:ilvl="0" w:tplc="9DA8B5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65F125EB"/>
    <w:multiLevelType w:val="hybridMultilevel"/>
    <w:tmpl w:val="9F18F4C8"/>
    <w:lvl w:ilvl="0" w:tplc="B0E015E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11"/>
  </w:num>
  <w:num w:numId="4">
    <w:abstractNumId w:val="18"/>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9"/>
  </w:num>
  <w:num w:numId="10">
    <w:abstractNumId w:val="9"/>
  </w:num>
  <w:num w:numId="11">
    <w:abstractNumId w:val="14"/>
  </w:num>
  <w:num w:numId="12">
    <w:abstractNumId w:val="10"/>
  </w:num>
  <w:num w:numId="13">
    <w:abstractNumId w:val="17"/>
  </w:num>
  <w:num w:numId="14">
    <w:abstractNumId w:val="6"/>
  </w:num>
  <w:num w:numId="15">
    <w:abstractNumId w:val="2"/>
  </w:num>
  <w:num w:numId="16">
    <w:abstractNumId w:val="1"/>
  </w:num>
  <w:num w:numId="17">
    <w:abstractNumId w:val="0"/>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bookFoldPrinting/>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D6186"/>
    <w:rsid w:val="00002A7A"/>
    <w:rsid w:val="00005556"/>
    <w:rsid w:val="000218B2"/>
    <w:rsid w:val="000400AD"/>
    <w:rsid w:val="000404AD"/>
    <w:rsid w:val="00043638"/>
    <w:rsid w:val="00045C46"/>
    <w:rsid w:val="00052296"/>
    <w:rsid w:val="00057679"/>
    <w:rsid w:val="00061084"/>
    <w:rsid w:val="00062080"/>
    <w:rsid w:val="000621EE"/>
    <w:rsid w:val="00067E9F"/>
    <w:rsid w:val="00093BBD"/>
    <w:rsid w:val="000A2382"/>
    <w:rsid w:val="000B208F"/>
    <w:rsid w:val="000C2BAC"/>
    <w:rsid w:val="000C52A3"/>
    <w:rsid w:val="000D04E2"/>
    <w:rsid w:val="000E2241"/>
    <w:rsid w:val="000E6E3C"/>
    <w:rsid w:val="000F1D8B"/>
    <w:rsid w:val="000F33B7"/>
    <w:rsid w:val="001000AC"/>
    <w:rsid w:val="00100284"/>
    <w:rsid w:val="00105EB2"/>
    <w:rsid w:val="001314A1"/>
    <w:rsid w:val="00131EEF"/>
    <w:rsid w:val="0014347C"/>
    <w:rsid w:val="0014426A"/>
    <w:rsid w:val="00153138"/>
    <w:rsid w:val="00173C6C"/>
    <w:rsid w:val="00176C8D"/>
    <w:rsid w:val="001778A7"/>
    <w:rsid w:val="00181E71"/>
    <w:rsid w:val="00182D91"/>
    <w:rsid w:val="0019202E"/>
    <w:rsid w:val="0019227D"/>
    <w:rsid w:val="00194EC6"/>
    <w:rsid w:val="00195E9B"/>
    <w:rsid w:val="001B0479"/>
    <w:rsid w:val="001B055F"/>
    <w:rsid w:val="001B44FC"/>
    <w:rsid w:val="001B5358"/>
    <w:rsid w:val="001C2385"/>
    <w:rsid w:val="001D699F"/>
    <w:rsid w:val="001E008B"/>
    <w:rsid w:val="001F0011"/>
    <w:rsid w:val="001F3593"/>
    <w:rsid w:val="001F41E9"/>
    <w:rsid w:val="001F76DA"/>
    <w:rsid w:val="00203CF9"/>
    <w:rsid w:val="002040DD"/>
    <w:rsid w:val="002154BB"/>
    <w:rsid w:val="00217787"/>
    <w:rsid w:val="002204A5"/>
    <w:rsid w:val="0022621A"/>
    <w:rsid w:val="00231A90"/>
    <w:rsid w:val="00232D71"/>
    <w:rsid w:val="00241615"/>
    <w:rsid w:val="002437F1"/>
    <w:rsid w:val="0025412B"/>
    <w:rsid w:val="00257D18"/>
    <w:rsid w:val="0026140F"/>
    <w:rsid w:val="00265F0C"/>
    <w:rsid w:val="002672AB"/>
    <w:rsid w:val="0027214D"/>
    <w:rsid w:val="00275D98"/>
    <w:rsid w:val="0027693E"/>
    <w:rsid w:val="0027725B"/>
    <w:rsid w:val="002800E6"/>
    <w:rsid w:val="00281E4C"/>
    <w:rsid w:val="00296172"/>
    <w:rsid w:val="00297726"/>
    <w:rsid w:val="002B2BA3"/>
    <w:rsid w:val="002B365F"/>
    <w:rsid w:val="002B6464"/>
    <w:rsid w:val="002B728F"/>
    <w:rsid w:val="002C192D"/>
    <w:rsid w:val="002C4992"/>
    <w:rsid w:val="002C53BF"/>
    <w:rsid w:val="002E24E9"/>
    <w:rsid w:val="002F097F"/>
    <w:rsid w:val="002F12D6"/>
    <w:rsid w:val="00300799"/>
    <w:rsid w:val="003137D1"/>
    <w:rsid w:val="00313FF6"/>
    <w:rsid w:val="00316A97"/>
    <w:rsid w:val="00317FFE"/>
    <w:rsid w:val="00330A2E"/>
    <w:rsid w:val="00335226"/>
    <w:rsid w:val="003353BF"/>
    <w:rsid w:val="00341BE3"/>
    <w:rsid w:val="003443B3"/>
    <w:rsid w:val="00344F99"/>
    <w:rsid w:val="00364284"/>
    <w:rsid w:val="0036494C"/>
    <w:rsid w:val="003651AB"/>
    <w:rsid w:val="0036667C"/>
    <w:rsid w:val="003666C5"/>
    <w:rsid w:val="00375DC1"/>
    <w:rsid w:val="00375F3A"/>
    <w:rsid w:val="00377409"/>
    <w:rsid w:val="00381470"/>
    <w:rsid w:val="0038316C"/>
    <w:rsid w:val="00383ABF"/>
    <w:rsid w:val="003872BE"/>
    <w:rsid w:val="00390B0A"/>
    <w:rsid w:val="0039759C"/>
    <w:rsid w:val="00397D75"/>
    <w:rsid w:val="003B12BE"/>
    <w:rsid w:val="003B1FE1"/>
    <w:rsid w:val="003B26E1"/>
    <w:rsid w:val="003B5169"/>
    <w:rsid w:val="003C2085"/>
    <w:rsid w:val="003C6B08"/>
    <w:rsid w:val="003C6CE4"/>
    <w:rsid w:val="003D52F9"/>
    <w:rsid w:val="00406A66"/>
    <w:rsid w:val="00407491"/>
    <w:rsid w:val="00410D78"/>
    <w:rsid w:val="0043085C"/>
    <w:rsid w:val="0044012B"/>
    <w:rsid w:val="00441245"/>
    <w:rsid w:val="00443A2F"/>
    <w:rsid w:val="00443A7A"/>
    <w:rsid w:val="00445DDE"/>
    <w:rsid w:val="0045062C"/>
    <w:rsid w:val="004548C1"/>
    <w:rsid w:val="00462244"/>
    <w:rsid w:val="004651A1"/>
    <w:rsid w:val="004671CB"/>
    <w:rsid w:val="004672A9"/>
    <w:rsid w:val="0047108D"/>
    <w:rsid w:val="0047377F"/>
    <w:rsid w:val="0048152D"/>
    <w:rsid w:val="00481DBC"/>
    <w:rsid w:val="00484606"/>
    <w:rsid w:val="00484F0D"/>
    <w:rsid w:val="004A234B"/>
    <w:rsid w:val="004A23C4"/>
    <w:rsid w:val="004B7DA0"/>
    <w:rsid w:val="004C4899"/>
    <w:rsid w:val="004D5D60"/>
    <w:rsid w:val="004D709A"/>
    <w:rsid w:val="004E1860"/>
    <w:rsid w:val="004F292B"/>
    <w:rsid w:val="004F3C56"/>
    <w:rsid w:val="00501B60"/>
    <w:rsid w:val="00502058"/>
    <w:rsid w:val="0050617A"/>
    <w:rsid w:val="00506211"/>
    <w:rsid w:val="0051364E"/>
    <w:rsid w:val="00515941"/>
    <w:rsid w:val="00530D8C"/>
    <w:rsid w:val="00543FB6"/>
    <w:rsid w:val="00546F92"/>
    <w:rsid w:val="00551F1A"/>
    <w:rsid w:val="00557513"/>
    <w:rsid w:val="0056434F"/>
    <w:rsid w:val="0057259F"/>
    <w:rsid w:val="005917BB"/>
    <w:rsid w:val="00595B41"/>
    <w:rsid w:val="005B6708"/>
    <w:rsid w:val="005C39BA"/>
    <w:rsid w:val="005C46CD"/>
    <w:rsid w:val="005C7C35"/>
    <w:rsid w:val="005D54E6"/>
    <w:rsid w:val="005E4858"/>
    <w:rsid w:val="005F123F"/>
    <w:rsid w:val="005F2733"/>
    <w:rsid w:val="005F38E8"/>
    <w:rsid w:val="006042B3"/>
    <w:rsid w:val="00606D62"/>
    <w:rsid w:val="00614235"/>
    <w:rsid w:val="00614279"/>
    <w:rsid w:val="00617DD0"/>
    <w:rsid w:val="0063244B"/>
    <w:rsid w:val="0063315E"/>
    <w:rsid w:val="00635B58"/>
    <w:rsid w:val="00635D36"/>
    <w:rsid w:val="006370A6"/>
    <w:rsid w:val="00640496"/>
    <w:rsid w:val="00641DAB"/>
    <w:rsid w:val="00642059"/>
    <w:rsid w:val="00650665"/>
    <w:rsid w:val="006522AE"/>
    <w:rsid w:val="00663DE8"/>
    <w:rsid w:val="00675C4D"/>
    <w:rsid w:val="0069508F"/>
    <w:rsid w:val="00695ABB"/>
    <w:rsid w:val="006B268E"/>
    <w:rsid w:val="006B2C04"/>
    <w:rsid w:val="006B4432"/>
    <w:rsid w:val="006C7E88"/>
    <w:rsid w:val="006D36DB"/>
    <w:rsid w:val="006E527C"/>
    <w:rsid w:val="006E7DAB"/>
    <w:rsid w:val="006F25E4"/>
    <w:rsid w:val="006F6A02"/>
    <w:rsid w:val="00701629"/>
    <w:rsid w:val="0070411C"/>
    <w:rsid w:val="00704EB7"/>
    <w:rsid w:val="00715753"/>
    <w:rsid w:val="00721064"/>
    <w:rsid w:val="00737AE2"/>
    <w:rsid w:val="0074398F"/>
    <w:rsid w:val="00751E72"/>
    <w:rsid w:val="007534A4"/>
    <w:rsid w:val="00764D17"/>
    <w:rsid w:val="00766D0D"/>
    <w:rsid w:val="0077214D"/>
    <w:rsid w:val="0077302D"/>
    <w:rsid w:val="0078495A"/>
    <w:rsid w:val="007870DA"/>
    <w:rsid w:val="007A235C"/>
    <w:rsid w:val="007A3AF1"/>
    <w:rsid w:val="007A73C8"/>
    <w:rsid w:val="007B1CD8"/>
    <w:rsid w:val="007D030A"/>
    <w:rsid w:val="007D0F2D"/>
    <w:rsid w:val="007D136A"/>
    <w:rsid w:val="007E1256"/>
    <w:rsid w:val="007E4590"/>
    <w:rsid w:val="007F1B6D"/>
    <w:rsid w:val="00806EA4"/>
    <w:rsid w:val="008201E9"/>
    <w:rsid w:val="00821FB6"/>
    <w:rsid w:val="00826865"/>
    <w:rsid w:val="008349C3"/>
    <w:rsid w:val="00836111"/>
    <w:rsid w:val="008406C9"/>
    <w:rsid w:val="008412C9"/>
    <w:rsid w:val="00841A22"/>
    <w:rsid w:val="008451EA"/>
    <w:rsid w:val="00847F5E"/>
    <w:rsid w:val="008540D7"/>
    <w:rsid w:val="00875FEB"/>
    <w:rsid w:val="00881136"/>
    <w:rsid w:val="00894E4F"/>
    <w:rsid w:val="008A160B"/>
    <w:rsid w:val="008A7E0C"/>
    <w:rsid w:val="008B2367"/>
    <w:rsid w:val="008B6F31"/>
    <w:rsid w:val="008C2A7C"/>
    <w:rsid w:val="008C2B1B"/>
    <w:rsid w:val="008C3038"/>
    <w:rsid w:val="008C4297"/>
    <w:rsid w:val="008C4CE0"/>
    <w:rsid w:val="008C58D9"/>
    <w:rsid w:val="008D3D89"/>
    <w:rsid w:val="008D546A"/>
    <w:rsid w:val="008E5B28"/>
    <w:rsid w:val="008E71E2"/>
    <w:rsid w:val="008F3B52"/>
    <w:rsid w:val="008F3CEE"/>
    <w:rsid w:val="008F542F"/>
    <w:rsid w:val="009011FC"/>
    <w:rsid w:val="009039D5"/>
    <w:rsid w:val="00905FCD"/>
    <w:rsid w:val="009142C0"/>
    <w:rsid w:val="00917225"/>
    <w:rsid w:val="00921214"/>
    <w:rsid w:val="00922000"/>
    <w:rsid w:val="00922FD6"/>
    <w:rsid w:val="00935B38"/>
    <w:rsid w:val="009373BB"/>
    <w:rsid w:val="00943D90"/>
    <w:rsid w:val="00946197"/>
    <w:rsid w:val="00953873"/>
    <w:rsid w:val="00954E01"/>
    <w:rsid w:val="00965F83"/>
    <w:rsid w:val="009725B2"/>
    <w:rsid w:val="009A66E8"/>
    <w:rsid w:val="009C4AA4"/>
    <w:rsid w:val="009D0584"/>
    <w:rsid w:val="009D6D97"/>
    <w:rsid w:val="009D75E9"/>
    <w:rsid w:val="009E3528"/>
    <w:rsid w:val="009E37D7"/>
    <w:rsid w:val="00A05C4D"/>
    <w:rsid w:val="00A06747"/>
    <w:rsid w:val="00A076B2"/>
    <w:rsid w:val="00A22266"/>
    <w:rsid w:val="00A22758"/>
    <w:rsid w:val="00A30FC3"/>
    <w:rsid w:val="00A3434A"/>
    <w:rsid w:val="00A35989"/>
    <w:rsid w:val="00A4483E"/>
    <w:rsid w:val="00A5209B"/>
    <w:rsid w:val="00A55FC3"/>
    <w:rsid w:val="00A57DE7"/>
    <w:rsid w:val="00A63874"/>
    <w:rsid w:val="00A670D6"/>
    <w:rsid w:val="00A7738F"/>
    <w:rsid w:val="00A80C60"/>
    <w:rsid w:val="00A8442D"/>
    <w:rsid w:val="00A851E2"/>
    <w:rsid w:val="00A875A6"/>
    <w:rsid w:val="00A87BF2"/>
    <w:rsid w:val="00A87E6B"/>
    <w:rsid w:val="00A923AD"/>
    <w:rsid w:val="00A936AF"/>
    <w:rsid w:val="00AA1F44"/>
    <w:rsid w:val="00AA409D"/>
    <w:rsid w:val="00AA63C2"/>
    <w:rsid w:val="00AA73F5"/>
    <w:rsid w:val="00AB160F"/>
    <w:rsid w:val="00AB5426"/>
    <w:rsid w:val="00AB765C"/>
    <w:rsid w:val="00AC2E4E"/>
    <w:rsid w:val="00AC6B19"/>
    <w:rsid w:val="00AF26F3"/>
    <w:rsid w:val="00B10619"/>
    <w:rsid w:val="00B116CA"/>
    <w:rsid w:val="00B23125"/>
    <w:rsid w:val="00B24EFB"/>
    <w:rsid w:val="00B25270"/>
    <w:rsid w:val="00B27D09"/>
    <w:rsid w:val="00B32E97"/>
    <w:rsid w:val="00B418E3"/>
    <w:rsid w:val="00B442FB"/>
    <w:rsid w:val="00B46041"/>
    <w:rsid w:val="00B51405"/>
    <w:rsid w:val="00B528B4"/>
    <w:rsid w:val="00B63885"/>
    <w:rsid w:val="00B74B66"/>
    <w:rsid w:val="00B77B2C"/>
    <w:rsid w:val="00B82CC6"/>
    <w:rsid w:val="00B91DBA"/>
    <w:rsid w:val="00BB339E"/>
    <w:rsid w:val="00BB5A90"/>
    <w:rsid w:val="00BB6220"/>
    <w:rsid w:val="00BB72A9"/>
    <w:rsid w:val="00BB7636"/>
    <w:rsid w:val="00BC0F2D"/>
    <w:rsid w:val="00BC562A"/>
    <w:rsid w:val="00BD127D"/>
    <w:rsid w:val="00C063DF"/>
    <w:rsid w:val="00C15C18"/>
    <w:rsid w:val="00C26253"/>
    <w:rsid w:val="00C26615"/>
    <w:rsid w:val="00C32065"/>
    <w:rsid w:val="00C47335"/>
    <w:rsid w:val="00C51D9A"/>
    <w:rsid w:val="00C54FA7"/>
    <w:rsid w:val="00C60DAF"/>
    <w:rsid w:val="00C7047F"/>
    <w:rsid w:val="00C71394"/>
    <w:rsid w:val="00C72F6D"/>
    <w:rsid w:val="00C74787"/>
    <w:rsid w:val="00C918C3"/>
    <w:rsid w:val="00C95B57"/>
    <w:rsid w:val="00CA0094"/>
    <w:rsid w:val="00CA729F"/>
    <w:rsid w:val="00CB73DA"/>
    <w:rsid w:val="00CC04D0"/>
    <w:rsid w:val="00CC0D3F"/>
    <w:rsid w:val="00CC1649"/>
    <w:rsid w:val="00CC4402"/>
    <w:rsid w:val="00CC4678"/>
    <w:rsid w:val="00CD2CE6"/>
    <w:rsid w:val="00CD42D0"/>
    <w:rsid w:val="00CE3052"/>
    <w:rsid w:val="00CE51DA"/>
    <w:rsid w:val="00D060AF"/>
    <w:rsid w:val="00D1263F"/>
    <w:rsid w:val="00D12972"/>
    <w:rsid w:val="00D1436F"/>
    <w:rsid w:val="00D14488"/>
    <w:rsid w:val="00D147ED"/>
    <w:rsid w:val="00D32E02"/>
    <w:rsid w:val="00D406D4"/>
    <w:rsid w:val="00D42F4A"/>
    <w:rsid w:val="00D44868"/>
    <w:rsid w:val="00D4577A"/>
    <w:rsid w:val="00D519D8"/>
    <w:rsid w:val="00D604E1"/>
    <w:rsid w:val="00D651CB"/>
    <w:rsid w:val="00D722A1"/>
    <w:rsid w:val="00D72D75"/>
    <w:rsid w:val="00D73FFA"/>
    <w:rsid w:val="00D74F67"/>
    <w:rsid w:val="00D77D60"/>
    <w:rsid w:val="00D858EE"/>
    <w:rsid w:val="00DA1C90"/>
    <w:rsid w:val="00DA4177"/>
    <w:rsid w:val="00DB1EF4"/>
    <w:rsid w:val="00DB43D9"/>
    <w:rsid w:val="00DC3C1A"/>
    <w:rsid w:val="00DC6317"/>
    <w:rsid w:val="00DD15B1"/>
    <w:rsid w:val="00DD1849"/>
    <w:rsid w:val="00DD42AB"/>
    <w:rsid w:val="00DD6186"/>
    <w:rsid w:val="00DD74EB"/>
    <w:rsid w:val="00DE52D2"/>
    <w:rsid w:val="00DE562C"/>
    <w:rsid w:val="00DF1909"/>
    <w:rsid w:val="00DF6381"/>
    <w:rsid w:val="00E02F8A"/>
    <w:rsid w:val="00E135D7"/>
    <w:rsid w:val="00E1367F"/>
    <w:rsid w:val="00E16F19"/>
    <w:rsid w:val="00E303D0"/>
    <w:rsid w:val="00E36935"/>
    <w:rsid w:val="00E375B9"/>
    <w:rsid w:val="00E429DA"/>
    <w:rsid w:val="00E45FB1"/>
    <w:rsid w:val="00E52102"/>
    <w:rsid w:val="00E53C0E"/>
    <w:rsid w:val="00E61DC8"/>
    <w:rsid w:val="00E83FCA"/>
    <w:rsid w:val="00E90C95"/>
    <w:rsid w:val="00E92E94"/>
    <w:rsid w:val="00E93629"/>
    <w:rsid w:val="00EA108C"/>
    <w:rsid w:val="00EA1E20"/>
    <w:rsid w:val="00EB0A2A"/>
    <w:rsid w:val="00EB1D91"/>
    <w:rsid w:val="00EB204E"/>
    <w:rsid w:val="00EC061D"/>
    <w:rsid w:val="00EC1FB6"/>
    <w:rsid w:val="00EC67D3"/>
    <w:rsid w:val="00EC682E"/>
    <w:rsid w:val="00ED2D03"/>
    <w:rsid w:val="00ED5A59"/>
    <w:rsid w:val="00ED6051"/>
    <w:rsid w:val="00EE1E58"/>
    <w:rsid w:val="00EE6068"/>
    <w:rsid w:val="00EE715D"/>
    <w:rsid w:val="00EF5CE0"/>
    <w:rsid w:val="00F13283"/>
    <w:rsid w:val="00F26BD7"/>
    <w:rsid w:val="00F4013C"/>
    <w:rsid w:val="00F42526"/>
    <w:rsid w:val="00F50E5F"/>
    <w:rsid w:val="00F50F9E"/>
    <w:rsid w:val="00F53A26"/>
    <w:rsid w:val="00F551CE"/>
    <w:rsid w:val="00F6377E"/>
    <w:rsid w:val="00F65324"/>
    <w:rsid w:val="00F71913"/>
    <w:rsid w:val="00F760CA"/>
    <w:rsid w:val="00F77698"/>
    <w:rsid w:val="00F94358"/>
    <w:rsid w:val="00F9508D"/>
    <w:rsid w:val="00FA352A"/>
    <w:rsid w:val="00FA4E80"/>
    <w:rsid w:val="00FA5EB3"/>
    <w:rsid w:val="00FB0A56"/>
    <w:rsid w:val="00FB3C37"/>
    <w:rsid w:val="00FC4188"/>
    <w:rsid w:val="00FC4C46"/>
    <w:rsid w:val="00FD1CDA"/>
    <w:rsid w:val="00FE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endnote reference" w:uiPriority="0"/>
    <w:lsdException w:name="endnote text" w:uiPriority="0"/>
    <w:lsdException w:name="Lis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86"/>
    <w:pPr>
      <w:spacing w:after="200" w:afterAutospacing="0" w:line="276" w:lineRule="auto"/>
    </w:pPr>
    <w:rPr>
      <w:rFonts w:ascii="Times New Roman" w:eastAsia="Times New Roman" w:hAnsi="Times New Roman" w:cs="Times New Roman"/>
    </w:rPr>
  </w:style>
  <w:style w:type="paragraph" w:styleId="1">
    <w:name w:val="heading 1"/>
    <w:basedOn w:val="a"/>
    <w:next w:val="a"/>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uiPriority w:val="9"/>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
    <w:next w:val="a"/>
    <w:link w:val="31"/>
    <w:uiPriority w:val="9"/>
    <w:unhideWhenUsed/>
    <w:qFormat/>
    <w:rsid w:val="00DD6186"/>
    <w:pPr>
      <w:keepNext/>
      <w:keepLines/>
      <w:spacing w:before="200" w:after="0" w:line="259" w:lineRule="auto"/>
      <w:outlineLvl w:val="2"/>
    </w:pPr>
    <w:rPr>
      <w:b/>
      <w:bCs/>
      <w:color w:val="4F81BD"/>
    </w:rPr>
  </w:style>
  <w:style w:type="paragraph" w:styleId="4">
    <w:name w:val="heading 4"/>
    <w:basedOn w:val="a"/>
    <w:next w:val="a"/>
    <w:link w:val="40"/>
    <w:unhideWhenUsed/>
    <w:qFormat/>
    <w:rsid w:val="00DD6186"/>
    <w:pPr>
      <w:keepNext/>
      <w:keepLines/>
      <w:spacing w:before="200" w:after="0"/>
      <w:outlineLvl w:val="3"/>
    </w:pPr>
    <w:rPr>
      <w:b/>
      <w:bCs/>
      <w:i/>
      <w:iCs/>
      <w:color w:val="4F81BD"/>
    </w:rPr>
  </w:style>
  <w:style w:type="paragraph" w:styleId="5">
    <w:name w:val="heading 5"/>
    <w:basedOn w:val="a"/>
    <w:next w:val="a"/>
    <w:link w:val="50"/>
    <w:uiPriority w:val="99"/>
    <w:unhideWhenUsed/>
    <w:qFormat/>
    <w:rsid w:val="00DD6186"/>
    <w:pPr>
      <w:spacing w:before="240" w:after="60"/>
      <w:outlineLvl w:val="4"/>
    </w:pPr>
    <w:rPr>
      <w:rFonts w:ascii="Calibri" w:hAnsi="Calibri"/>
      <w:b/>
      <w:bCs/>
      <w:i/>
      <w:iCs/>
      <w:sz w:val="26"/>
      <w:szCs w:val="26"/>
    </w:rPr>
  </w:style>
  <w:style w:type="paragraph" w:styleId="6">
    <w:name w:val="heading 6"/>
    <w:basedOn w:val="a"/>
    <w:next w:val="a"/>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
    <w:next w:val="a"/>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D6186"/>
    <w:pPr>
      <w:keepNext/>
      <w:spacing w:after="0" w:line="240" w:lineRule="auto"/>
      <w:jc w:val="center"/>
      <w:outlineLvl w:val="7"/>
    </w:pPr>
    <w:rPr>
      <w:b/>
      <w:bCs/>
      <w:sz w:val="32"/>
      <w:szCs w:val="28"/>
      <w:lang w:eastAsia="ru-RU"/>
    </w:rPr>
  </w:style>
  <w:style w:type="paragraph" w:styleId="9">
    <w:name w:val="heading 9"/>
    <w:basedOn w:val="a"/>
    <w:next w:val="a"/>
    <w:link w:val="90"/>
    <w:qFormat/>
    <w:rsid w:val="00DD6186"/>
    <w:pPr>
      <w:keepNext/>
      <w:suppressAutoHyphens/>
      <w:spacing w:after="0" w:line="240" w:lineRule="auto"/>
      <w:jc w:val="center"/>
      <w:outlineLvl w:val="8"/>
    </w:pPr>
    <w:rPr>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uiPriority w:val="9"/>
    <w:rsid w:val="00DD6186"/>
    <w:rPr>
      <w:rFonts w:ascii="Arial" w:eastAsia="Times New Roman" w:hAnsi="Arial" w:cs="Times New Roman"/>
      <w:b/>
      <w:sz w:val="32"/>
      <w:szCs w:val="20"/>
      <w:lang w:eastAsia="ru-RU"/>
    </w:rPr>
  </w:style>
  <w:style w:type="character" w:customStyle="1" w:styleId="31">
    <w:name w:val="Заголовок 3 Знак"/>
    <w:basedOn w:val="a0"/>
    <w:link w:val="30"/>
    <w:uiPriority w:val="9"/>
    <w:rsid w:val="00DD6186"/>
    <w:rPr>
      <w:rFonts w:ascii="Times New Roman" w:eastAsia="Times New Roman" w:hAnsi="Times New Roman" w:cs="Times New Roman"/>
      <w:b/>
      <w:bCs/>
      <w:color w:val="4F81BD"/>
    </w:rPr>
  </w:style>
  <w:style w:type="character" w:customStyle="1" w:styleId="40">
    <w:name w:val="Заголовок 4 Знак"/>
    <w:basedOn w:val="a0"/>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0"/>
    <w:link w:val="5"/>
    <w:uiPriority w:val="99"/>
    <w:rsid w:val="00DD6186"/>
    <w:rPr>
      <w:rFonts w:ascii="Calibri" w:eastAsia="Times New Roman" w:hAnsi="Calibri" w:cs="Times New Roman"/>
      <w:b/>
      <w:bCs/>
      <w:i/>
      <w:iCs/>
      <w:sz w:val="26"/>
      <w:szCs w:val="26"/>
    </w:rPr>
  </w:style>
  <w:style w:type="character" w:customStyle="1" w:styleId="60">
    <w:name w:val="Заголовок 6 Знак"/>
    <w:basedOn w:val="a0"/>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0"/>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
    <w:qFormat/>
    <w:rsid w:val="00DD6186"/>
    <w:pPr>
      <w:spacing w:after="120" w:line="240" w:lineRule="auto"/>
      <w:jc w:val="center"/>
    </w:pPr>
    <w:rPr>
      <w:rFonts w:ascii="Arial Black" w:hAnsi="Arial Black"/>
      <w:noProof/>
      <w:sz w:val="110"/>
      <w:szCs w:val="110"/>
      <w:lang w:eastAsia="ru-RU"/>
    </w:rPr>
  </w:style>
  <w:style w:type="paragraph" w:styleId="a3">
    <w:name w:val="Balloon Text"/>
    <w:basedOn w:val="a"/>
    <w:link w:val="a4"/>
    <w:uiPriority w:val="99"/>
    <w:unhideWhenUsed/>
    <w:rsid w:val="00DD618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D6186"/>
    <w:rPr>
      <w:rFonts w:ascii="Tahoma" w:eastAsia="Times New Roman" w:hAnsi="Tahoma" w:cs="Tahoma"/>
      <w:sz w:val="16"/>
      <w:szCs w:val="16"/>
    </w:rPr>
  </w:style>
  <w:style w:type="paragraph" w:customStyle="1" w:styleId="ConsPlusTitle">
    <w:name w:val="ConsPlusTitle"/>
    <w:link w:val="ConsPlusTitle0"/>
    <w:uiPriority w:val="99"/>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5">
    <w:name w:val="Hyperlink"/>
    <w:uiPriority w:val="99"/>
    <w:unhideWhenUsed/>
    <w:rsid w:val="00DD6186"/>
    <w:rPr>
      <w:color w:val="0000FF"/>
      <w:u w:val="single"/>
    </w:rPr>
  </w:style>
  <w:style w:type="character" w:customStyle="1" w:styleId="a6">
    <w:name w:val="Основной текст_"/>
    <w:link w:val="12"/>
    <w:locked/>
    <w:rsid w:val="00DD6186"/>
    <w:rPr>
      <w:sz w:val="23"/>
      <w:szCs w:val="23"/>
      <w:shd w:val="clear" w:color="auto" w:fill="FFFFFF"/>
    </w:rPr>
  </w:style>
  <w:style w:type="paragraph" w:customStyle="1" w:styleId="12">
    <w:name w:val="Основной текст1"/>
    <w:basedOn w:val="a"/>
    <w:link w:val="a6"/>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7">
    <w:name w:val="Body Text"/>
    <w:basedOn w:val="a"/>
    <w:link w:val="a8"/>
    <w:uiPriority w:val="99"/>
    <w:rsid w:val="00DD6186"/>
    <w:pPr>
      <w:widowControl w:val="0"/>
      <w:shd w:val="clear" w:color="auto" w:fill="FFFFFF"/>
      <w:spacing w:before="420" w:after="480" w:line="240" w:lineRule="atLeast"/>
      <w:jc w:val="center"/>
    </w:pPr>
    <w:rPr>
      <w:sz w:val="27"/>
      <w:szCs w:val="27"/>
      <w:lang w:eastAsia="ru-RU"/>
    </w:rPr>
  </w:style>
  <w:style w:type="character" w:customStyle="1" w:styleId="a8">
    <w:name w:val="Основной текст Знак"/>
    <w:basedOn w:val="a0"/>
    <w:link w:val="a7"/>
    <w:uiPriority w:val="99"/>
    <w:rsid w:val="00DD6186"/>
    <w:rPr>
      <w:rFonts w:ascii="Times New Roman" w:eastAsia="Times New Roman" w:hAnsi="Times New Roman" w:cs="Times New Roman"/>
      <w:sz w:val="27"/>
      <w:szCs w:val="27"/>
      <w:shd w:val="clear" w:color="auto" w:fill="FFFFFF"/>
      <w:lang w:eastAsia="ru-RU"/>
    </w:rPr>
  </w:style>
  <w:style w:type="paragraph" w:styleId="a9">
    <w:name w:val="List Paragraph"/>
    <w:basedOn w:val="a"/>
    <w:link w:val="aa"/>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b">
    <w:name w:val="header"/>
    <w:basedOn w:val="a"/>
    <w:link w:val="ac"/>
    <w:unhideWhenUsed/>
    <w:rsid w:val="00DD618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D6186"/>
    <w:rPr>
      <w:rFonts w:ascii="Times New Roman" w:eastAsia="Times New Roman" w:hAnsi="Times New Roman" w:cs="Times New Roman"/>
    </w:rPr>
  </w:style>
  <w:style w:type="paragraph" w:styleId="ad">
    <w:name w:val="footer"/>
    <w:basedOn w:val="a"/>
    <w:link w:val="ae"/>
    <w:uiPriority w:val="99"/>
    <w:unhideWhenUsed/>
    <w:rsid w:val="00DD618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
    <w:rsid w:val="00DD6186"/>
    <w:pPr>
      <w:spacing w:before="105" w:after="105" w:line="240" w:lineRule="auto"/>
      <w:ind w:firstLine="240"/>
    </w:pPr>
    <w:rPr>
      <w:color w:val="3C392C"/>
      <w:sz w:val="26"/>
      <w:szCs w:val="26"/>
      <w:lang w:eastAsia="ru-RU"/>
    </w:rPr>
  </w:style>
  <w:style w:type="character" w:styleId="af">
    <w:name w:val="Strong"/>
    <w:qFormat/>
    <w:rsid w:val="00DD6186"/>
    <w:rPr>
      <w:b/>
      <w:bCs/>
    </w:rPr>
  </w:style>
  <w:style w:type="paragraph" w:styleId="25">
    <w:name w:val="Body Text 2"/>
    <w:basedOn w:val="a"/>
    <w:link w:val="26"/>
    <w:unhideWhenUsed/>
    <w:rsid w:val="00DD6186"/>
    <w:pPr>
      <w:spacing w:after="120" w:line="480" w:lineRule="auto"/>
    </w:pPr>
  </w:style>
  <w:style w:type="character" w:customStyle="1" w:styleId="26">
    <w:name w:val="Основной текст 2 Знак"/>
    <w:basedOn w:val="a0"/>
    <w:link w:val="25"/>
    <w:rsid w:val="00DD6186"/>
    <w:rPr>
      <w:rFonts w:ascii="Times New Roman" w:eastAsia="Times New Roman" w:hAnsi="Times New Roman" w:cs="Times New Roman"/>
    </w:rPr>
  </w:style>
  <w:style w:type="paragraph" w:styleId="af0">
    <w:name w:val="Title"/>
    <w:basedOn w:val="a"/>
    <w:next w:val="a"/>
    <w:link w:val="af1"/>
    <w:uiPriority w:val="99"/>
    <w:qFormat/>
    <w:rsid w:val="00DD6186"/>
    <w:pPr>
      <w:spacing w:after="0" w:line="240" w:lineRule="auto"/>
      <w:contextualSpacing/>
    </w:pPr>
    <w:rPr>
      <w:rFonts w:ascii="Calibri Light" w:hAnsi="Calibri Light"/>
      <w:spacing w:val="-10"/>
      <w:kern w:val="28"/>
      <w:sz w:val="56"/>
      <w:szCs w:val="56"/>
    </w:rPr>
  </w:style>
  <w:style w:type="character" w:customStyle="1" w:styleId="af1">
    <w:name w:val="Название Знак"/>
    <w:basedOn w:val="a0"/>
    <w:link w:val="af0"/>
    <w:uiPriority w:val="99"/>
    <w:rsid w:val="00DD6186"/>
    <w:rPr>
      <w:rFonts w:ascii="Calibri Light" w:eastAsia="Times New Roman" w:hAnsi="Calibri Light" w:cs="Times New Roman"/>
      <w:spacing w:val="-10"/>
      <w:kern w:val="28"/>
      <w:sz w:val="56"/>
      <w:szCs w:val="56"/>
    </w:rPr>
  </w:style>
  <w:style w:type="paragraph" w:styleId="af2">
    <w:name w:val="No Spacing"/>
    <w:link w:val="af3"/>
    <w:uiPriority w:val="99"/>
    <w:qFormat/>
    <w:rsid w:val="00DD6186"/>
    <w:pPr>
      <w:spacing w:after="0" w:afterAutospacing="0"/>
    </w:pPr>
    <w:rPr>
      <w:rFonts w:ascii="Calibri" w:eastAsia="Calibri" w:hAnsi="Calibri" w:cs="Times New Roman"/>
    </w:rPr>
  </w:style>
  <w:style w:type="paragraph" w:styleId="32">
    <w:name w:val="Body Text 3"/>
    <w:basedOn w:val="a"/>
    <w:link w:val="33"/>
    <w:uiPriority w:val="99"/>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0"/>
    <w:link w:val="32"/>
    <w:uiPriority w:val="99"/>
    <w:rsid w:val="00DD6186"/>
    <w:rPr>
      <w:rFonts w:ascii="Calibri" w:eastAsia="Calibri" w:hAnsi="Calibri" w:cs="Times New Roman"/>
      <w:sz w:val="16"/>
      <w:szCs w:val="16"/>
    </w:rPr>
  </w:style>
  <w:style w:type="paragraph" w:styleId="34">
    <w:name w:val="Body Text Indent 3"/>
    <w:basedOn w:val="a"/>
    <w:link w:val="35"/>
    <w:uiPriority w:val="99"/>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0"/>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4">
    <w:name w:val="Table Grid"/>
    <w:basedOn w:val="a1"/>
    <w:uiPriority w:val="5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unhideWhenUsed/>
    <w:rsid w:val="00DD6186"/>
    <w:rPr>
      <w:color w:val="800080"/>
      <w:u w:val="single"/>
    </w:rPr>
  </w:style>
  <w:style w:type="paragraph" w:customStyle="1" w:styleId="15">
    <w:name w:val="Знак1"/>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6">
    <w:name w:val="Emphasis"/>
    <w:qFormat/>
    <w:rsid w:val="00DD6186"/>
    <w:rPr>
      <w:i/>
      <w:iCs/>
    </w:rPr>
  </w:style>
  <w:style w:type="character" w:styleId="af7">
    <w:name w:val="page number"/>
    <w:basedOn w:val="a0"/>
    <w:uiPriority w:val="99"/>
    <w:rsid w:val="00DD6186"/>
  </w:style>
  <w:style w:type="paragraph" w:customStyle="1" w:styleId="af8">
    <w:name w:val="Знак Знак Знак"/>
    <w:basedOn w:val="a"/>
    <w:rsid w:val="00DD6186"/>
    <w:pPr>
      <w:spacing w:after="160" w:line="240" w:lineRule="exact"/>
    </w:pPr>
    <w:rPr>
      <w:rFonts w:ascii="Verdana" w:eastAsia="MS Mincho" w:hAnsi="Verdana"/>
      <w:sz w:val="20"/>
      <w:szCs w:val="20"/>
      <w:lang w:val="en-GB"/>
    </w:rPr>
  </w:style>
  <w:style w:type="paragraph" w:styleId="af9">
    <w:name w:val="Plain Text"/>
    <w:basedOn w:val="a"/>
    <w:link w:val="afa"/>
    <w:rsid w:val="00DD6186"/>
    <w:pPr>
      <w:spacing w:after="0" w:line="240" w:lineRule="auto"/>
    </w:pPr>
    <w:rPr>
      <w:rFonts w:ascii="Courier New" w:hAnsi="Courier New" w:cs="Courier New"/>
      <w:sz w:val="20"/>
      <w:szCs w:val="20"/>
      <w:lang w:eastAsia="ru-RU"/>
    </w:rPr>
  </w:style>
  <w:style w:type="character" w:customStyle="1" w:styleId="afa">
    <w:name w:val="Текст Знак"/>
    <w:basedOn w:val="a0"/>
    <w:link w:val="af9"/>
    <w:rsid w:val="00DD6186"/>
    <w:rPr>
      <w:rFonts w:ascii="Courier New" w:eastAsia="Times New Roman" w:hAnsi="Courier New" w:cs="Courier New"/>
      <w:sz w:val="20"/>
      <w:szCs w:val="20"/>
      <w:lang w:eastAsia="ru-RU"/>
    </w:rPr>
  </w:style>
  <w:style w:type="paragraph" w:styleId="27">
    <w:name w:val="Body Text Indent 2"/>
    <w:basedOn w:val="a"/>
    <w:link w:val="28"/>
    <w:uiPriority w:val="99"/>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0"/>
    <w:link w:val="27"/>
    <w:uiPriority w:val="99"/>
    <w:rsid w:val="00DD6186"/>
    <w:rPr>
      <w:rFonts w:ascii="Times New Roman" w:eastAsia="Times New Roman" w:hAnsi="Times New Roman" w:cs="Times New Roman"/>
      <w:b/>
      <w:bCs/>
      <w:sz w:val="28"/>
      <w:szCs w:val="28"/>
      <w:lang w:eastAsia="ru-RU"/>
    </w:rPr>
  </w:style>
  <w:style w:type="paragraph" w:styleId="afb">
    <w:name w:val="Body Text Indent"/>
    <w:basedOn w:val="a"/>
    <w:link w:val="afc"/>
    <w:uiPriority w:val="99"/>
    <w:rsid w:val="00DD6186"/>
    <w:pPr>
      <w:spacing w:after="120"/>
      <w:ind w:left="283"/>
      <w:jc w:val="center"/>
    </w:pPr>
    <w:rPr>
      <w:rFonts w:eastAsia="Calibri"/>
      <w:sz w:val="28"/>
      <w:szCs w:val="28"/>
    </w:rPr>
  </w:style>
  <w:style w:type="character" w:customStyle="1" w:styleId="afc">
    <w:name w:val="Основной текст с отступом Знак"/>
    <w:basedOn w:val="a0"/>
    <w:link w:val="afb"/>
    <w:uiPriority w:val="99"/>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
    <w:link w:val="HTML0"/>
    <w:rsid w:val="00DD6186"/>
    <w:pPr>
      <w:suppressAutoHyphens/>
      <w:spacing w:after="0" w:line="240" w:lineRule="auto"/>
    </w:pPr>
    <w:rPr>
      <w:i/>
      <w:iCs/>
      <w:sz w:val="24"/>
      <w:szCs w:val="24"/>
      <w:lang w:eastAsia="ar-SA"/>
    </w:rPr>
  </w:style>
  <w:style w:type="character" w:customStyle="1" w:styleId="HTML0">
    <w:name w:val="Адрес HTML Знак"/>
    <w:basedOn w:val="a0"/>
    <w:link w:val="HTML"/>
    <w:rsid w:val="00DD6186"/>
    <w:rPr>
      <w:rFonts w:ascii="Times New Roman" w:eastAsia="Times New Roman" w:hAnsi="Times New Roman" w:cs="Times New Roman"/>
      <w:i/>
      <w:iCs/>
      <w:sz w:val="24"/>
      <w:szCs w:val="24"/>
      <w:lang w:eastAsia="ar-SA"/>
    </w:rPr>
  </w:style>
  <w:style w:type="paragraph" w:styleId="afd">
    <w:name w:val="Subtitle"/>
    <w:basedOn w:val="a"/>
    <w:link w:val="afe"/>
    <w:qFormat/>
    <w:rsid w:val="00DD6186"/>
    <w:pPr>
      <w:spacing w:after="60"/>
      <w:jc w:val="center"/>
      <w:outlineLvl w:val="1"/>
    </w:pPr>
    <w:rPr>
      <w:rFonts w:ascii="Arial" w:eastAsia="Calibri" w:hAnsi="Arial" w:cs="Arial"/>
      <w:sz w:val="24"/>
      <w:szCs w:val="24"/>
    </w:rPr>
  </w:style>
  <w:style w:type="character" w:customStyle="1" w:styleId="afe">
    <w:name w:val="Подзаголовок Знак"/>
    <w:basedOn w:val="a0"/>
    <w:link w:val="afd"/>
    <w:rsid w:val="00DD6186"/>
    <w:rPr>
      <w:rFonts w:ascii="Arial" w:eastAsia="Calibri" w:hAnsi="Arial" w:cs="Arial"/>
      <w:sz w:val="24"/>
      <w:szCs w:val="24"/>
    </w:rPr>
  </w:style>
  <w:style w:type="character" w:styleId="aff">
    <w:name w:val="annotation reference"/>
    <w:uiPriority w:val="99"/>
    <w:semiHidden/>
    <w:unhideWhenUsed/>
    <w:rsid w:val="00DD6186"/>
    <w:rPr>
      <w:sz w:val="16"/>
      <w:szCs w:val="16"/>
    </w:rPr>
  </w:style>
  <w:style w:type="paragraph" w:styleId="aff0">
    <w:name w:val="annotation text"/>
    <w:basedOn w:val="a"/>
    <w:link w:val="aff1"/>
    <w:uiPriority w:val="99"/>
    <w:unhideWhenUsed/>
    <w:rsid w:val="00DD6186"/>
    <w:pPr>
      <w:spacing w:line="240" w:lineRule="auto"/>
    </w:pPr>
    <w:rPr>
      <w:rFonts w:ascii="Calibri" w:eastAsia="Calibri" w:hAnsi="Calibri"/>
      <w:sz w:val="20"/>
      <w:szCs w:val="20"/>
    </w:rPr>
  </w:style>
  <w:style w:type="character" w:customStyle="1" w:styleId="aff1">
    <w:name w:val="Текст примечания Знак"/>
    <w:basedOn w:val="a0"/>
    <w:link w:val="aff0"/>
    <w:uiPriority w:val="99"/>
    <w:rsid w:val="00DD6186"/>
    <w:rPr>
      <w:rFonts w:ascii="Calibri" w:eastAsia="Calibri" w:hAnsi="Calibri" w:cs="Times New Roman"/>
      <w:sz w:val="20"/>
      <w:szCs w:val="20"/>
    </w:rPr>
  </w:style>
  <w:style w:type="paragraph" w:styleId="aff2">
    <w:name w:val="annotation subject"/>
    <w:basedOn w:val="aff0"/>
    <w:next w:val="aff0"/>
    <w:link w:val="aff3"/>
    <w:uiPriority w:val="99"/>
    <w:unhideWhenUsed/>
    <w:rsid w:val="00DD6186"/>
    <w:rPr>
      <w:b/>
      <w:bCs/>
    </w:rPr>
  </w:style>
  <w:style w:type="character" w:customStyle="1" w:styleId="aff3">
    <w:name w:val="Тема примечания Знак"/>
    <w:basedOn w:val="aff1"/>
    <w:link w:val="aff2"/>
    <w:uiPriority w:val="99"/>
    <w:rsid w:val="00DD6186"/>
    <w:rPr>
      <w:rFonts w:ascii="Calibri" w:eastAsia="Calibri" w:hAnsi="Calibri" w:cs="Times New Roman"/>
      <w:b/>
      <w:bCs/>
      <w:sz w:val="20"/>
      <w:szCs w:val="20"/>
    </w:rPr>
  </w:style>
  <w:style w:type="paragraph" w:styleId="aff4">
    <w:name w:val="footnote text"/>
    <w:basedOn w:val="a"/>
    <w:link w:val="aff5"/>
    <w:uiPriority w:val="99"/>
    <w:unhideWhenUsed/>
    <w:rsid w:val="00DD6186"/>
    <w:pPr>
      <w:spacing w:after="0" w:line="240" w:lineRule="auto"/>
    </w:pPr>
    <w:rPr>
      <w:rFonts w:ascii="Calibri" w:eastAsia="Calibri" w:hAnsi="Calibri"/>
      <w:sz w:val="20"/>
      <w:szCs w:val="20"/>
    </w:rPr>
  </w:style>
  <w:style w:type="character" w:customStyle="1" w:styleId="aff5">
    <w:name w:val="Текст сноски Знак"/>
    <w:basedOn w:val="a0"/>
    <w:link w:val="aff4"/>
    <w:uiPriority w:val="99"/>
    <w:rsid w:val="00DD6186"/>
    <w:rPr>
      <w:rFonts w:ascii="Calibri" w:eastAsia="Calibri" w:hAnsi="Calibri" w:cs="Times New Roman"/>
      <w:sz w:val="20"/>
      <w:szCs w:val="20"/>
    </w:rPr>
  </w:style>
  <w:style w:type="character" w:styleId="aff6">
    <w:name w:val="footnote reference"/>
    <w:uiPriority w:val="99"/>
    <w:unhideWhenUsed/>
    <w:rsid w:val="00DD6186"/>
    <w:rPr>
      <w:vertAlign w:val="superscript"/>
    </w:rPr>
  </w:style>
  <w:style w:type="character" w:styleId="aff7">
    <w:name w:val="Placeholder Text"/>
    <w:uiPriority w:val="99"/>
    <w:semiHidden/>
    <w:rsid w:val="00DD6186"/>
    <w:rPr>
      <w:color w:val="808080"/>
    </w:rPr>
  </w:style>
  <w:style w:type="paragraph" w:customStyle="1" w:styleId="29">
    <w:name w:val="Абзац списка2"/>
    <w:basedOn w:val="a"/>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8">
    <w:name w:val="Знак"/>
    <w:basedOn w:val="a"/>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
    <w:uiPriority w:val="99"/>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
    <w:uiPriority w:val="99"/>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
    <w:uiPriority w:val="99"/>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
    <w:uiPriority w:val="99"/>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
    <w:uiPriority w:val="99"/>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uiPriority w:val="99"/>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uiPriority w:val="99"/>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
    <w:uiPriority w:val="99"/>
    <w:rsid w:val="00DD6186"/>
    <w:pPr>
      <w:spacing w:before="100" w:beforeAutospacing="1" w:after="100" w:afterAutospacing="1" w:line="240" w:lineRule="auto"/>
    </w:pPr>
    <w:rPr>
      <w:sz w:val="24"/>
      <w:szCs w:val="24"/>
      <w:lang w:eastAsia="ru-RU"/>
    </w:rPr>
  </w:style>
  <w:style w:type="paragraph" w:customStyle="1" w:styleId="xl86">
    <w:name w:val="xl86"/>
    <w:basedOn w:val="a"/>
    <w:uiPriority w:val="99"/>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
    <w:uiPriority w:val="99"/>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
    <w:uiPriority w:val="99"/>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
    <w:uiPriority w:val="99"/>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
    <w:uiPriority w:val="99"/>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9">
    <w:name w:val="Normal (Web)"/>
    <w:basedOn w:val="a"/>
    <w:next w:val="a"/>
    <w:uiPriority w:val="99"/>
    <w:rsid w:val="00DD6186"/>
    <w:pPr>
      <w:autoSpaceDE w:val="0"/>
      <w:autoSpaceDN w:val="0"/>
      <w:adjustRightInd w:val="0"/>
      <w:spacing w:after="0" w:line="240" w:lineRule="auto"/>
    </w:pPr>
    <w:rPr>
      <w:sz w:val="24"/>
      <w:szCs w:val="24"/>
      <w:lang w:eastAsia="ru-RU"/>
    </w:rPr>
  </w:style>
  <w:style w:type="character" w:customStyle="1" w:styleId="af3">
    <w:name w:val="Без интервала Знак"/>
    <w:link w:val="af2"/>
    <w:uiPriority w:val="99"/>
    <w:rsid w:val="00DD6186"/>
    <w:rPr>
      <w:rFonts w:ascii="Calibri" w:eastAsia="Calibri" w:hAnsi="Calibri" w:cs="Times New Roman"/>
    </w:rPr>
  </w:style>
  <w:style w:type="character" w:customStyle="1" w:styleId="match">
    <w:name w:val="match"/>
    <w:basedOn w:val="a0"/>
    <w:rsid w:val="00DD6186"/>
  </w:style>
  <w:style w:type="character" w:customStyle="1" w:styleId="36">
    <w:name w:val="Основной текст (3)_"/>
    <w:basedOn w:val="a0"/>
    <w:link w:val="37"/>
    <w:rsid w:val="00DD6186"/>
    <w:rPr>
      <w:b/>
      <w:bCs/>
      <w:sz w:val="27"/>
      <w:szCs w:val="27"/>
      <w:shd w:val="clear" w:color="auto" w:fill="FFFFFF"/>
    </w:rPr>
  </w:style>
  <w:style w:type="paragraph" w:customStyle="1" w:styleId="37">
    <w:name w:val="Основной текст (3)"/>
    <w:basedOn w:val="a"/>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
    <w:rsid w:val="00DD6186"/>
    <w:pPr>
      <w:spacing w:after="0" w:line="240" w:lineRule="auto"/>
      <w:ind w:left="720" w:firstLine="709"/>
      <w:jc w:val="both"/>
    </w:pPr>
    <w:rPr>
      <w:rFonts w:eastAsia="Calibri"/>
      <w:sz w:val="24"/>
      <w:szCs w:val="24"/>
      <w:lang w:eastAsia="ar-SA"/>
    </w:rPr>
  </w:style>
  <w:style w:type="paragraph" w:customStyle="1" w:styleId="affa">
    <w:name w:val="Нормальный (таблица)"/>
    <w:basedOn w:val="a"/>
    <w:next w:val="a"/>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b">
    <w:name w:val="Прижатый влево"/>
    <w:basedOn w:val="a"/>
    <w:next w:val="a"/>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c">
    <w:name w:val="Знак Знак Знак Знак Знак Знак Знак Знак Знак Знак Знак Знак"/>
    <w:basedOn w:val="a"/>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0"/>
    <w:link w:val="HTML1"/>
    <w:uiPriority w:val="99"/>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1"/>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d">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
    <w:rsid w:val="00DD6186"/>
    <w:pPr>
      <w:widowControl w:val="0"/>
      <w:shd w:val="clear" w:color="auto" w:fill="FFFFFF"/>
      <w:spacing w:after="0" w:line="0" w:lineRule="atLeast"/>
    </w:pPr>
    <w:rPr>
      <w:sz w:val="27"/>
      <w:szCs w:val="27"/>
      <w:lang w:eastAsia="ru-RU"/>
    </w:rPr>
  </w:style>
  <w:style w:type="character" w:customStyle="1" w:styleId="blk">
    <w:name w:val="blk"/>
    <w:basedOn w:val="a0"/>
    <w:rsid w:val="00DD6186"/>
  </w:style>
  <w:style w:type="character" w:customStyle="1" w:styleId="1c">
    <w:name w:val="Знак концевой сноски1"/>
    <w:rsid w:val="00DD6186"/>
    <w:rPr>
      <w:vertAlign w:val="superscript"/>
    </w:rPr>
  </w:style>
  <w:style w:type="paragraph" w:styleId="affe">
    <w:name w:val="endnote text"/>
    <w:basedOn w:val="a"/>
    <w:link w:val="afff"/>
    <w:rsid w:val="00DD6186"/>
    <w:pPr>
      <w:suppressLineNumbers/>
      <w:suppressAutoHyphens/>
      <w:spacing w:after="0" w:line="240" w:lineRule="auto"/>
      <w:ind w:left="339" w:hanging="339"/>
    </w:pPr>
    <w:rPr>
      <w:sz w:val="20"/>
      <w:szCs w:val="20"/>
      <w:lang w:eastAsia="zh-CN"/>
    </w:rPr>
  </w:style>
  <w:style w:type="character" w:customStyle="1" w:styleId="afff">
    <w:name w:val="Текст концевой сноски Знак"/>
    <w:basedOn w:val="a0"/>
    <w:link w:val="affe"/>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0">
    <w:name w:val="line number"/>
    <w:basedOn w:val="1d"/>
    <w:rsid w:val="00DD6186"/>
  </w:style>
  <w:style w:type="character" w:customStyle="1" w:styleId="1e">
    <w:name w:val="Знак примечания1"/>
    <w:rsid w:val="00DD6186"/>
    <w:rPr>
      <w:sz w:val="16"/>
      <w:szCs w:val="16"/>
    </w:rPr>
  </w:style>
  <w:style w:type="character" w:customStyle="1" w:styleId="afff1">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2">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3">
    <w:name w:val="Схема документа Знак"/>
    <w:link w:val="afff4"/>
    <w:uiPriority w:val="99"/>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5">
    <w:name w:val="Маркеры списка"/>
    <w:rsid w:val="00DD6186"/>
    <w:rPr>
      <w:rFonts w:ascii="OpenSymbol" w:eastAsia="OpenSymbol" w:hAnsi="OpenSymbol" w:cs="OpenSymbol"/>
    </w:rPr>
  </w:style>
  <w:style w:type="character" w:customStyle="1" w:styleId="afff6">
    <w:name w:val="Символ нумерации"/>
    <w:rsid w:val="00DD6186"/>
  </w:style>
  <w:style w:type="character" w:customStyle="1" w:styleId="afff7">
    <w:name w:val="Символы концевой сноски"/>
    <w:rsid w:val="00DD6186"/>
  </w:style>
  <w:style w:type="character" w:customStyle="1" w:styleId="afff8">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9">
    <w:name w:val="endnote reference"/>
    <w:rsid w:val="00DD6186"/>
    <w:rPr>
      <w:vertAlign w:val="superscript"/>
    </w:rPr>
  </w:style>
  <w:style w:type="paragraph" w:customStyle="1" w:styleId="afffa">
    <w:name w:val="Заголовок"/>
    <w:basedOn w:val="a"/>
    <w:next w:val="a7"/>
    <w:rsid w:val="00DD6186"/>
    <w:pPr>
      <w:suppressAutoHyphens/>
      <w:spacing w:after="0" w:line="240" w:lineRule="auto"/>
      <w:jc w:val="center"/>
    </w:pPr>
    <w:rPr>
      <w:sz w:val="28"/>
      <w:szCs w:val="24"/>
      <w:lang w:eastAsia="zh-CN"/>
    </w:rPr>
  </w:style>
  <w:style w:type="paragraph" w:styleId="afffb">
    <w:name w:val="List"/>
    <w:basedOn w:val="a7"/>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c">
    <w:name w:val="caption"/>
    <w:basedOn w:val="a"/>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
    <w:rsid w:val="00DD6186"/>
    <w:pPr>
      <w:suppressAutoHyphens/>
      <w:spacing w:after="0" w:line="240" w:lineRule="auto"/>
    </w:pPr>
    <w:rPr>
      <w:sz w:val="20"/>
      <w:szCs w:val="20"/>
      <w:lang w:eastAsia="zh-CN"/>
    </w:rPr>
  </w:style>
  <w:style w:type="paragraph" w:customStyle="1" w:styleId="220">
    <w:name w:val="Основной текст 22"/>
    <w:basedOn w:val="a"/>
    <w:rsid w:val="00DD6186"/>
    <w:pPr>
      <w:suppressAutoHyphens/>
      <w:spacing w:after="0" w:line="360" w:lineRule="auto"/>
    </w:pPr>
    <w:rPr>
      <w:sz w:val="28"/>
      <w:szCs w:val="24"/>
      <w:lang w:eastAsia="zh-CN"/>
    </w:rPr>
  </w:style>
  <w:style w:type="paragraph" w:styleId="2f1">
    <w:name w:val="List Bullet 2"/>
    <w:basedOn w:val="a"/>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
    <w:rsid w:val="00DD6186"/>
    <w:pPr>
      <w:suppressAutoHyphens/>
      <w:spacing w:after="120" w:line="240" w:lineRule="auto"/>
    </w:pPr>
    <w:rPr>
      <w:sz w:val="16"/>
      <w:szCs w:val="24"/>
      <w:lang w:eastAsia="zh-CN"/>
    </w:rPr>
  </w:style>
  <w:style w:type="paragraph" w:customStyle="1" w:styleId="212">
    <w:name w:val="Основной текст с отступом 21"/>
    <w:basedOn w:val="a"/>
    <w:rsid w:val="00DD6186"/>
    <w:pPr>
      <w:suppressAutoHyphens/>
      <w:spacing w:after="120" w:line="480" w:lineRule="auto"/>
      <w:ind w:left="283"/>
    </w:pPr>
    <w:rPr>
      <w:sz w:val="24"/>
      <w:szCs w:val="24"/>
      <w:lang w:eastAsia="zh-CN"/>
    </w:rPr>
  </w:style>
  <w:style w:type="paragraph" w:customStyle="1" w:styleId="213">
    <w:name w:val="Основной текст 21"/>
    <w:basedOn w:val="a"/>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
    <w:rsid w:val="00DD6186"/>
    <w:pPr>
      <w:suppressAutoHyphens/>
      <w:ind w:left="720"/>
      <w:contextualSpacing/>
    </w:pPr>
    <w:rPr>
      <w:rFonts w:ascii="Calibri" w:hAnsi="Calibri" w:cs="Calibri"/>
      <w:lang w:eastAsia="zh-CN"/>
    </w:rPr>
  </w:style>
  <w:style w:type="paragraph" w:customStyle="1" w:styleId="afffd">
    <w:name w:val="Содержимое таблицы"/>
    <w:basedOn w:val="a"/>
    <w:rsid w:val="00DD6186"/>
    <w:pPr>
      <w:suppressLineNumbers/>
      <w:suppressAutoHyphens/>
      <w:spacing w:after="0" w:line="240" w:lineRule="auto"/>
    </w:pPr>
    <w:rPr>
      <w:sz w:val="24"/>
      <w:szCs w:val="24"/>
      <w:lang w:eastAsia="zh-CN"/>
    </w:rPr>
  </w:style>
  <w:style w:type="paragraph" w:customStyle="1" w:styleId="afffe">
    <w:name w:val="Заголовок таблицы"/>
    <w:basedOn w:val="afffd"/>
    <w:rsid w:val="00DD6186"/>
    <w:pPr>
      <w:jc w:val="center"/>
    </w:pPr>
    <w:rPr>
      <w:b/>
      <w:bCs/>
    </w:rPr>
  </w:style>
  <w:style w:type="paragraph" w:customStyle="1" w:styleId="affff">
    <w:name w:val="Содержимое врезки"/>
    <w:basedOn w:val="a"/>
    <w:rsid w:val="00DD6186"/>
    <w:pPr>
      <w:suppressAutoHyphens/>
      <w:spacing w:after="0" w:line="240" w:lineRule="auto"/>
    </w:pPr>
    <w:rPr>
      <w:sz w:val="24"/>
      <w:szCs w:val="24"/>
      <w:lang w:eastAsia="zh-CN"/>
    </w:rPr>
  </w:style>
  <w:style w:type="paragraph" w:customStyle="1" w:styleId="affff0">
    <w:name w:val="Ст. без интервала"/>
    <w:basedOn w:val="a"/>
    <w:rsid w:val="00DD6186"/>
    <w:pPr>
      <w:spacing w:after="0" w:line="240" w:lineRule="auto"/>
      <w:ind w:firstLine="709"/>
      <w:jc w:val="both"/>
    </w:pPr>
    <w:rPr>
      <w:rFonts w:eastAsia="Calibri"/>
      <w:sz w:val="28"/>
      <w:szCs w:val="28"/>
    </w:rPr>
  </w:style>
  <w:style w:type="paragraph" w:customStyle="1" w:styleId="54">
    <w:name w:val="Абзац списка5"/>
    <w:basedOn w:val="a"/>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4">
    <w:name w:val="Document Map"/>
    <w:basedOn w:val="a"/>
    <w:link w:val="afff3"/>
    <w:uiPriority w:val="99"/>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0"/>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2"/>
    <w:semiHidden/>
    <w:unhideWhenUsed/>
    <w:rsid w:val="00DD6186"/>
  </w:style>
  <w:style w:type="character" w:customStyle="1" w:styleId="1f7">
    <w:name w:val="Основной текст Знак1"/>
    <w:basedOn w:val="a0"/>
    <w:rsid w:val="00DD6186"/>
    <w:rPr>
      <w:rFonts w:ascii="Arial Black" w:hAnsi="Arial Black" w:cs="Arial Black"/>
      <w:b/>
      <w:sz w:val="40"/>
      <w:szCs w:val="24"/>
      <w:lang w:eastAsia="zh-CN"/>
    </w:rPr>
  </w:style>
  <w:style w:type="character" w:customStyle="1" w:styleId="1f8">
    <w:name w:val="Текст примечания Знак1"/>
    <w:basedOn w:val="a0"/>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0"/>
    <w:rsid w:val="00DD6186"/>
    <w:rPr>
      <w:sz w:val="28"/>
      <w:szCs w:val="24"/>
      <w:lang w:eastAsia="zh-CN"/>
    </w:rPr>
  </w:style>
  <w:style w:type="character" w:customStyle="1" w:styleId="2f3">
    <w:name w:val="Подзаголовок Знак2"/>
    <w:basedOn w:val="a0"/>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0"/>
    <w:rsid w:val="00DD6186"/>
    <w:rPr>
      <w:lang w:eastAsia="zh-CN"/>
    </w:rPr>
  </w:style>
  <w:style w:type="paragraph" w:customStyle="1" w:styleId="2f4">
    <w:name w:val="Стиль2"/>
    <w:basedOn w:val="a"/>
    <w:rsid w:val="00DD6186"/>
    <w:pPr>
      <w:spacing w:after="0" w:line="240" w:lineRule="auto"/>
      <w:ind w:firstLine="680"/>
      <w:jc w:val="both"/>
    </w:pPr>
    <w:rPr>
      <w:sz w:val="28"/>
      <w:szCs w:val="20"/>
      <w:lang w:eastAsia="ru-RU"/>
    </w:rPr>
  </w:style>
  <w:style w:type="paragraph" w:customStyle="1" w:styleId="1fc">
    <w:name w:val="1"/>
    <w:basedOn w:val="a"/>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0"/>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0"/>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
    <w:next w:val="afd"/>
    <w:qFormat/>
    <w:rsid w:val="00DD6186"/>
    <w:pPr>
      <w:suppressAutoHyphens/>
      <w:spacing w:after="0" w:line="240" w:lineRule="auto"/>
      <w:jc w:val="center"/>
    </w:pPr>
    <w:rPr>
      <w:sz w:val="28"/>
      <w:szCs w:val="20"/>
      <w:lang w:eastAsia="ar-SA"/>
    </w:rPr>
  </w:style>
  <w:style w:type="character" w:customStyle="1" w:styleId="affff1">
    <w:name w:val="Гипертекстовая ссылка"/>
    <w:rsid w:val="00DD6186"/>
    <w:rPr>
      <w:b/>
      <w:bCs/>
      <w:color w:val="008000"/>
    </w:rPr>
  </w:style>
  <w:style w:type="paragraph" w:customStyle="1" w:styleId="affff2">
    <w:name w:val="Знак Знак Знак Знак"/>
    <w:basedOn w:val="a"/>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
    <w:rsid w:val="0026140F"/>
    <w:pPr>
      <w:suppressAutoHyphens/>
      <w:ind w:left="720"/>
    </w:pPr>
    <w:rPr>
      <w:rFonts w:ascii="Calibri" w:hAnsi="Calibri" w:cs="Calibri"/>
      <w:lang w:eastAsia="ar-SA"/>
    </w:rPr>
  </w:style>
  <w:style w:type="table" w:customStyle="1" w:styleId="1fd">
    <w:name w:val="Сетка таблицы1"/>
    <w:basedOn w:val="a1"/>
    <w:next w:val="af4"/>
    <w:uiPriority w:val="99"/>
    <w:rsid w:val="0025412B"/>
    <w:pPr>
      <w:spacing w:after="0" w:afterAutospacing="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link w:val="a9"/>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2"/>
    <w:uiPriority w:val="99"/>
    <w:semiHidden/>
    <w:unhideWhenUsed/>
    <w:rsid w:val="00377409"/>
  </w:style>
  <w:style w:type="paragraph" w:customStyle="1" w:styleId="affff3">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2"/>
    <w:rsid w:val="00377409"/>
    <w:pPr>
      <w:numPr>
        <w:numId w:val="4"/>
      </w:numPr>
    </w:pPr>
  </w:style>
  <w:style w:type="table" w:customStyle="1" w:styleId="3d">
    <w:name w:val="Сетка таблицы3"/>
    <w:basedOn w:val="a1"/>
    <w:next w:val="af4"/>
    <w:rsid w:val="00377409"/>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0"/>
    <w:link w:val="ConsPlusTitle"/>
    <w:rsid w:val="004A234B"/>
    <w:rPr>
      <w:rFonts w:ascii="Calibri" w:eastAsia="Times New Roman" w:hAnsi="Calibri" w:cs="Calibri"/>
      <w:b/>
      <w:szCs w:val="20"/>
      <w:lang w:eastAsia="ru-RU"/>
    </w:rPr>
  </w:style>
  <w:style w:type="character" w:customStyle="1" w:styleId="ConsPlusCell0">
    <w:name w:val="ConsPlusCell Знак"/>
    <w:basedOn w:val="a0"/>
    <w:link w:val="ConsPlusCell"/>
    <w:rsid w:val="004A234B"/>
    <w:rPr>
      <w:rFonts w:ascii="Arial" w:eastAsia="Times New Roman" w:hAnsi="Arial" w:cs="Arial"/>
      <w:sz w:val="20"/>
      <w:szCs w:val="20"/>
      <w:lang w:eastAsia="ru-RU"/>
    </w:rPr>
  </w:style>
  <w:style w:type="paragraph" w:customStyle="1" w:styleId="formattext">
    <w:name w:val="formattext"/>
    <w:basedOn w:val="a"/>
    <w:rsid w:val="00061084"/>
    <w:pPr>
      <w:spacing w:before="100" w:beforeAutospacing="1" w:after="100" w:afterAutospacing="1" w:line="240" w:lineRule="auto"/>
    </w:pPr>
    <w:rPr>
      <w:sz w:val="24"/>
      <w:szCs w:val="24"/>
      <w:lang w:eastAsia="ru-RU"/>
    </w:rPr>
  </w:style>
  <w:style w:type="paragraph" w:customStyle="1" w:styleId="font6">
    <w:name w:val="font6"/>
    <w:basedOn w:val="a"/>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
    <w:rsid w:val="00921214"/>
    <w:pPr>
      <w:suppressAutoHyphens/>
      <w:ind w:firstLine="567"/>
      <w:jc w:val="both"/>
    </w:pPr>
    <w:rPr>
      <w:kern w:val="1"/>
      <w:sz w:val="28"/>
      <w:lang w:eastAsia="ar-SA"/>
    </w:rPr>
  </w:style>
  <w:style w:type="character" w:customStyle="1" w:styleId="apple-style-span">
    <w:name w:val="apple-style-span"/>
    <w:basedOn w:val="a0"/>
    <w:rsid w:val="00921214"/>
  </w:style>
  <w:style w:type="paragraph" w:customStyle="1" w:styleId="affff4">
    <w:name w:val="Знак Знак Знак Знак"/>
    <w:basedOn w:val="a"/>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1"/>
    <w:basedOn w:val="a"/>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1"/>
    <w:next w:val="af4"/>
    <w:uiPriority w:val="59"/>
    <w:rsid w:val="00E36935"/>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
    <w:rsid w:val="0048152D"/>
    <w:pPr>
      <w:suppressAutoHyphens/>
      <w:ind w:left="720"/>
    </w:pPr>
    <w:rPr>
      <w:rFonts w:ascii="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7"/>
    <w:pPr>
      <w:numPr>
        <w:numId w:val="2"/>
      </w:numPr>
    </w:pPr>
  </w:style>
  <w:style w:type="numbering" w:customStyle="1" w:styleId="20">
    <w:name w:val="3"/>
    <w:pPr>
      <w:numPr>
        <w:numId w:val="1"/>
      </w:numPr>
    </w:pPr>
  </w:style>
  <w:style w:type="numbering" w:customStyle="1" w:styleId="31">
    <w:name w:val="WWNum31"/>
    <w:pPr>
      <w:numPr>
        <w:numId w:val="3"/>
      </w:numPr>
    </w:pPr>
  </w:style>
  <w:style w:type="numbering" w:customStyle="1" w:styleId="40">
    <w:name w:val="WWNum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hyperlink" Target="consultantplus://offline/ref=D905AE0BDF928CBFB9AD536B987B2B70DF3E16448325571ACA19F99DCD452AAF21E3D01D51BED19FkE15G" TargetMode="External"/><Relationship Id="rId21" Type="http://schemas.openxmlformats.org/officeDocument/2006/relationships/image" Target="media/image4.wmf"/><Relationship Id="rId42" Type="http://schemas.openxmlformats.org/officeDocument/2006/relationships/image" Target="media/image13.wmf"/><Relationship Id="rId47" Type="http://schemas.openxmlformats.org/officeDocument/2006/relationships/image" Target="media/image15.wmf"/><Relationship Id="rId63" Type="http://schemas.openxmlformats.org/officeDocument/2006/relationships/image" Target="media/image18.wmf"/><Relationship Id="rId68" Type="http://schemas.openxmlformats.org/officeDocument/2006/relationships/image" Target="media/image20.wmf"/><Relationship Id="rId84" Type="http://schemas.openxmlformats.org/officeDocument/2006/relationships/hyperlink" Target="consultantplus://offline/ref=33D8F352C6A19606CA123BE7E5226257272344FFBB66E2204C64BFC4AA6C96A2C07D5B9E4F121814140D71mFI5C" TargetMode="External"/><Relationship Id="rId89" Type="http://schemas.openxmlformats.org/officeDocument/2006/relationships/oleObject" Target="embeddings/oleObject44.bin"/><Relationship Id="rId112" Type="http://schemas.openxmlformats.org/officeDocument/2006/relationships/hyperlink" Target="consultantplus://offline/ref=D905AE0BDF928CBFB9AD536B987B2B70DF3E16448325571ACA19F99DCD452AAF21E3D01D51BED09AkE14G" TargetMode="External"/><Relationship Id="rId16" Type="http://schemas.openxmlformats.org/officeDocument/2006/relationships/hyperlink" Target="consultantplus://offline/ref=071F333954BBEA05B446436B5F0B92AB353BED1DD2D18C64E206BC5D4Ev7G" TargetMode="External"/><Relationship Id="rId107" Type="http://schemas.openxmlformats.org/officeDocument/2006/relationships/hyperlink" Target="consultantplus://offline/ref=213846629A648C74570CB347395F20BF888D09569077B47497E99B1A1DC4DCF9029FF332451632A13C03ACR0VDG" TargetMode="External"/><Relationship Id="rId11" Type="http://schemas.openxmlformats.org/officeDocument/2006/relationships/hyperlink" Target="consultantplus://offline/ref=8715890CDB4700D3D7CA679FAFCAA7CBAE0F12E55D4FF6F370167783900A9681914402A0AA15C5E7C111FA87H7H4G" TargetMode="External"/><Relationship Id="rId32" Type="http://schemas.openxmlformats.org/officeDocument/2006/relationships/image" Target="media/image8.wmf"/><Relationship Id="rId37" Type="http://schemas.openxmlformats.org/officeDocument/2006/relationships/oleObject" Target="embeddings/oleObject12.bin"/><Relationship Id="rId53" Type="http://schemas.openxmlformats.org/officeDocument/2006/relationships/oleObject" Target="embeddings/oleObject21.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consultantplus://offline/ref=4B068A2A9BEBF4D5410D193D851868F292700260381D649DAAB25265091CC91EJ0FDI" TargetMode="External"/><Relationship Id="rId123"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image" Target="media/image29.wmf"/><Relationship Id="rId95" Type="http://schemas.openxmlformats.org/officeDocument/2006/relationships/oleObject" Target="embeddings/oleObject47.bin"/><Relationship Id="rId22" Type="http://schemas.openxmlformats.org/officeDocument/2006/relationships/oleObject" Target="embeddings/oleObject3.bin"/><Relationship Id="rId27" Type="http://schemas.openxmlformats.org/officeDocument/2006/relationships/oleObject" Target="embeddings/oleObject6.bin"/><Relationship Id="rId43" Type="http://schemas.openxmlformats.org/officeDocument/2006/relationships/oleObject" Target="embeddings/oleObject15.bin"/><Relationship Id="rId48" Type="http://schemas.openxmlformats.org/officeDocument/2006/relationships/oleObject" Target="embeddings/oleObject18.bin"/><Relationship Id="rId64" Type="http://schemas.openxmlformats.org/officeDocument/2006/relationships/oleObject" Target="embeddings/oleObject31.bin"/><Relationship Id="rId69" Type="http://schemas.openxmlformats.org/officeDocument/2006/relationships/oleObject" Target="embeddings/oleObject34.bin"/><Relationship Id="rId113" Type="http://schemas.openxmlformats.org/officeDocument/2006/relationships/hyperlink" Target="consultantplus://offline/ref=D905AE0BDF928CBFB9AD536B987B2B70DF3E16448325571ACA19F99DCD452AAF21E3D01D51BED09BkE1DG" TargetMode="External"/><Relationship Id="rId118" Type="http://schemas.openxmlformats.org/officeDocument/2006/relationships/hyperlink" Target="consultantplus://offline/ref=2F34E734234082AECC66554BD2E238446E158F02E564B45CE698F375220CD13D12B0CF6F84C2C9B57Du6E" TargetMode="External"/><Relationship Id="rId80" Type="http://schemas.openxmlformats.org/officeDocument/2006/relationships/image" Target="media/image25.wmf"/><Relationship Id="rId85" Type="http://schemas.openxmlformats.org/officeDocument/2006/relationships/hyperlink" Target="consultantplus://offline/ref=33D8F352C6A19606CA123BE7E5226257272344FFBB66E2204C64BFC4AA6C96A2C07D5B9E4F121814140D71mFI5C" TargetMode="External"/><Relationship Id="rId12" Type="http://schemas.openxmlformats.org/officeDocument/2006/relationships/hyperlink" Target="consultantplus://offline/ref=908D3E82D59EF6F07C3AE9D51DE9E05E48D19D1BD405AD8F114C120A8536v0G" TargetMode="External"/><Relationship Id="rId17" Type="http://schemas.openxmlformats.org/officeDocument/2006/relationships/image" Target="media/image2.wmf"/><Relationship Id="rId33" Type="http://schemas.openxmlformats.org/officeDocument/2006/relationships/oleObject" Target="embeddings/oleObject10.bin"/><Relationship Id="rId38" Type="http://schemas.openxmlformats.org/officeDocument/2006/relationships/image" Target="media/image11.wmf"/><Relationship Id="rId59" Type="http://schemas.openxmlformats.org/officeDocument/2006/relationships/oleObject" Target="embeddings/oleObject27.bin"/><Relationship Id="rId103" Type="http://schemas.openxmlformats.org/officeDocument/2006/relationships/hyperlink" Target="consultantplus://offline/ref=213846629A648C74570CB347395F20BF888D09569077B47497E99B1A1DC4DCF9029FF332451632A13C04AER0V8G" TargetMode="External"/><Relationship Id="rId108" Type="http://schemas.openxmlformats.org/officeDocument/2006/relationships/hyperlink" Target="consultantplus://offline/ref=D905AE0BDF928CBFB9AD536B987B2B70DF3E16448325571ACA19F99DCDk415G" TargetMode="External"/><Relationship Id="rId124" Type="http://schemas.openxmlformats.org/officeDocument/2006/relationships/header" Target="header2.xml"/><Relationship Id="rId54" Type="http://schemas.openxmlformats.org/officeDocument/2006/relationships/oleObject" Target="embeddings/oleObject22.bin"/><Relationship Id="rId70" Type="http://schemas.openxmlformats.org/officeDocument/2006/relationships/image" Target="media/image21.wmf"/><Relationship Id="rId75" Type="http://schemas.openxmlformats.org/officeDocument/2006/relationships/oleObject" Target="embeddings/oleObject38.bin"/><Relationship Id="rId91" Type="http://schemas.openxmlformats.org/officeDocument/2006/relationships/oleObject" Target="embeddings/oleObject45.bin"/><Relationship Id="rId96" Type="http://schemas.openxmlformats.org/officeDocument/2006/relationships/hyperlink" Target="consultantplus://offline/ref=33D8F352C6A19606CA123BE7E5226257272344FFBB66E2204C64BFC4AA6C96A2C07D5B9E4F121814140D7FmFI0C"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5.wmf"/><Relationship Id="rId28" Type="http://schemas.openxmlformats.org/officeDocument/2006/relationships/oleObject" Target="embeddings/oleObject7.bin"/><Relationship Id="rId49" Type="http://schemas.openxmlformats.org/officeDocument/2006/relationships/image" Target="media/image16.wmf"/><Relationship Id="rId114" Type="http://schemas.openxmlformats.org/officeDocument/2006/relationships/hyperlink" Target="consultantplus://offline/ref=D905AE0BDF928CBFB9AD536B987B2B70DF3E16448325571ACA19F99DCD452AAF21E3D01D51BED092kE1AG" TargetMode="External"/><Relationship Id="rId119" Type="http://schemas.openxmlformats.org/officeDocument/2006/relationships/hyperlink" Target="consultantplus://offline/ref=2F34E734234082AECC66554BD2E238446E158D06EE68B45CE698F3752270uCE" TargetMode="External"/><Relationship Id="rId44" Type="http://schemas.openxmlformats.org/officeDocument/2006/relationships/oleObject" Target="embeddings/oleObject16.bin"/><Relationship Id="rId60" Type="http://schemas.openxmlformats.org/officeDocument/2006/relationships/oleObject" Target="embeddings/oleObject28.bin"/><Relationship Id="rId65" Type="http://schemas.openxmlformats.org/officeDocument/2006/relationships/oleObject" Target="embeddings/oleObject32.bin"/><Relationship Id="rId81" Type="http://schemas.openxmlformats.org/officeDocument/2006/relationships/oleObject" Target="embeddings/oleObject41.bin"/><Relationship Id="rId86" Type="http://schemas.openxmlformats.org/officeDocument/2006/relationships/image" Target="media/image27.wmf"/><Relationship Id="rId13" Type="http://schemas.openxmlformats.org/officeDocument/2006/relationships/hyperlink" Target="consultantplus://offline/ref=071F333954BBEA05B446436B5F0B92AB3330ED1FD1DDD16EEA5FB05FE042v3G" TargetMode="External"/><Relationship Id="rId18" Type="http://schemas.openxmlformats.org/officeDocument/2006/relationships/oleObject" Target="embeddings/oleObject1.bin"/><Relationship Id="rId39" Type="http://schemas.openxmlformats.org/officeDocument/2006/relationships/oleObject" Target="embeddings/oleObject13.bin"/><Relationship Id="rId109" Type="http://schemas.openxmlformats.org/officeDocument/2006/relationships/hyperlink" Target="consultantplus://offline/ref=D905AE0BDF928CBFB9AD536B987B2B70DF3E16448325571ACA19F99DCDk415G" TargetMode="External"/><Relationship Id="rId34" Type="http://schemas.openxmlformats.org/officeDocument/2006/relationships/image" Target="media/image9.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image" Target="media/image23.wmf"/><Relationship Id="rId97" Type="http://schemas.openxmlformats.org/officeDocument/2006/relationships/hyperlink" Target="consultantplus://offline/ref=33D8F352C6A19606CA123BE7E5226257272344FFBB66E2204C64BFC4AA6C96A2C07D5B9E4F121814140C77mFI3C" TargetMode="External"/><Relationship Id="rId104" Type="http://schemas.openxmlformats.org/officeDocument/2006/relationships/hyperlink" Target="consultantplus://offline/ref=213846629A648C74570CB347395F20BF888D09569077B47497E99B1A1DC4DCF9029FF332451632A13C04AER0V8G" TargetMode="External"/><Relationship Id="rId120" Type="http://schemas.openxmlformats.org/officeDocument/2006/relationships/hyperlink" Target="consultantplus://offline/ref=2F34E734234082AECC66554BD2E238446E158D06EE68B45CE698F3752270uCE"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5.bin"/><Relationship Id="rId92" Type="http://schemas.openxmlformats.org/officeDocument/2006/relationships/image" Target="media/image30.wmf"/><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oleObject" Target="embeddings/oleObject4.bin"/><Relationship Id="rId40" Type="http://schemas.openxmlformats.org/officeDocument/2006/relationships/image" Target="media/image12.wmf"/><Relationship Id="rId45" Type="http://schemas.openxmlformats.org/officeDocument/2006/relationships/image" Target="media/image14.wmf"/><Relationship Id="rId66" Type="http://schemas.openxmlformats.org/officeDocument/2006/relationships/image" Target="media/image19.wmf"/><Relationship Id="rId87" Type="http://schemas.openxmlformats.org/officeDocument/2006/relationships/oleObject" Target="embeddings/oleObject43.bin"/><Relationship Id="rId110" Type="http://schemas.openxmlformats.org/officeDocument/2006/relationships/hyperlink" Target="consultantplus://offline/ref=D905AE0BDF928CBFB9AD536B987B2B70DF3E16448325571ACA19F99DCD452AAF21E3D01D51BED098kE14G" TargetMode="External"/><Relationship Id="rId115" Type="http://schemas.openxmlformats.org/officeDocument/2006/relationships/hyperlink" Target="consultantplus://offline/ref=D905AE0BDF928CBFB9AD536B987B2B70DF3E16448325571ACA19F99DCD452AAF21E3D01D51BED093kE1BG" TargetMode="External"/><Relationship Id="rId61" Type="http://schemas.openxmlformats.org/officeDocument/2006/relationships/oleObject" Target="embeddings/oleObject29.bin"/><Relationship Id="rId82" Type="http://schemas.openxmlformats.org/officeDocument/2006/relationships/image" Target="media/image26.wmf"/><Relationship Id="rId19" Type="http://schemas.openxmlformats.org/officeDocument/2006/relationships/image" Target="media/image3.wmf"/><Relationship Id="rId14" Type="http://schemas.openxmlformats.org/officeDocument/2006/relationships/hyperlink" Target="consultantplus://offline/ref=071F333954BBEA05B446436B5F0B92AB3535EB1ADAD18C64E206BC5D4Ev7G" TargetMode="External"/><Relationship Id="rId30" Type="http://schemas.openxmlformats.org/officeDocument/2006/relationships/oleObject" Target="embeddings/oleObject8.bin"/><Relationship Id="rId35" Type="http://schemas.openxmlformats.org/officeDocument/2006/relationships/oleObject" Target="embeddings/oleObject11.bin"/><Relationship Id="rId56" Type="http://schemas.openxmlformats.org/officeDocument/2006/relationships/oleObject" Target="embeddings/oleObject24.bin"/><Relationship Id="rId77" Type="http://schemas.openxmlformats.org/officeDocument/2006/relationships/oleObject" Target="embeddings/oleObject39.bin"/><Relationship Id="rId100" Type="http://schemas.openxmlformats.org/officeDocument/2006/relationships/hyperlink" Target="consultantplus://offline/ref=4B068A2A9BEBF4D5410D193D851868F292700260381D649DAAB25265091CC91EJ0FDI" TargetMode="External"/><Relationship Id="rId105" Type="http://schemas.openxmlformats.org/officeDocument/2006/relationships/hyperlink" Target="consultantplus://offline/ref=33D8F352C6A19606CA123BE7E5226257272344FFBB66E2204C64BFC4AA6C96A2C07D5B9E4F121814140C77mFI3C"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image" Target="media/image22.wmf"/><Relationship Id="rId93" Type="http://schemas.openxmlformats.org/officeDocument/2006/relationships/oleObject" Target="embeddings/oleObject46.bin"/><Relationship Id="rId98" Type="http://schemas.openxmlformats.org/officeDocument/2006/relationships/hyperlink" Target="consultantplus://offline/ref=33D8F352C6A19606CA123BE7E5226257272344FFBB66E2204C64BFC4AA6C96A2C07D5B9E4F121814140C77mFI3C" TargetMode="External"/><Relationship Id="rId121" Type="http://schemas.openxmlformats.org/officeDocument/2006/relationships/hyperlink" Target="consultantplus://offline/ref=2F34E734234082AECC664B46C48E674B6C19D00CEC6EBC0FBBC5F5227D5CD76852F0C93AC786C7B5D49B7BuDE" TargetMode="External"/><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oleObject" Target="embeddings/oleObject17.bin"/><Relationship Id="rId67" Type="http://schemas.openxmlformats.org/officeDocument/2006/relationships/oleObject" Target="embeddings/oleObject33.bin"/><Relationship Id="rId116" Type="http://schemas.openxmlformats.org/officeDocument/2006/relationships/hyperlink" Target="consultantplus://offline/ref=D905AE0BDF928CBFB9AD536B987B2B70DF3E16448325571ACA19F99DCD452AAF21E3D01D51BED093kE1BG" TargetMode="External"/><Relationship Id="rId20" Type="http://schemas.openxmlformats.org/officeDocument/2006/relationships/oleObject" Target="embeddings/oleObject2.bin"/><Relationship Id="rId41" Type="http://schemas.openxmlformats.org/officeDocument/2006/relationships/oleObject" Target="embeddings/oleObject14.bin"/><Relationship Id="rId62" Type="http://schemas.openxmlformats.org/officeDocument/2006/relationships/oleObject" Target="embeddings/oleObject30.bin"/><Relationship Id="rId83" Type="http://schemas.openxmlformats.org/officeDocument/2006/relationships/oleObject" Target="embeddings/oleObject42.bin"/><Relationship Id="rId88" Type="http://schemas.openxmlformats.org/officeDocument/2006/relationships/image" Target="media/image28.wmf"/><Relationship Id="rId111" Type="http://schemas.openxmlformats.org/officeDocument/2006/relationships/hyperlink" Target="consultantplus://offline/ref=D905AE0BDF928CBFB9AD536B987B2B70DF3E16448325571ACA19F99DCD452AAF21E3D01D51BED392kE1FG" TargetMode="External"/><Relationship Id="rId15" Type="http://schemas.openxmlformats.org/officeDocument/2006/relationships/hyperlink" Target="consultantplus://offline/ref=071F333954BBEA05B446436B5F0B92AB3A36E91CD6D18C64E206BC5D4Ev7G" TargetMode="External"/><Relationship Id="rId36" Type="http://schemas.openxmlformats.org/officeDocument/2006/relationships/image" Target="media/image10.wmf"/><Relationship Id="rId57" Type="http://schemas.openxmlformats.org/officeDocument/2006/relationships/oleObject" Target="embeddings/oleObject25.bin"/><Relationship Id="rId106" Type="http://schemas.openxmlformats.org/officeDocument/2006/relationships/hyperlink" Target="consultantplus://offline/ref=33D8F352C6A19606CA123BE7E5226257272344FFBB66E2204C64BFC4AA6C96A2C07D5B9E4F121814140C77mFI3C" TargetMode="External"/><Relationship Id="rId10" Type="http://schemas.openxmlformats.org/officeDocument/2006/relationships/hyperlink" Target="consultantplus://offline/ref=8715890CDB4700D3D7CA7992B9A6F8C4AC0D4DEE5E4AFAA32B4471D4CF5A90D4D10404F6E0H5H9G" TargetMode="External"/><Relationship Id="rId31" Type="http://schemas.openxmlformats.org/officeDocument/2006/relationships/oleObject" Target="embeddings/oleObject9.bin"/><Relationship Id="rId52" Type="http://schemas.openxmlformats.org/officeDocument/2006/relationships/oleObject" Target="embeddings/oleObject20.bin"/><Relationship Id="rId73" Type="http://schemas.openxmlformats.org/officeDocument/2006/relationships/oleObject" Target="embeddings/oleObject36.bin"/><Relationship Id="rId78" Type="http://schemas.openxmlformats.org/officeDocument/2006/relationships/image" Target="media/image24.wmf"/><Relationship Id="rId94" Type="http://schemas.openxmlformats.org/officeDocument/2006/relationships/image" Target="media/image31.wmf"/><Relationship Id="rId99" Type="http://schemas.openxmlformats.org/officeDocument/2006/relationships/hyperlink" Target="consultantplus://offline/ref=4B068A2A9BEBF4D5410D193D851868F292700260381D649DAAB25265091CC91EJ0FDI" TargetMode="External"/><Relationship Id="rId101" Type="http://schemas.openxmlformats.org/officeDocument/2006/relationships/hyperlink" Target="consultantplus://offline/ref=4B068A2A9BEBF4D5410D193D851868F292700260381D649DAAB25265091CC91EJ0FDI" TargetMode="External"/><Relationship Id="rId122" Type="http://schemas.openxmlformats.org/officeDocument/2006/relationships/hyperlink" Target="consultantplus://offline/ref=2F34E734234082AECC664B46C48E674B6C19D00CEC6EBC0FBBC5F5227D5CD76852F0C93AC786C7B5D49B7Bu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CE94-EF08-4312-92BA-D98CA500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40</Pages>
  <Words>41322</Words>
  <Characters>235542</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2018-11-15T06:42:00Z</cp:lastPrinted>
  <dcterms:created xsi:type="dcterms:W3CDTF">2018-11-14T08:53:00Z</dcterms:created>
  <dcterms:modified xsi:type="dcterms:W3CDTF">2018-11-15T10:03:00Z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